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4729325" w:displacedByCustomXml="next"/>
    <w:sdt>
      <w:sdtPr>
        <w:rPr>
          <w:color w:val="000000"/>
          <w:sz w:val="28"/>
          <w:szCs w:val="28"/>
        </w:rPr>
        <w:id w:val="484362603"/>
        <w:docPartObj>
          <w:docPartGallery w:val="Cover Pages"/>
          <w:docPartUnique/>
        </w:docPartObj>
      </w:sdtPr>
      <w:sdtEndPr>
        <w:rPr>
          <w:b/>
          <w:color w:val="auto"/>
          <w:sz w:val="24"/>
          <w:szCs w:val="24"/>
        </w:rPr>
      </w:sdtEndPr>
      <w:sdtContent>
        <w:p w14:paraId="6F2E14D8" w14:textId="35F750D5" w:rsidR="003C17ED" w:rsidRPr="00D42AA0" w:rsidRDefault="003C17ED" w:rsidP="007B26DA">
          <w:pPr>
            <w:contextualSpacing/>
            <w:rPr>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3FF950ED" wp14:editId="1941A466">
                    <wp:simplePos x="0" y="0"/>
                    <wp:positionH relativeFrom="column">
                      <wp:posOffset>-825818</wp:posOffset>
                    </wp:positionH>
                    <wp:positionV relativeFrom="paragraph">
                      <wp:posOffset>-819468</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7">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E5BD2" id="직사각형 72" o:spid="_x0000_s1026" style="position:absolute;margin-left:-65.05pt;margin-top:-64.55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" stroked="f" strokeweight="2pt">
                    <v:fill r:id="rId8" o:title="" recolor="t" rotate="t" type="frame"/>
                  </v:rect>
                </w:pict>
              </mc:Fallback>
            </mc:AlternateContent>
          </w:r>
        </w:p>
        <w:p w14:paraId="55E2836D" w14:textId="77777777" w:rsidR="003C17ED" w:rsidRPr="00D42AA0" w:rsidRDefault="003C17ED" w:rsidP="007B26DA">
          <w:pPr>
            <w:contextualSpacing/>
            <w:rPr>
              <w:sz w:val="28"/>
              <w:szCs w:val="28"/>
            </w:rPr>
          </w:pPr>
        </w:p>
        <w:p w14:paraId="6DD8C83C" w14:textId="77777777" w:rsidR="003C17ED" w:rsidRPr="00D42AA0" w:rsidRDefault="003C17ED" w:rsidP="007B26DA">
          <w:pPr>
            <w:contextualSpacing/>
            <w:rPr>
              <w:sz w:val="28"/>
              <w:szCs w:val="28"/>
            </w:rPr>
          </w:pPr>
        </w:p>
        <w:p w14:paraId="30868542" w14:textId="77777777" w:rsidR="003C17ED" w:rsidRPr="00D42AA0" w:rsidRDefault="003C17ED" w:rsidP="007B26DA">
          <w:pPr>
            <w:contextualSpacing/>
            <w:rPr>
              <w:sz w:val="28"/>
              <w:szCs w:val="28"/>
            </w:rPr>
          </w:pPr>
        </w:p>
        <w:p w14:paraId="33B2F857" w14:textId="77777777" w:rsidR="003C17ED" w:rsidRPr="00D42AA0" w:rsidRDefault="003C17ED" w:rsidP="007B26DA">
          <w:pPr>
            <w:contextualSpacing/>
            <w:rPr>
              <w:sz w:val="28"/>
              <w:szCs w:val="28"/>
            </w:rPr>
          </w:pPr>
        </w:p>
        <w:p w14:paraId="73EDE064" w14:textId="77777777" w:rsidR="003C17ED" w:rsidRPr="00D42AA0" w:rsidRDefault="003C17ED" w:rsidP="007B26DA">
          <w:pPr>
            <w:contextualSpacing/>
            <w:rPr>
              <w:sz w:val="28"/>
              <w:szCs w:val="28"/>
            </w:rPr>
          </w:pPr>
          <w:r>
            <w:rPr>
              <w:noProof/>
            </w:rPr>
            <w:drawing>
              <wp:anchor distT="0" distB="0" distL="114300" distR="114300" simplePos="0" relativeHeight="251661312" behindDoc="0" locked="0" layoutInCell="1" allowOverlap="1" wp14:anchorId="24F2FB44" wp14:editId="189E26BD">
                <wp:simplePos x="0" y="0"/>
                <wp:positionH relativeFrom="column">
                  <wp:posOffset>-33655</wp:posOffset>
                </wp:positionH>
                <wp:positionV relativeFrom="paragraph">
                  <wp:posOffset>189865</wp:posOffset>
                </wp:positionV>
                <wp:extent cx="926465" cy="819150"/>
                <wp:effectExtent l="0" t="0" r="6985" b="0"/>
                <wp:wrapSquare wrapText="bothSides"/>
                <wp:docPr id="938320457" name="그림 3" descr="A logo of a globe with a map and text with Green Wheel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A logo of a globe with a map and text with Green Wheel in th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6465" cy="819150"/>
                        </a:xfrm>
                        <a:prstGeom prst="rect">
                          <a:avLst/>
                        </a:prstGeom>
                      </pic:spPr>
                    </pic:pic>
                  </a:graphicData>
                </a:graphic>
                <wp14:sizeRelH relativeFrom="page">
                  <wp14:pctWidth>0</wp14:pctWidth>
                </wp14:sizeRelH>
                <wp14:sizeRelV relativeFrom="page">
                  <wp14:pctHeight>0</wp14:pctHeight>
                </wp14:sizeRelV>
              </wp:anchor>
            </w:drawing>
          </w:r>
        </w:p>
        <w:p w14:paraId="07C664C7" w14:textId="50C6919C" w:rsidR="003C17ED" w:rsidRPr="00D42AA0" w:rsidRDefault="003C17ED" w:rsidP="007B26DA">
          <w:pPr>
            <w:contextualSpacing/>
            <w:rPr>
              <w:sz w:val="28"/>
              <w:szCs w:val="28"/>
            </w:rPr>
          </w:pPr>
        </w:p>
        <w:p w14:paraId="6114D0ED" w14:textId="77777777" w:rsidR="003C17ED" w:rsidRDefault="003C17ED" w:rsidP="007B26DA">
          <w:pPr>
            <w:contextualSpacing/>
          </w:pPr>
        </w:p>
        <w:p w14:paraId="769FFB7F" w14:textId="77777777" w:rsidR="003C17ED" w:rsidRPr="00D42AA0" w:rsidRDefault="003C17ED" w:rsidP="007B26DA">
          <w:pPr>
            <w:spacing w:line="276" w:lineRule="auto"/>
            <w:contextualSpacing/>
            <w:rPr>
              <w:sz w:val="28"/>
              <w:szCs w:val="28"/>
            </w:rPr>
          </w:pPr>
        </w:p>
        <w:p w14:paraId="72802A73" w14:textId="77777777" w:rsidR="003C17ED" w:rsidRPr="00D42AA0" w:rsidRDefault="003C17ED" w:rsidP="007B26DA">
          <w:pPr>
            <w:spacing w:line="276" w:lineRule="auto"/>
            <w:contextualSpacing/>
            <w:rPr>
              <w:sz w:val="28"/>
              <w:szCs w:val="28"/>
            </w:rPr>
          </w:pPr>
        </w:p>
        <w:p w14:paraId="39E96C99" w14:textId="77777777" w:rsidR="003C17ED" w:rsidRPr="00DB137F" w:rsidRDefault="003C17ED" w:rsidP="007B26DA">
          <w:pPr>
            <w:spacing w:line="276" w:lineRule="auto"/>
            <w:contextualSpacing/>
            <w:rPr>
              <w:b/>
              <w:bCs/>
              <w:sz w:val="44"/>
              <w:szCs w:val="44"/>
            </w:rPr>
          </w:pPr>
          <w:r w:rsidRPr="00DB137F">
            <w:rPr>
              <w:b/>
              <w:bCs/>
              <w:sz w:val="44"/>
              <w:szCs w:val="44"/>
            </w:rPr>
            <w:t>APT REPORT ON</w:t>
          </w:r>
        </w:p>
        <w:p w14:paraId="4AF7F5EF" w14:textId="77777777" w:rsidR="003C17ED" w:rsidRPr="00DB137F" w:rsidRDefault="003C17ED" w:rsidP="007B26DA">
          <w:pPr>
            <w:spacing w:line="276" w:lineRule="auto"/>
            <w:contextualSpacing/>
            <w:rPr>
              <w:sz w:val="28"/>
              <w:szCs w:val="28"/>
            </w:rPr>
          </w:pPr>
        </w:p>
        <w:p w14:paraId="25A2AF30" w14:textId="377A6B2B" w:rsidR="003C17ED" w:rsidRPr="000A61F0" w:rsidRDefault="003C17ED" w:rsidP="007B26DA">
          <w:pPr>
            <w:spacing w:line="276" w:lineRule="auto"/>
            <w:contextualSpacing/>
            <w:rPr>
              <w:b/>
              <w:bCs/>
              <w:spacing w:val="-2"/>
              <w:sz w:val="30"/>
              <w:szCs w:val="30"/>
            </w:rPr>
          </w:pPr>
          <w:r w:rsidRPr="003C17ED">
            <w:rPr>
              <w:b/>
              <w:bCs/>
              <w:spacing w:val="-2"/>
              <w:sz w:val="30"/>
              <w:szCs w:val="30"/>
            </w:rPr>
            <w:t>CROSS-BORDER COORDINATION FOR INTERFERENCE IN SATRC COUNTRIES</w:t>
          </w:r>
        </w:p>
        <w:p w14:paraId="6D278459" w14:textId="77777777" w:rsidR="003C17ED" w:rsidRPr="00DB137F" w:rsidRDefault="003C17ED" w:rsidP="007B26DA">
          <w:pPr>
            <w:spacing w:line="276" w:lineRule="auto"/>
            <w:contextualSpacing/>
            <w:rPr>
              <w:sz w:val="28"/>
              <w:szCs w:val="28"/>
            </w:rPr>
          </w:pPr>
        </w:p>
        <w:p w14:paraId="200D4837" w14:textId="77777777" w:rsidR="003C17ED" w:rsidRPr="00DB137F" w:rsidRDefault="003C17ED" w:rsidP="007B26DA">
          <w:pPr>
            <w:spacing w:line="276" w:lineRule="auto"/>
            <w:contextualSpacing/>
            <w:rPr>
              <w:sz w:val="28"/>
              <w:szCs w:val="28"/>
            </w:rPr>
          </w:pPr>
        </w:p>
        <w:p w14:paraId="38981F74" w14:textId="77777777" w:rsidR="003C17ED" w:rsidRPr="00DB137F" w:rsidRDefault="003C17ED" w:rsidP="007B26DA">
          <w:pPr>
            <w:spacing w:line="276" w:lineRule="auto"/>
            <w:contextualSpacing/>
            <w:rPr>
              <w:sz w:val="28"/>
              <w:szCs w:val="28"/>
            </w:rPr>
          </w:pPr>
        </w:p>
        <w:p w14:paraId="3EFB64D4" w14:textId="77777777" w:rsidR="003C17ED" w:rsidRPr="00BE4E3C" w:rsidRDefault="003C17ED" w:rsidP="007B26DA">
          <w:pPr>
            <w:spacing w:line="276" w:lineRule="auto"/>
            <w:contextualSpacing/>
            <w:rPr>
              <w:b/>
              <w:sz w:val="28"/>
              <w:szCs w:val="28"/>
            </w:rPr>
          </w:pPr>
          <w:r w:rsidRPr="00BE4E3C">
            <w:rPr>
              <w:b/>
              <w:sz w:val="28"/>
              <w:szCs w:val="28"/>
            </w:rPr>
            <w:t xml:space="preserve">Edition: </w:t>
          </w:r>
          <w:r>
            <w:rPr>
              <w:b/>
              <w:sz w:val="28"/>
              <w:szCs w:val="28"/>
            </w:rPr>
            <w:t>October</w:t>
          </w:r>
          <w:r w:rsidRPr="00BE4E3C">
            <w:rPr>
              <w:b/>
              <w:sz w:val="28"/>
              <w:szCs w:val="28"/>
            </w:rPr>
            <w:t xml:space="preserve"> 20</w:t>
          </w:r>
          <w:r>
            <w:rPr>
              <w:b/>
              <w:sz w:val="28"/>
              <w:szCs w:val="28"/>
            </w:rPr>
            <w:t>23</w:t>
          </w:r>
        </w:p>
        <w:p w14:paraId="4D5801FD" w14:textId="77777777" w:rsidR="003C17ED" w:rsidRPr="00BE4E3C" w:rsidRDefault="003C17ED" w:rsidP="007B26DA">
          <w:pPr>
            <w:spacing w:line="276" w:lineRule="auto"/>
            <w:contextualSpacing/>
            <w:rPr>
              <w:bCs/>
              <w:sz w:val="28"/>
              <w:szCs w:val="28"/>
            </w:rPr>
          </w:pPr>
        </w:p>
        <w:p w14:paraId="4451331B" w14:textId="77777777" w:rsidR="003C17ED" w:rsidRDefault="003C17ED" w:rsidP="007B26DA">
          <w:pPr>
            <w:spacing w:line="276" w:lineRule="auto"/>
            <w:contextualSpacing/>
            <w:rPr>
              <w:bCs/>
              <w:sz w:val="28"/>
              <w:szCs w:val="28"/>
            </w:rPr>
          </w:pPr>
        </w:p>
        <w:p w14:paraId="7A2277BC" w14:textId="77777777" w:rsidR="003C17ED" w:rsidRPr="00BE4E3C" w:rsidRDefault="003C17ED" w:rsidP="007B26DA">
          <w:pPr>
            <w:spacing w:line="276" w:lineRule="auto"/>
            <w:contextualSpacing/>
            <w:rPr>
              <w:bCs/>
              <w:sz w:val="28"/>
              <w:szCs w:val="28"/>
            </w:rPr>
          </w:pPr>
        </w:p>
        <w:p w14:paraId="17585AD7" w14:textId="77777777" w:rsidR="003C17ED" w:rsidRPr="00BE4E3C" w:rsidRDefault="003C17ED" w:rsidP="007B26DA">
          <w:pPr>
            <w:spacing w:line="276" w:lineRule="auto"/>
            <w:contextualSpacing/>
            <w:rPr>
              <w:b/>
              <w:sz w:val="28"/>
              <w:szCs w:val="28"/>
            </w:rPr>
          </w:pPr>
          <w:r w:rsidRPr="00BE4E3C">
            <w:rPr>
              <w:b/>
              <w:iCs/>
              <w:sz w:val="28"/>
              <w:szCs w:val="28"/>
            </w:rPr>
            <w:t xml:space="preserve">The </w:t>
          </w:r>
          <w:r>
            <w:rPr>
              <w:b/>
              <w:iCs/>
              <w:sz w:val="28"/>
              <w:szCs w:val="28"/>
            </w:rPr>
            <w:t>24</w:t>
          </w:r>
          <w:r w:rsidRPr="00BE4E3C">
            <w:rPr>
              <w:b/>
              <w:iCs/>
              <w:sz w:val="28"/>
              <w:szCs w:val="28"/>
            </w:rPr>
            <w:t>th</w:t>
          </w:r>
          <w:r>
            <w:rPr>
              <w:b/>
              <w:iCs/>
              <w:sz w:val="28"/>
              <w:szCs w:val="28"/>
            </w:rPr>
            <w:t xml:space="preserve"> Meeting of</w:t>
          </w:r>
          <w:r w:rsidRPr="00BE4E3C">
            <w:rPr>
              <w:b/>
              <w:iCs/>
              <w:sz w:val="28"/>
              <w:szCs w:val="28"/>
            </w:rPr>
            <w:t xml:space="preserve"> </w:t>
          </w:r>
          <w:r>
            <w:rPr>
              <w:b/>
              <w:sz w:val="28"/>
              <w:szCs w:val="28"/>
            </w:rPr>
            <w:t>South Asian Telecommunication Regulators’ Council (SATRC-24)</w:t>
          </w:r>
        </w:p>
        <w:p w14:paraId="33A1A12E" w14:textId="77777777" w:rsidR="003C17ED" w:rsidRPr="00BE4E3C" w:rsidRDefault="003C17ED" w:rsidP="007B26DA">
          <w:pPr>
            <w:spacing w:line="276" w:lineRule="auto"/>
            <w:contextualSpacing/>
            <w:rPr>
              <w:b/>
              <w:sz w:val="28"/>
              <w:szCs w:val="28"/>
            </w:rPr>
          </w:pPr>
          <w:r>
            <w:rPr>
              <w:b/>
              <w:sz w:val="28"/>
              <w:szCs w:val="28"/>
            </w:rPr>
            <w:t>3</w:t>
          </w:r>
          <w:r w:rsidRPr="00BE4E3C">
            <w:rPr>
              <w:b/>
              <w:sz w:val="28"/>
              <w:szCs w:val="28"/>
            </w:rPr>
            <w:t xml:space="preserve"> – </w:t>
          </w:r>
          <w:r>
            <w:rPr>
              <w:b/>
              <w:sz w:val="28"/>
              <w:szCs w:val="28"/>
            </w:rPr>
            <w:t>5</w:t>
          </w:r>
          <w:r w:rsidRPr="00BE4E3C">
            <w:rPr>
              <w:b/>
              <w:sz w:val="28"/>
              <w:szCs w:val="28"/>
            </w:rPr>
            <w:t xml:space="preserve"> </w:t>
          </w:r>
          <w:r>
            <w:rPr>
              <w:b/>
              <w:sz w:val="28"/>
              <w:szCs w:val="28"/>
            </w:rPr>
            <w:t>October</w:t>
          </w:r>
          <w:r w:rsidRPr="00BE4E3C">
            <w:rPr>
              <w:b/>
              <w:sz w:val="28"/>
              <w:szCs w:val="28"/>
            </w:rPr>
            <w:t xml:space="preserve"> 20</w:t>
          </w:r>
          <w:r>
            <w:rPr>
              <w:b/>
              <w:sz w:val="28"/>
              <w:szCs w:val="28"/>
            </w:rPr>
            <w:t>23</w:t>
          </w:r>
        </w:p>
        <w:p w14:paraId="5AB12898" w14:textId="77777777" w:rsidR="003C17ED" w:rsidRPr="00C9304F" w:rsidRDefault="003C17ED" w:rsidP="007B26DA">
          <w:pPr>
            <w:spacing w:line="276" w:lineRule="auto"/>
            <w:contextualSpacing/>
            <w:rPr>
              <w:rFonts w:eastAsia="Malgun Gothic"/>
              <w:b/>
              <w:bCs/>
              <w:sz w:val="28"/>
              <w:szCs w:val="28"/>
              <w:lang w:eastAsia="ko-KR"/>
            </w:rPr>
          </w:pPr>
          <w:r>
            <w:rPr>
              <w:rFonts w:eastAsia="Malgun Gothic"/>
              <w:b/>
              <w:bCs/>
              <w:sz w:val="28"/>
              <w:szCs w:val="28"/>
              <w:lang w:eastAsia="ko-KR"/>
            </w:rPr>
            <w:t>Dhaka</w:t>
          </w:r>
          <w:r w:rsidRPr="00C9304F">
            <w:rPr>
              <w:rFonts w:eastAsia="Malgun Gothic"/>
              <w:b/>
              <w:bCs/>
              <w:sz w:val="28"/>
              <w:szCs w:val="28"/>
              <w:lang w:eastAsia="ko-KR"/>
            </w:rPr>
            <w:t xml:space="preserve">, </w:t>
          </w:r>
          <w:r>
            <w:rPr>
              <w:rFonts w:eastAsia="Malgun Gothic"/>
              <w:b/>
              <w:bCs/>
              <w:sz w:val="28"/>
              <w:szCs w:val="28"/>
              <w:lang w:eastAsia="ko-KR"/>
            </w:rPr>
            <w:t>Bangladesh</w:t>
          </w:r>
        </w:p>
        <w:p w14:paraId="596F229D" w14:textId="77777777" w:rsidR="003C17ED" w:rsidRPr="007139FE" w:rsidRDefault="003C17ED" w:rsidP="007B26DA">
          <w:pPr>
            <w:spacing w:line="276" w:lineRule="auto"/>
            <w:contextualSpacing/>
            <w:rPr>
              <w:rFonts w:eastAsia="Malgun Gothic"/>
              <w:color w:val="FF0000"/>
              <w:sz w:val="28"/>
              <w:szCs w:val="28"/>
              <w:lang w:eastAsia="ko-KR"/>
            </w:rPr>
          </w:pPr>
        </w:p>
        <w:p w14:paraId="178FC13F" w14:textId="6730C480" w:rsidR="003C17ED" w:rsidRPr="007139FE" w:rsidRDefault="003C17ED" w:rsidP="007B26DA">
          <w:pPr>
            <w:spacing w:line="276" w:lineRule="auto"/>
            <w:contextualSpacing/>
            <w:rPr>
              <w:rFonts w:eastAsia="Malgun Gothic"/>
              <w:b/>
              <w:bCs/>
              <w:i/>
              <w:iCs/>
              <w:sz w:val="28"/>
              <w:szCs w:val="28"/>
              <w:lang w:eastAsia="ko-KR"/>
            </w:rPr>
          </w:pPr>
          <w:r>
            <w:rPr>
              <w:rFonts w:eastAsia="Malgun Gothic" w:hint="eastAsia"/>
              <w:b/>
              <w:bCs/>
              <w:i/>
              <w:iCs/>
              <w:sz w:val="28"/>
              <w:szCs w:val="28"/>
              <w:lang w:eastAsia="ko-KR"/>
            </w:rPr>
            <w:t>(</w:t>
          </w:r>
          <w:r>
            <w:rPr>
              <w:rFonts w:eastAsia="Malgun Gothic"/>
              <w:b/>
              <w:bCs/>
              <w:i/>
              <w:iCs/>
              <w:sz w:val="28"/>
              <w:szCs w:val="28"/>
              <w:lang w:eastAsia="ko-KR"/>
            </w:rPr>
            <w:t>Source: SATRC-24/OUT-08)</w:t>
          </w:r>
        </w:p>
        <w:p w14:paraId="00F54A0F" w14:textId="77777777" w:rsidR="003C17ED" w:rsidRDefault="003C17ED" w:rsidP="007B26DA">
          <w:pPr>
            <w:spacing w:line="276" w:lineRule="auto"/>
            <w:contextualSpacing/>
            <w:rPr>
              <w:color w:val="FF0000"/>
              <w:sz w:val="28"/>
              <w:szCs w:val="28"/>
            </w:rPr>
          </w:pPr>
        </w:p>
        <w:p w14:paraId="5D26CF74" w14:textId="77777777" w:rsidR="003C17ED" w:rsidRDefault="003C17ED" w:rsidP="007B26DA">
          <w:pPr>
            <w:spacing w:line="276" w:lineRule="auto"/>
            <w:contextualSpacing/>
            <w:rPr>
              <w:color w:val="FF0000"/>
              <w:sz w:val="28"/>
              <w:szCs w:val="28"/>
            </w:rPr>
          </w:pPr>
        </w:p>
        <w:p w14:paraId="34F18336" w14:textId="77777777" w:rsidR="003C17ED" w:rsidRDefault="003C17ED" w:rsidP="007B26DA">
          <w:pPr>
            <w:spacing w:line="276" w:lineRule="auto"/>
            <w:contextualSpacing/>
            <w:rPr>
              <w:color w:val="FF0000"/>
              <w:sz w:val="28"/>
              <w:szCs w:val="28"/>
            </w:rPr>
          </w:pPr>
        </w:p>
        <w:p w14:paraId="30438D67" w14:textId="77777777" w:rsidR="003C17ED" w:rsidRDefault="003C17ED" w:rsidP="007B26DA">
          <w:pPr>
            <w:spacing w:line="276" w:lineRule="auto"/>
            <w:contextualSpacing/>
            <w:rPr>
              <w:color w:val="FF0000"/>
              <w:sz w:val="28"/>
              <w:szCs w:val="28"/>
            </w:rPr>
          </w:pPr>
        </w:p>
        <w:p w14:paraId="2A9479A4" w14:textId="77777777" w:rsidR="003C17ED" w:rsidRDefault="003C17ED" w:rsidP="007B26DA">
          <w:pPr>
            <w:spacing w:line="276" w:lineRule="auto"/>
            <w:contextualSpacing/>
            <w:rPr>
              <w:color w:val="FF0000"/>
              <w:sz w:val="28"/>
              <w:szCs w:val="28"/>
            </w:rPr>
          </w:pPr>
        </w:p>
        <w:p w14:paraId="1D0B5E86" w14:textId="77777777" w:rsidR="003C17ED" w:rsidRDefault="003C17ED" w:rsidP="007B26DA">
          <w:pPr>
            <w:spacing w:line="276" w:lineRule="auto"/>
            <w:contextualSpacing/>
            <w:rPr>
              <w:color w:val="FF0000"/>
              <w:sz w:val="28"/>
              <w:szCs w:val="28"/>
            </w:rPr>
          </w:pPr>
        </w:p>
        <w:p w14:paraId="5835FB44" w14:textId="77777777" w:rsidR="003C17ED" w:rsidRDefault="00B9608B" w:rsidP="007B26DA">
          <w:pPr>
            <w:rPr>
              <w:b/>
            </w:rPr>
          </w:pPr>
        </w:p>
      </w:sdtContent>
    </w:sdt>
    <w:p w14:paraId="29F54F93" w14:textId="77777777" w:rsidR="003C17ED" w:rsidRPr="00DD6AFE" w:rsidRDefault="003C17ED" w:rsidP="007B26DA">
      <w:pPr>
        <w:rPr>
          <w:b/>
        </w:rPr>
      </w:pPr>
    </w:p>
    <w:p w14:paraId="42FA7525" w14:textId="41CED7E2" w:rsidR="003C17ED" w:rsidRDefault="003C17ED" w:rsidP="007B26DA">
      <w:pPr>
        <w:spacing w:line="276" w:lineRule="auto"/>
        <w:jc w:val="center"/>
        <w:rPr>
          <w:b/>
        </w:rPr>
      </w:pPr>
    </w:p>
    <w:p w14:paraId="1D6CF5DE" w14:textId="77777777" w:rsidR="003C17ED" w:rsidRDefault="003C17ED" w:rsidP="007B26DA">
      <w:pPr>
        <w:spacing w:line="276" w:lineRule="auto"/>
        <w:jc w:val="center"/>
        <w:rPr>
          <w:b/>
        </w:rPr>
      </w:pPr>
    </w:p>
    <w:p w14:paraId="78210EED" w14:textId="1E74D579" w:rsidR="003C17ED" w:rsidRDefault="003C17ED" w:rsidP="007B26DA">
      <w:pPr>
        <w:spacing w:line="276" w:lineRule="auto"/>
        <w:jc w:val="center"/>
        <w:rPr>
          <w:b/>
        </w:rPr>
      </w:pPr>
    </w:p>
    <w:p w14:paraId="27468CAA" w14:textId="373CBE09" w:rsidR="003C17ED" w:rsidRDefault="003C17ED" w:rsidP="007B26DA">
      <w:pPr>
        <w:spacing w:line="276" w:lineRule="auto"/>
        <w:jc w:val="cente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23F7506C" wp14:editId="440600CA">
                <wp:simplePos x="0" y="0"/>
                <wp:positionH relativeFrom="column">
                  <wp:posOffset>4209097</wp:posOffset>
                </wp:positionH>
                <wp:positionV relativeFrom="paragraph">
                  <wp:posOffset>148590</wp:posOffset>
                </wp:positionV>
                <wp:extent cx="2481263"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481263" cy="381000"/>
                        </a:xfrm>
                        <a:prstGeom prst="rect">
                          <a:avLst/>
                        </a:prstGeom>
                        <a:noFill/>
                        <a:ln w="6350">
                          <a:noFill/>
                        </a:ln>
                      </wps:spPr>
                      <wps:txbx>
                        <w:txbxContent>
                          <w:p w14:paraId="52FDC8ED" w14:textId="0463B19B" w:rsidR="003C17ED" w:rsidRPr="000A61F0" w:rsidRDefault="003C17ED" w:rsidP="007B26DA">
                            <w:pPr>
                              <w:rPr>
                                <w:b/>
                                <w:bCs/>
                                <w:spacing w:val="4"/>
                                <w:sz w:val="28"/>
                                <w:szCs w:val="28"/>
                              </w:rPr>
                            </w:pPr>
                            <w:r w:rsidRPr="000A61F0">
                              <w:rPr>
                                <w:b/>
                                <w:bCs/>
                                <w:spacing w:val="4"/>
                                <w:sz w:val="28"/>
                                <w:szCs w:val="28"/>
                              </w:rPr>
                              <w:t xml:space="preserve">No. </w:t>
                            </w:r>
                            <w:r>
                              <w:rPr>
                                <w:b/>
                                <w:bCs/>
                                <w:spacing w:val="4"/>
                                <w:sz w:val="28"/>
                                <w:szCs w:val="28"/>
                              </w:rPr>
                              <w:t>SAPVIII-</w:t>
                            </w:r>
                            <w:r w:rsidRPr="000A61F0">
                              <w:rPr>
                                <w:b/>
                                <w:bCs/>
                                <w:spacing w:val="4"/>
                                <w:sz w:val="28"/>
                                <w:szCs w:val="28"/>
                              </w:rPr>
                              <w:t>REP-</w:t>
                            </w:r>
                            <w:r>
                              <w:rPr>
                                <w:b/>
                                <w:bCs/>
                                <w:spacing w:val="4"/>
                                <w:sz w:val="28"/>
                                <w:szCs w:val="28"/>
                              </w:rP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F7506C" id="_x0000_t202" coordsize="21600,21600" o:spt="202" path="m,l,21600r21600,l21600,xe">
                <v:stroke joinstyle="miter"/>
                <v:path gradientshapeok="t" o:connecttype="rect"/>
              </v:shapetype>
              <v:shape id="Text Box 74" o:spid="_x0000_s1026" type="#_x0000_t202" style="position:absolute;left:0;text-align:left;margin-left:331.4pt;margin-top:11.7pt;width:195.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IIGAIAACwEAAAOAAAAZHJzL2Uyb0RvYy54bWysU02P2yAQvVfqf0DcG9tJNk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" filled="f" stroked="f" strokeweight=".5pt">
                <v:textbox>
                  <w:txbxContent>
                    <w:p w14:paraId="52FDC8ED" w14:textId="0463B19B" w:rsidR="003C17ED" w:rsidRPr="000A61F0" w:rsidRDefault="003C17ED" w:rsidP="007B26DA">
                      <w:pPr>
                        <w:rPr>
                          <w:b/>
                          <w:bCs/>
                          <w:spacing w:val="4"/>
                          <w:sz w:val="28"/>
                          <w:szCs w:val="28"/>
                        </w:rPr>
                      </w:pPr>
                      <w:r w:rsidRPr="000A61F0">
                        <w:rPr>
                          <w:b/>
                          <w:bCs/>
                          <w:spacing w:val="4"/>
                          <w:sz w:val="28"/>
                          <w:szCs w:val="28"/>
                        </w:rPr>
                        <w:t xml:space="preserve">No. </w:t>
                      </w:r>
                      <w:r>
                        <w:rPr>
                          <w:b/>
                          <w:bCs/>
                          <w:spacing w:val="4"/>
                          <w:sz w:val="28"/>
                          <w:szCs w:val="28"/>
                        </w:rPr>
                        <w:t>SAPVIII-</w:t>
                      </w:r>
                      <w:r w:rsidRPr="000A61F0">
                        <w:rPr>
                          <w:b/>
                          <w:bCs/>
                          <w:spacing w:val="4"/>
                          <w:sz w:val="28"/>
                          <w:szCs w:val="28"/>
                        </w:rPr>
                        <w:t>REP-</w:t>
                      </w:r>
                      <w:r>
                        <w:rPr>
                          <w:b/>
                          <w:bCs/>
                          <w:spacing w:val="4"/>
                          <w:sz w:val="28"/>
                          <w:szCs w:val="28"/>
                        </w:rPr>
                        <w:t>08</w:t>
                      </w:r>
                    </w:p>
                  </w:txbxContent>
                </v:textbox>
              </v:shape>
            </w:pict>
          </mc:Fallback>
        </mc:AlternateContent>
      </w:r>
    </w:p>
    <w:p w14:paraId="588F2541" w14:textId="4EFC5798" w:rsidR="003C17ED" w:rsidRDefault="003C17ED" w:rsidP="007B26DA">
      <w:pPr>
        <w:spacing w:line="276" w:lineRule="auto"/>
        <w:jc w:val="center"/>
        <w:rPr>
          <w:b/>
        </w:rPr>
      </w:pPr>
    </w:p>
    <w:p w14:paraId="0695241B" w14:textId="77777777" w:rsidR="003C17ED" w:rsidRDefault="003C17ED" w:rsidP="007B26DA">
      <w:pPr>
        <w:spacing w:line="276" w:lineRule="auto"/>
        <w:jc w:val="center"/>
        <w:rPr>
          <w:b/>
        </w:rPr>
      </w:pPr>
    </w:p>
    <w:p w14:paraId="2296CC18" w14:textId="77777777" w:rsidR="003C17ED" w:rsidRDefault="003C17ED" w:rsidP="007B26DA">
      <w:pPr>
        <w:spacing w:line="276" w:lineRule="auto"/>
        <w:jc w:val="center"/>
        <w:rPr>
          <w:b/>
        </w:rPr>
      </w:pPr>
    </w:p>
    <w:p w14:paraId="0E20759C" w14:textId="77777777" w:rsidR="003C17ED" w:rsidRDefault="003C17ED" w:rsidP="007B26DA">
      <w:pPr>
        <w:spacing w:line="276" w:lineRule="auto"/>
        <w:jc w:val="center"/>
        <w:rPr>
          <w:b/>
        </w:rPr>
      </w:pPr>
    </w:p>
    <w:p w14:paraId="0E4CA0B1" w14:textId="77777777" w:rsidR="003C17ED" w:rsidRDefault="003C17ED" w:rsidP="007B26DA">
      <w:pPr>
        <w:spacing w:line="276" w:lineRule="auto"/>
        <w:jc w:val="center"/>
        <w:rPr>
          <w:b/>
        </w:rPr>
      </w:pPr>
    </w:p>
    <w:p w14:paraId="2CBD5090" w14:textId="77777777" w:rsidR="003C17ED" w:rsidRDefault="003C17ED" w:rsidP="007B26DA">
      <w:pPr>
        <w:spacing w:line="276" w:lineRule="auto"/>
        <w:jc w:val="center"/>
        <w:rPr>
          <w:b/>
        </w:rPr>
      </w:pPr>
    </w:p>
    <w:p w14:paraId="75C868DE" w14:textId="77777777" w:rsidR="003C17ED" w:rsidRDefault="003C17ED" w:rsidP="007B26DA">
      <w:pPr>
        <w:spacing w:line="276" w:lineRule="auto"/>
        <w:jc w:val="center"/>
        <w:rPr>
          <w:b/>
        </w:rPr>
      </w:pPr>
    </w:p>
    <w:p w14:paraId="246C1492" w14:textId="77777777" w:rsidR="003C17ED" w:rsidRPr="000A61F0" w:rsidRDefault="003C17ED" w:rsidP="007B26DA">
      <w:pPr>
        <w:spacing w:line="276" w:lineRule="auto"/>
        <w:jc w:val="center"/>
        <w:rPr>
          <w:b/>
          <w:sz w:val="28"/>
          <w:szCs w:val="28"/>
        </w:rPr>
      </w:pPr>
      <w:r w:rsidRPr="000A61F0">
        <w:rPr>
          <w:b/>
          <w:sz w:val="28"/>
          <w:szCs w:val="28"/>
        </w:rPr>
        <w:t>Adopted by</w:t>
      </w:r>
    </w:p>
    <w:p w14:paraId="615DEBB2" w14:textId="77777777" w:rsidR="003C17ED" w:rsidRDefault="003C17ED" w:rsidP="007B26DA">
      <w:pPr>
        <w:spacing w:line="276" w:lineRule="auto"/>
        <w:jc w:val="center"/>
        <w:rPr>
          <w:b/>
        </w:rPr>
      </w:pPr>
    </w:p>
    <w:p w14:paraId="6B27F084" w14:textId="77777777" w:rsidR="003C17ED" w:rsidRPr="00B71D04" w:rsidRDefault="003C17ED" w:rsidP="007B26DA">
      <w:pPr>
        <w:spacing w:line="276" w:lineRule="auto"/>
        <w:jc w:val="center"/>
        <w:rPr>
          <w:b/>
        </w:rPr>
      </w:pPr>
      <w:r>
        <w:rPr>
          <w:b/>
        </w:rPr>
        <w:t>24</w:t>
      </w:r>
      <w:r w:rsidRPr="00B71D04">
        <w:rPr>
          <w:b/>
        </w:rPr>
        <w:t xml:space="preserve">th Meeting of </w:t>
      </w:r>
      <w:r>
        <w:rPr>
          <w:b/>
        </w:rPr>
        <w:t>South Asian Telecommunication Regulators’ Council</w:t>
      </w:r>
      <w:r w:rsidRPr="00B71D04">
        <w:rPr>
          <w:b/>
        </w:rPr>
        <w:t xml:space="preserve"> (</w:t>
      </w:r>
      <w:r>
        <w:rPr>
          <w:b/>
        </w:rPr>
        <w:t>SATRC</w:t>
      </w:r>
      <w:r w:rsidRPr="00B71D04">
        <w:rPr>
          <w:b/>
        </w:rPr>
        <w:t>-</w:t>
      </w:r>
      <w:r>
        <w:rPr>
          <w:b/>
        </w:rPr>
        <w:t>24</w:t>
      </w:r>
      <w:r w:rsidRPr="00B71D04">
        <w:rPr>
          <w:b/>
        </w:rPr>
        <w:t>)</w:t>
      </w:r>
    </w:p>
    <w:p w14:paraId="7642E485" w14:textId="77777777" w:rsidR="003C17ED" w:rsidRDefault="003C17ED" w:rsidP="007B26DA">
      <w:pPr>
        <w:spacing w:line="276" w:lineRule="auto"/>
        <w:jc w:val="center"/>
        <w:rPr>
          <w:b/>
        </w:rPr>
      </w:pPr>
      <w:r>
        <w:rPr>
          <w:b/>
        </w:rPr>
        <w:t>3 - 5</w:t>
      </w:r>
      <w:r w:rsidRPr="00B71D04">
        <w:rPr>
          <w:b/>
        </w:rPr>
        <w:t xml:space="preserve"> </w:t>
      </w:r>
      <w:r>
        <w:rPr>
          <w:b/>
        </w:rPr>
        <w:t>October</w:t>
      </w:r>
      <w:r w:rsidRPr="00B71D04">
        <w:rPr>
          <w:b/>
        </w:rPr>
        <w:t xml:space="preserve"> 20</w:t>
      </w:r>
      <w:r>
        <w:rPr>
          <w:b/>
        </w:rPr>
        <w:t>23</w:t>
      </w:r>
    </w:p>
    <w:p w14:paraId="7F45CA28" w14:textId="77777777" w:rsidR="003C17ED" w:rsidRPr="00DD6AFE" w:rsidRDefault="003C17ED" w:rsidP="007B26DA">
      <w:pPr>
        <w:spacing w:line="276" w:lineRule="auto"/>
        <w:jc w:val="center"/>
        <w:rPr>
          <w:b/>
        </w:rPr>
      </w:pPr>
      <w:r>
        <w:rPr>
          <w:b/>
        </w:rPr>
        <w:t>Dhaka</w:t>
      </w:r>
      <w:r w:rsidRPr="00B71D04">
        <w:rPr>
          <w:b/>
        </w:rPr>
        <w:t xml:space="preserve">, </w:t>
      </w:r>
      <w:r>
        <w:rPr>
          <w:b/>
        </w:rPr>
        <w:t>Bangladesh</w:t>
      </w:r>
    </w:p>
    <w:p w14:paraId="33696CDF" w14:textId="7BBF06AF" w:rsidR="003C17ED" w:rsidRPr="00DD6AFE" w:rsidRDefault="003C17ED" w:rsidP="007B26DA">
      <w:pPr>
        <w:spacing w:line="276" w:lineRule="auto"/>
        <w:ind w:leftChars="100" w:left="240"/>
        <w:jc w:val="center"/>
        <w:rPr>
          <w:b/>
        </w:rPr>
      </w:pPr>
      <w:r>
        <w:rPr>
          <w:b/>
          <w:i/>
          <w:iCs/>
        </w:rPr>
        <w:t>(Source: SATRC-24</w:t>
      </w:r>
      <w:r w:rsidRPr="00DD6AFE">
        <w:rPr>
          <w:b/>
          <w:i/>
          <w:iCs/>
        </w:rPr>
        <w:t>/OUT-</w:t>
      </w:r>
      <w:r>
        <w:rPr>
          <w:rFonts w:eastAsia="MS Mincho"/>
          <w:b/>
          <w:i/>
          <w:iCs/>
          <w:lang w:eastAsia="ja-JP"/>
        </w:rPr>
        <w:t>08</w:t>
      </w:r>
      <w:r w:rsidRPr="00DD6AFE">
        <w:rPr>
          <w:b/>
          <w:i/>
          <w:iCs/>
        </w:rPr>
        <w:t>)</w:t>
      </w:r>
    </w:p>
    <w:p w14:paraId="6E828917" w14:textId="77777777" w:rsidR="003C17ED" w:rsidRPr="00DD6AFE" w:rsidRDefault="003C17ED" w:rsidP="007B26DA">
      <w:pPr>
        <w:spacing w:line="276" w:lineRule="auto"/>
        <w:ind w:leftChars="100" w:left="240"/>
        <w:jc w:val="center"/>
        <w:rPr>
          <w:b/>
        </w:rPr>
      </w:pPr>
    </w:p>
    <w:p w14:paraId="20D22EA5" w14:textId="77777777" w:rsidR="003C17ED" w:rsidRPr="004718FD" w:rsidRDefault="003C17ED" w:rsidP="007B26DA">
      <w:pPr>
        <w:spacing w:line="276" w:lineRule="auto"/>
        <w:jc w:val="center"/>
      </w:pPr>
    </w:p>
    <w:p w14:paraId="3A542A03" w14:textId="77777777" w:rsidR="003C17ED" w:rsidRPr="004718FD" w:rsidRDefault="003C17ED" w:rsidP="007B26DA">
      <w:pPr>
        <w:tabs>
          <w:tab w:val="center" w:pos="4657"/>
          <w:tab w:val="left" w:pos="6555"/>
        </w:tabs>
        <w:spacing w:line="276" w:lineRule="auto"/>
        <w:jc w:val="center"/>
        <w:rPr>
          <w:b/>
          <w:color w:val="000000"/>
        </w:rPr>
      </w:pPr>
    </w:p>
    <w:p w14:paraId="49DC8629" w14:textId="77777777" w:rsidR="003C17ED" w:rsidRPr="004718FD" w:rsidRDefault="003C17ED" w:rsidP="007B26DA">
      <w:pPr>
        <w:tabs>
          <w:tab w:val="center" w:pos="4657"/>
          <w:tab w:val="left" w:pos="6555"/>
        </w:tabs>
        <w:spacing w:line="276" w:lineRule="auto"/>
        <w:jc w:val="center"/>
        <w:rPr>
          <w:b/>
          <w:color w:val="000000"/>
        </w:rPr>
      </w:pPr>
    </w:p>
    <w:p w14:paraId="2C13C144" w14:textId="77777777" w:rsidR="003C17ED" w:rsidRDefault="003C17ED" w:rsidP="007B26DA">
      <w:pPr>
        <w:tabs>
          <w:tab w:val="center" w:pos="4657"/>
          <w:tab w:val="left" w:pos="6555"/>
        </w:tabs>
        <w:spacing w:line="276" w:lineRule="auto"/>
        <w:jc w:val="center"/>
        <w:rPr>
          <w:b/>
          <w:color w:val="000000"/>
        </w:rPr>
      </w:pPr>
    </w:p>
    <w:p w14:paraId="0CEA1689" w14:textId="77777777" w:rsidR="003C17ED" w:rsidRDefault="003C17ED" w:rsidP="007B26DA">
      <w:pPr>
        <w:tabs>
          <w:tab w:val="center" w:pos="4657"/>
          <w:tab w:val="left" w:pos="6555"/>
        </w:tabs>
        <w:spacing w:line="276" w:lineRule="auto"/>
        <w:jc w:val="center"/>
        <w:rPr>
          <w:b/>
          <w:color w:val="000000"/>
        </w:rPr>
      </w:pPr>
    </w:p>
    <w:p w14:paraId="0B6F4E87" w14:textId="77777777" w:rsidR="003C17ED" w:rsidRPr="004718FD" w:rsidRDefault="003C17ED" w:rsidP="007B26DA">
      <w:pPr>
        <w:tabs>
          <w:tab w:val="center" w:pos="4657"/>
          <w:tab w:val="left" w:pos="6555"/>
        </w:tabs>
        <w:spacing w:line="276" w:lineRule="auto"/>
        <w:jc w:val="center"/>
        <w:rPr>
          <w:b/>
          <w:color w:val="000000"/>
        </w:rPr>
      </w:pPr>
    </w:p>
    <w:p w14:paraId="482452D4" w14:textId="77777777" w:rsidR="003C17ED" w:rsidRDefault="003C17ED" w:rsidP="007B26DA">
      <w:pPr>
        <w:tabs>
          <w:tab w:val="center" w:pos="4657"/>
          <w:tab w:val="left" w:pos="6555"/>
        </w:tabs>
        <w:spacing w:line="276" w:lineRule="auto"/>
        <w:jc w:val="center"/>
        <w:rPr>
          <w:b/>
          <w:lang w:val="en-GB"/>
        </w:rPr>
      </w:pPr>
    </w:p>
    <w:p w14:paraId="74D15478" w14:textId="77777777" w:rsidR="003C17ED" w:rsidRDefault="003C17ED" w:rsidP="007B26DA">
      <w:pPr>
        <w:tabs>
          <w:tab w:val="center" w:pos="4657"/>
          <w:tab w:val="left" w:pos="6555"/>
        </w:tabs>
        <w:spacing w:line="276" w:lineRule="auto"/>
        <w:jc w:val="center"/>
        <w:rPr>
          <w:b/>
          <w:lang w:val="en-GB"/>
        </w:rPr>
      </w:pPr>
    </w:p>
    <w:p w14:paraId="7C38FBDC" w14:textId="77777777" w:rsidR="003C17ED" w:rsidRDefault="003C17ED" w:rsidP="007B26DA">
      <w:pPr>
        <w:tabs>
          <w:tab w:val="center" w:pos="4657"/>
          <w:tab w:val="left" w:pos="6555"/>
        </w:tabs>
        <w:spacing w:line="276" w:lineRule="auto"/>
        <w:jc w:val="center"/>
        <w:rPr>
          <w:b/>
          <w:lang w:val="en-GB"/>
        </w:rPr>
      </w:pPr>
    </w:p>
    <w:p w14:paraId="29BE09AF" w14:textId="77777777" w:rsidR="003C17ED" w:rsidRDefault="003C17ED" w:rsidP="007B26DA">
      <w:pPr>
        <w:tabs>
          <w:tab w:val="center" w:pos="4657"/>
          <w:tab w:val="left" w:pos="6555"/>
        </w:tabs>
        <w:spacing w:line="276" w:lineRule="auto"/>
        <w:jc w:val="center"/>
        <w:rPr>
          <w:b/>
          <w:lang w:val="en-GB"/>
        </w:rPr>
      </w:pPr>
    </w:p>
    <w:p w14:paraId="0EBE4EE6" w14:textId="77777777" w:rsidR="003C17ED" w:rsidRDefault="003C17ED" w:rsidP="007B26DA">
      <w:pPr>
        <w:tabs>
          <w:tab w:val="center" w:pos="4657"/>
          <w:tab w:val="left" w:pos="6555"/>
        </w:tabs>
        <w:spacing w:line="276" w:lineRule="auto"/>
        <w:jc w:val="center"/>
        <w:rPr>
          <w:b/>
          <w:lang w:val="en-GB"/>
        </w:rPr>
      </w:pPr>
    </w:p>
    <w:p w14:paraId="41FE1149" w14:textId="77777777" w:rsidR="003C17ED" w:rsidRDefault="003C17ED" w:rsidP="007B26DA">
      <w:pPr>
        <w:tabs>
          <w:tab w:val="center" w:pos="4657"/>
          <w:tab w:val="left" w:pos="6555"/>
        </w:tabs>
        <w:spacing w:line="276" w:lineRule="auto"/>
        <w:jc w:val="center"/>
        <w:rPr>
          <w:b/>
          <w:lang w:val="en-GB"/>
        </w:rPr>
      </w:pPr>
    </w:p>
    <w:p w14:paraId="099E7A4F" w14:textId="77777777" w:rsidR="003C17ED" w:rsidRDefault="003C17ED" w:rsidP="007B26DA">
      <w:pPr>
        <w:tabs>
          <w:tab w:val="center" w:pos="4657"/>
          <w:tab w:val="left" w:pos="6555"/>
        </w:tabs>
        <w:spacing w:line="276" w:lineRule="auto"/>
        <w:jc w:val="center"/>
        <w:rPr>
          <w:b/>
          <w:lang w:val="en-GB"/>
        </w:rPr>
      </w:pPr>
    </w:p>
    <w:p w14:paraId="2B5B37A0" w14:textId="77777777" w:rsidR="003C17ED" w:rsidRDefault="003C17ED" w:rsidP="007B26DA">
      <w:pPr>
        <w:tabs>
          <w:tab w:val="center" w:pos="4657"/>
          <w:tab w:val="left" w:pos="6555"/>
        </w:tabs>
        <w:spacing w:line="276" w:lineRule="auto"/>
        <w:jc w:val="center"/>
        <w:rPr>
          <w:b/>
          <w:lang w:val="en-GB"/>
        </w:rPr>
      </w:pPr>
    </w:p>
    <w:p w14:paraId="564C575F" w14:textId="77777777" w:rsidR="003C17ED" w:rsidRDefault="003C17ED" w:rsidP="007B26DA">
      <w:pPr>
        <w:tabs>
          <w:tab w:val="center" w:pos="4657"/>
          <w:tab w:val="left" w:pos="6555"/>
        </w:tabs>
        <w:spacing w:line="276" w:lineRule="auto"/>
        <w:jc w:val="center"/>
        <w:rPr>
          <w:b/>
          <w:lang w:val="en-GB"/>
        </w:rPr>
      </w:pPr>
    </w:p>
    <w:p w14:paraId="0351B97D" w14:textId="77777777" w:rsidR="003C17ED" w:rsidRDefault="003C17ED" w:rsidP="007B26DA">
      <w:pPr>
        <w:tabs>
          <w:tab w:val="center" w:pos="4657"/>
          <w:tab w:val="left" w:pos="6555"/>
        </w:tabs>
        <w:spacing w:line="276" w:lineRule="auto"/>
        <w:jc w:val="center"/>
        <w:rPr>
          <w:b/>
          <w:lang w:val="en-GB"/>
        </w:rPr>
      </w:pPr>
    </w:p>
    <w:p w14:paraId="16C7177D" w14:textId="77777777" w:rsidR="003C17ED" w:rsidRDefault="003C17ED" w:rsidP="007B26DA">
      <w:pPr>
        <w:tabs>
          <w:tab w:val="center" w:pos="4657"/>
          <w:tab w:val="left" w:pos="6555"/>
        </w:tabs>
        <w:spacing w:line="276" w:lineRule="auto"/>
        <w:jc w:val="center"/>
        <w:rPr>
          <w:b/>
          <w:lang w:val="en-GB"/>
        </w:rPr>
      </w:pPr>
    </w:p>
    <w:p w14:paraId="28480EFB" w14:textId="77777777" w:rsidR="003C17ED" w:rsidRDefault="003C17ED" w:rsidP="007B26DA">
      <w:pPr>
        <w:tabs>
          <w:tab w:val="center" w:pos="4657"/>
          <w:tab w:val="left" w:pos="6555"/>
        </w:tabs>
        <w:spacing w:line="276" w:lineRule="auto"/>
        <w:jc w:val="center"/>
        <w:rPr>
          <w:b/>
          <w:lang w:val="en-GB"/>
        </w:rPr>
      </w:pPr>
    </w:p>
    <w:p w14:paraId="3E54F818" w14:textId="77777777" w:rsidR="003C17ED" w:rsidRDefault="003C17ED" w:rsidP="007B26DA">
      <w:pPr>
        <w:tabs>
          <w:tab w:val="center" w:pos="4657"/>
          <w:tab w:val="left" w:pos="6555"/>
        </w:tabs>
        <w:spacing w:line="276" w:lineRule="auto"/>
        <w:jc w:val="center"/>
        <w:rPr>
          <w:b/>
          <w:lang w:val="en-GB"/>
        </w:rPr>
      </w:pPr>
    </w:p>
    <w:p w14:paraId="14E1E11B" w14:textId="77777777" w:rsidR="003C17ED" w:rsidRDefault="003C17ED" w:rsidP="007B26DA">
      <w:pPr>
        <w:tabs>
          <w:tab w:val="center" w:pos="4657"/>
          <w:tab w:val="left" w:pos="6555"/>
        </w:tabs>
        <w:spacing w:line="276" w:lineRule="auto"/>
        <w:jc w:val="center"/>
        <w:rPr>
          <w:b/>
          <w:lang w:val="en-GB"/>
        </w:rPr>
      </w:pPr>
    </w:p>
    <w:p w14:paraId="7733E933" w14:textId="77777777" w:rsidR="003C17ED" w:rsidRDefault="003C17ED" w:rsidP="007B26DA">
      <w:pPr>
        <w:tabs>
          <w:tab w:val="center" w:pos="4657"/>
          <w:tab w:val="left" w:pos="6555"/>
        </w:tabs>
        <w:spacing w:line="276" w:lineRule="auto"/>
        <w:jc w:val="center"/>
        <w:rPr>
          <w:b/>
          <w:lang w:val="en-GB"/>
        </w:rPr>
      </w:pPr>
    </w:p>
    <w:p w14:paraId="454E4B18" w14:textId="77777777" w:rsidR="003C17ED" w:rsidRDefault="003C17ED" w:rsidP="007B26DA">
      <w:pPr>
        <w:tabs>
          <w:tab w:val="center" w:pos="4657"/>
          <w:tab w:val="left" w:pos="6555"/>
        </w:tabs>
        <w:spacing w:line="276" w:lineRule="auto"/>
        <w:jc w:val="center"/>
        <w:rPr>
          <w:b/>
          <w:lang w:val="en-GB"/>
        </w:rPr>
      </w:pPr>
    </w:p>
    <w:p w14:paraId="0B58C9B9" w14:textId="77777777" w:rsidR="003C17ED" w:rsidRDefault="003C17ED" w:rsidP="007B26DA">
      <w:pPr>
        <w:tabs>
          <w:tab w:val="center" w:pos="4657"/>
          <w:tab w:val="left" w:pos="6555"/>
        </w:tabs>
        <w:spacing w:line="276" w:lineRule="auto"/>
        <w:jc w:val="center"/>
        <w:rPr>
          <w:b/>
          <w:lang w:val="en-GB"/>
        </w:rPr>
      </w:pPr>
    </w:p>
    <w:p w14:paraId="65E1EDC5" w14:textId="77777777" w:rsidR="003C17ED" w:rsidRDefault="003C17ED" w:rsidP="007B26DA">
      <w:pPr>
        <w:tabs>
          <w:tab w:val="center" w:pos="4657"/>
          <w:tab w:val="left" w:pos="6555"/>
        </w:tabs>
        <w:spacing w:line="276" w:lineRule="auto"/>
        <w:jc w:val="center"/>
        <w:rPr>
          <w:b/>
          <w:lang w:val="en-GB"/>
        </w:rPr>
      </w:pPr>
    </w:p>
    <w:p w14:paraId="629D8C71" w14:textId="77777777" w:rsidR="003C17ED" w:rsidRDefault="003C17ED" w:rsidP="007B26DA">
      <w:pPr>
        <w:tabs>
          <w:tab w:val="center" w:pos="4657"/>
          <w:tab w:val="left" w:pos="6555"/>
        </w:tabs>
        <w:spacing w:line="276" w:lineRule="auto"/>
        <w:jc w:val="center"/>
        <w:rPr>
          <w:b/>
          <w:lang w:val="en-GB"/>
        </w:rPr>
      </w:pPr>
    </w:p>
    <w:p w14:paraId="13E1E371" w14:textId="77777777" w:rsidR="003C17ED" w:rsidRDefault="003C17ED" w:rsidP="007B26DA">
      <w:pPr>
        <w:tabs>
          <w:tab w:val="center" w:pos="4657"/>
          <w:tab w:val="left" w:pos="6555"/>
        </w:tabs>
        <w:spacing w:line="276" w:lineRule="auto"/>
        <w:jc w:val="center"/>
        <w:rPr>
          <w:b/>
          <w:lang w:val="en-GB"/>
        </w:rPr>
      </w:pPr>
    </w:p>
    <w:p w14:paraId="19AF3889" w14:textId="77777777" w:rsidR="003C17ED" w:rsidRDefault="003C17ED" w:rsidP="007B26DA">
      <w:pPr>
        <w:tabs>
          <w:tab w:val="center" w:pos="4657"/>
          <w:tab w:val="left" w:pos="6555"/>
        </w:tabs>
        <w:spacing w:line="276" w:lineRule="auto"/>
        <w:jc w:val="center"/>
        <w:rPr>
          <w:b/>
          <w:lang w:val="en-GB"/>
        </w:rPr>
      </w:pPr>
    </w:p>
    <w:p w14:paraId="348A7B4A" w14:textId="77777777" w:rsidR="003C17ED" w:rsidRDefault="003C17ED" w:rsidP="007B26DA">
      <w:pPr>
        <w:spacing w:line="276" w:lineRule="auto"/>
        <w:rPr>
          <w:lang w:eastAsia="zh-CN"/>
        </w:rPr>
      </w:pPr>
    </w:p>
    <w:p w14:paraId="3FA88B6B" w14:textId="77777777" w:rsidR="003C17ED" w:rsidRDefault="003C17ED" w:rsidP="007B26DA">
      <w:pPr>
        <w:spacing w:line="276" w:lineRule="auto"/>
        <w:rPr>
          <w:lang w:eastAsia="zh-CN"/>
        </w:rPr>
      </w:pPr>
    </w:p>
    <w:p w14:paraId="3569A3A6" w14:textId="77777777" w:rsidR="002A5CE3" w:rsidRPr="002A5CE3" w:rsidRDefault="002A5CE3" w:rsidP="002A5CE3"/>
    <w:p w14:paraId="197D4335" w14:textId="7587F522" w:rsidR="002A5CE3" w:rsidRPr="002A5CE3" w:rsidRDefault="002A5CE3" w:rsidP="002A5CE3">
      <w:pPr>
        <w:tabs>
          <w:tab w:val="left" w:pos="1928"/>
        </w:tabs>
      </w:pPr>
      <w:r>
        <w:tab/>
      </w:r>
    </w:p>
    <w:sdt>
      <w:sdtPr>
        <w:rPr>
          <w:rFonts w:ascii="Times New Roman" w:eastAsiaTheme="minorHAnsi" w:hAnsi="Times New Roman" w:cs="Times New Roman"/>
          <w:color w:val="auto"/>
          <w:sz w:val="24"/>
          <w:szCs w:val="24"/>
        </w:rPr>
        <w:id w:val="974415906"/>
        <w:docPartObj>
          <w:docPartGallery w:val="Table of Contents"/>
          <w:docPartUnique/>
        </w:docPartObj>
      </w:sdtPr>
      <w:sdtEndPr>
        <w:rPr>
          <w:rFonts w:eastAsia="BatangChe"/>
          <w:b/>
          <w:bCs/>
          <w:noProof/>
        </w:rPr>
      </w:sdtEndPr>
      <w:sdtContent>
        <w:p w14:paraId="40104580" w14:textId="77777777" w:rsidR="00394C6E" w:rsidRPr="00B12FAF" w:rsidRDefault="00394C6E" w:rsidP="00394C6E">
          <w:pPr>
            <w:pStyle w:val="TOCHeading"/>
            <w:rPr>
              <w:rFonts w:ascii="Arial" w:hAnsi="Arial" w:cs="Arial"/>
              <w:b/>
              <w:color w:val="000000" w:themeColor="text1"/>
              <w:sz w:val="24"/>
              <w:szCs w:val="24"/>
              <w:u w:val="single"/>
            </w:rPr>
          </w:pPr>
          <w:r w:rsidRPr="00B12FAF">
            <w:rPr>
              <w:rFonts w:ascii="Arial" w:hAnsi="Arial" w:cs="Arial"/>
              <w:b/>
              <w:color w:val="000000" w:themeColor="text1"/>
              <w:sz w:val="24"/>
              <w:szCs w:val="24"/>
              <w:u w:val="single"/>
            </w:rPr>
            <w:t>Table of Contents</w:t>
          </w:r>
        </w:p>
        <w:p w14:paraId="4B47088E" w14:textId="77777777" w:rsidR="00394C6E" w:rsidRPr="00B12FAF" w:rsidRDefault="00394C6E" w:rsidP="00394C6E">
          <w:pPr>
            <w:rPr>
              <w:rFonts w:ascii="Arial" w:hAnsi="Arial" w:cs="Arial"/>
            </w:rPr>
          </w:pPr>
        </w:p>
        <w:p w14:paraId="4F00FCE3" w14:textId="744476F2" w:rsidR="00164AA2" w:rsidRPr="00B12FAF" w:rsidRDefault="00394C6E">
          <w:pPr>
            <w:pStyle w:val="TOC1"/>
            <w:rPr>
              <w:rFonts w:ascii="Arial" w:eastAsiaTheme="minorEastAsia" w:hAnsi="Arial" w:cs="Arial"/>
              <w:noProof/>
              <w:sz w:val="24"/>
              <w:szCs w:val="24"/>
            </w:rPr>
          </w:pPr>
          <w:r w:rsidRPr="00B12FAF">
            <w:rPr>
              <w:rFonts w:ascii="Arial" w:hAnsi="Arial" w:cs="Arial"/>
              <w:sz w:val="24"/>
              <w:szCs w:val="24"/>
            </w:rPr>
            <w:fldChar w:fldCharType="begin"/>
          </w:r>
          <w:r w:rsidRPr="00B12FAF">
            <w:rPr>
              <w:rFonts w:ascii="Arial" w:hAnsi="Arial" w:cs="Arial"/>
              <w:sz w:val="24"/>
              <w:szCs w:val="24"/>
            </w:rPr>
            <w:instrText xml:space="preserve"> TOC \o "1-3" \h \z \u </w:instrText>
          </w:r>
          <w:r w:rsidRPr="00B12FAF">
            <w:rPr>
              <w:rFonts w:ascii="Arial" w:hAnsi="Arial" w:cs="Arial"/>
              <w:sz w:val="24"/>
              <w:szCs w:val="24"/>
            </w:rPr>
            <w:fldChar w:fldCharType="separate"/>
          </w:r>
          <w:hyperlink w:anchor="_Toc146185923" w:history="1">
            <w:r w:rsidR="00164AA2" w:rsidRPr="00B12FAF">
              <w:rPr>
                <w:rStyle w:val="Hyperlink"/>
                <w:rFonts w:ascii="Arial" w:hAnsi="Arial" w:cs="Arial"/>
                <w:noProof/>
                <w:sz w:val="24"/>
                <w:szCs w:val="24"/>
              </w:rPr>
              <w:t>1.</w:t>
            </w:r>
            <w:r w:rsidR="00164AA2" w:rsidRPr="00B12FAF">
              <w:rPr>
                <w:rFonts w:ascii="Arial" w:eastAsiaTheme="minorEastAsia" w:hAnsi="Arial" w:cs="Arial"/>
                <w:noProof/>
                <w:sz w:val="24"/>
                <w:szCs w:val="24"/>
              </w:rPr>
              <w:tab/>
            </w:r>
            <w:r w:rsidR="00164AA2" w:rsidRPr="00B12FAF">
              <w:rPr>
                <w:rStyle w:val="Hyperlink"/>
                <w:rFonts w:ascii="Arial" w:hAnsi="Arial" w:cs="Arial"/>
                <w:noProof/>
                <w:sz w:val="24"/>
                <w:szCs w:val="24"/>
              </w:rPr>
              <w:t>Introduction</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_Toc146185923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3</w:t>
            </w:r>
            <w:r w:rsidR="00164AA2" w:rsidRPr="00B12FAF">
              <w:rPr>
                <w:rFonts w:ascii="Arial" w:hAnsi="Arial" w:cs="Arial"/>
                <w:noProof/>
                <w:webHidden/>
                <w:sz w:val="24"/>
                <w:szCs w:val="24"/>
              </w:rPr>
              <w:fldChar w:fldCharType="end"/>
            </w:r>
          </w:hyperlink>
        </w:p>
        <w:p w14:paraId="73F2729E" w14:textId="7CF6DEB3" w:rsidR="00164AA2" w:rsidRPr="00B12FAF" w:rsidRDefault="00B9608B">
          <w:pPr>
            <w:pStyle w:val="TOC1"/>
            <w:rPr>
              <w:rFonts w:ascii="Arial" w:eastAsiaTheme="minorEastAsia" w:hAnsi="Arial" w:cs="Arial"/>
              <w:noProof/>
              <w:sz w:val="24"/>
              <w:szCs w:val="24"/>
            </w:rPr>
          </w:pPr>
          <w:hyperlink w:anchor="_Toc146185924" w:history="1">
            <w:r w:rsidR="00164AA2" w:rsidRPr="00B12FAF">
              <w:rPr>
                <w:rStyle w:val="Hyperlink"/>
                <w:rFonts w:ascii="Arial" w:hAnsi="Arial" w:cs="Arial"/>
                <w:noProof/>
                <w:sz w:val="24"/>
                <w:szCs w:val="24"/>
              </w:rPr>
              <w:t>2.</w:t>
            </w:r>
            <w:r w:rsidR="00164AA2" w:rsidRPr="00B12FAF">
              <w:rPr>
                <w:rFonts w:ascii="Arial" w:eastAsiaTheme="minorEastAsia" w:hAnsi="Arial" w:cs="Arial"/>
                <w:noProof/>
                <w:sz w:val="24"/>
                <w:szCs w:val="24"/>
              </w:rPr>
              <w:tab/>
            </w:r>
            <w:r w:rsidR="00164AA2" w:rsidRPr="00B12FAF">
              <w:rPr>
                <w:rStyle w:val="Hyperlink"/>
                <w:rFonts w:ascii="Arial" w:hAnsi="Arial" w:cs="Arial"/>
                <w:noProof/>
                <w:sz w:val="24"/>
                <w:szCs w:val="24"/>
              </w:rPr>
              <w:t>Radio Frequency Interference</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_Toc146185924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3</w:t>
            </w:r>
            <w:r w:rsidR="00164AA2" w:rsidRPr="00B12FAF">
              <w:rPr>
                <w:rFonts w:ascii="Arial" w:hAnsi="Arial" w:cs="Arial"/>
                <w:noProof/>
                <w:webHidden/>
                <w:sz w:val="24"/>
                <w:szCs w:val="24"/>
              </w:rPr>
              <w:fldChar w:fldCharType="end"/>
            </w:r>
          </w:hyperlink>
        </w:p>
        <w:p w14:paraId="372415A7" w14:textId="60FD5619" w:rsidR="00164AA2" w:rsidRPr="00B12FAF" w:rsidRDefault="00B9608B">
          <w:pPr>
            <w:pStyle w:val="TOC1"/>
            <w:rPr>
              <w:rFonts w:ascii="Arial" w:eastAsiaTheme="minorEastAsia" w:hAnsi="Arial" w:cs="Arial"/>
              <w:noProof/>
              <w:sz w:val="24"/>
              <w:szCs w:val="24"/>
            </w:rPr>
          </w:pPr>
          <w:hyperlink w:anchor="_Toc146185925" w:history="1">
            <w:r w:rsidR="00164AA2" w:rsidRPr="00B12FAF">
              <w:rPr>
                <w:rStyle w:val="Hyperlink"/>
                <w:rFonts w:ascii="Arial" w:hAnsi="Arial" w:cs="Arial"/>
                <w:noProof/>
                <w:sz w:val="24"/>
                <w:szCs w:val="24"/>
              </w:rPr>
              <w:t>3.</w:t>
            </w:r>
            <w:r w:rsidR="00164AA2" w:rsidRPr="00B12FAF">
              <w:rPr>
                <w:rFonts w:ascii="Arial" w:eastAsiaTheme="minorEastAsia" w:hAnsi="Arial" w:cs="Arial"/>
                <w:noProof/>
                <w:sz w:val="24"/>
                <w:szCs w:val="24"/>
              </w:rPr>
              <w:tab/>
            </w:r>
            <w:r w:rsidR="00164AA2" w:rsidRPr="00B12FAF">
              <w:rPr>
                <w:rStyle w:val="Hyperlink"/>
                <w:rFonts w:ascii="Arial" w:hAnsi="Arial" w:cs="Arial"/>
                <w:noProof/>
                <w:sz w:val="24"/>
                <w:szCs w:val="24"/>
              </w:rPr>
              <w:t>Cross Border Interference</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_Toc146185925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4</w:t>
            </w:r>
            <w:r w:rsidR="00164AA2" w:rsidRPr="00B12FAF">
              <w:rPr>
                <w:rFonts w:ascii="Arial" w:hAnsi="Arial" w:cs="Arial"/>
                <w:noProof/>
                <w:webHidden/>
                <w:sz w:val="24"/>
                <w:szCs w:val="24"/>
              </w:rPr>
              <w:fldChar w:fldCharType="end"/>
            </w:r>
          </w:hyperlink>
        </w:p>
        <w:p w14:paraId="7E5F840D" w14:textId="30BEBBE3" w:rsidR="00164AA2" w:rsidRPr="00B12FAF" w:rsidRDefault="00B9608B">
          <w:pPr>
            <w:pStyle w:val="TOC1"/>
            <w:rPr>
              <w:rFonts w:ascii="Arial" w:eastAsiaTheme="minorEastAsia" w:hAnsi="Arial" w:cs="Arial"/>
              <w:noProof/>
              <w:sz w:val="24"/>
              <w:szCs w:val="24"/>
            </w:rPr>
          </w:pPr>
          <w:hyperlink w:anchor="_Toc146185926" w:history="1">
            <w:r w:rsidR="00164AA2" w:rsidRPr="00B12FAF">
              <w:rPr>
                <w:rStyle w:val="Hyperlink"/>
                <w:rFonts w:ascii="Arial" w:hAnsi="Arial" w:cs="Arial"/>
                <w:noProof/>
                <w:sz w:val="24"/>
                <w:szCs w:val="24"/>
              </w:rPr>
              <w:t>4.</w:t>
            </w:r>
            <w:r w:rsidR="00164AA2" w:rsidRPr="00B12FAF">
              <w:rPr>
                <w:rFonts w:ascii="Arial" w:eastAsiaTheme="minorEastAsia" w:hAnsi="Arial" w:cs="Arial"/>
                <w:noProof/>
                <w:sz w:val="24"/>
                <w:szCs w:val="24"/>
              </w:rPr>
              <w:tab/>
            </w:r>
            <w:r w:rsidR="00164AA2" w:rsidRPr="00B12FAF">
              <w:rPr>
                <w:rStyle w:val="Hyperlink"/>
                <w:rFonts w:ascii="Arial" w:hAnsi="Arial" w:cs="Arial"/>
                <w:noProof/>
                <w:sz w:val="24"/>
                <w:szCs w:val="24"/>
              </w:rPr>
              <w:t>Cross Border Coordination</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_Toc146185926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4</w:t>
            </w:r>
            <w:r w:rsidR="00164AA2" w:rsidRPr="00B12FAF">
              <w:rPr>
                <w:rFonts w:ascii="Arial" w:hAnsi="Arial" w:cs="Arial"/>
                <w:noProof/>
                <w:webHidden/>
                <w:sz w:val="24"/>
                <w:szCs w:val="24"/>
              </w:rPr>
              <w:fldChar w:fldCharType="end"/>
            </w:r>
          </w:hyperlink>
        </w:p>
        <w:p w14:paraId="3159E581" w14:textId="7BC7315D" w:rsidR="00164AA2" w:rsidRPr="00B12FAF" w:rsidRDefault="00B9608B">
          <w:pPr>
            <w:pStyle w:val="TOC1"/>
            <w:rPr>
              <w:rFonts w:ascii="Arial" w:eastAsiaTheme="minorEastAsia" w:hAnsi="Arial" w:cs="Arial"/>
              <w:noProof/>
              <w:sz w:val="24"/>
              <w:szCs w:val="24"/>
            </w:rPr>
          </w:pPr>
          <w:hyperlink w:anchor="_Toc146185927" w:history="1">
            <w:r w:rsidR="00164AA2" w:rsidRPr="00B12FAF">
              <w:rPr>
                <w:rStyle w:val="Hyperlink"/>
                <w:rFonts w:ascii="Arial" w:hAnsi="Arial" w:cs="Arial"/>
                <w:noProof/>
                <w:sz w:val="24"/>
                <w:szCs w:val="24"/>
              </w:rPr>
              <w:t>5.</w:t>
            </w:r>
            <w:r w:rsidR="00164AA2" w:rsidRPr="00B12FAF">
              <w:rPr>
                <w:rFonts w:ascii="Arial" w:eastAsiaTheme="minorEastAsia" w:hAnsi="Arial" w:cs="Arial"/>
                <w:noProof/>
                <w:sz w:val="24"/>
                <w:szCs w:val="24"/>
              </w:rPr>
              <w:tab/>
            </w:r>
            <w:r w:rsidR="00164AA2" w:rsidRPr="00B12FAF">
              <w:rPr>
                <w:rStyle w:val="Hyperlink"/>
                <w:rFonts w:ascii="Arial" w:hAnsi="Arial" w:cs="Arial"/>
                <w:noProof/>
                <w:sz w:val="24"/>
                <w:szCs w:val="24"/>
              </w:rPr>
              <w:t>Process for Cross Border Coordination</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_Toc146185927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5</w:t>
            </w:r>
            <w:r w:rsidR="00164AA2" w:rsidRPr="00B12FAF">
              <w:rPr>
                <w:rFonts w:ascii="Arial" w:hAnsi="Arial" w:cs="Arial"/>
                <w:noProof/>
                <w:webHidden/>
                <w:sz w:val="24"/>
                <w:szCs w:val="24"/>
              </w:rPr>
              <w:fldChar w:fldCharType="end"/>
            </w:r>
          </w:hyperlink>
        </w:p>
        <w:p w14:paraId="60C6463A" w14:textId="685F4F76" w:rsidR="00164AA2" w:rsidRPr="00B12FAF" w:rsidRDefault="00B9608B">
          <w:pPr>
            <w:pStyle w:val="TOC1"/>
            <w:rPr>
              <w:rFonts w:ascii="Arial" w:eastAsiaTheme="minorEastAsia" w:hAnsi="Arial" w:cs="Arial"/>
              <w:noProof/>
              <w:sz w:val="24"/>
              <w:szCs w:val="24"/>
            </w:rPr>
          </w:pPr>
          <w:hyperlink w:anchor="_Toc146185928" w:history="1">
            <w:r w:rsidR="00164AA2" w:rsidRPr="00B12FAF">
              <w:rPr>
                <w:rStyle w:val="Hyperlink"/>
                <w:rFonts w:ascii="Arial" w:hAnsi="Arial" w:cs="Arial"/>
                <w:noProof/>
                <w:sz w:val="24"/>
                <w:szCs w:val="24"/>
              </w:rPr>
              <w:t>6.</w:t>
            </w:r>
            <w:r w:rsidR="00164AA2" w:rsidRPr="00B12FAF">
              <w:rPr>
                <w:rFonts w:ascii="Arial" w:eastAsiaTheme="minorEastAsia" w:hAnsi="Arial" w:cs="Arial"/>
                <w:noProof/>
                <w:sz w:val="24"/>
                <w:szCs w:val="24"/>
              </w:rPr>
              <w:tab/>
            </w:r>
            <w:r w:rsidR="00164AA2" w:rsidRPr="00B12FAF">
              <w:rPr>
                <w:rStyle w:val="Hyperlink"/>
                <w:rFonts w:ascii="Arial" w:hAnsi="Arial" w:cs="Arial"/>
                <w:noProof/>
                <w:sz w:val="24"/>
                <w:szCs w:val="24"/>
              </w:rPr>
              <w:t>Global Trends and Initiatives</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_Toc146185928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6</w:t>
            </w:r>
            <w:r w:rsidR="00164AA2" w:rsidRPr="00B12FAF">
              <w:rPr>
                <w:rFonts w:ascii="Arial" w:hAnsi="Arial" w:cs="Arial"/>
                <w:noProof/>
                <w:webHidden/>
                <w:sz w:val="24"/>
                <w:szCs w:val="24"/>
              </w:rPr>
              <w:fldChar w:fldCharType="end"/>
            </w:r>
          </w:hyperlink>
        </w:p>
        <w:p w14:paraId="3180FA09" w14:textId="758C3EDA" w:rsidR="00164AA2" w:rsidRPr="00B12FAF" w:rsidRDefault="00B9608B">
          <w:pPr>
            <w:pStyle w:val="TOC2"/>
            <w:tabs>
              <w:tab w:val="left" w:pos="660"/>
              <w:tab w:val="right" w:leader="dot" w:pos="9433"/>
            </w:tabs>
            <w:rPr>
              <w:rFonts w:ascii="Arial" w:eastAsiaTheme="minorEastAsia" w:hAnsi="Arial" w:cs="Arial"/>
              <w:i/>
              <w:noProof/>
              <w:sz w:val="24"/>
              <w:szCs w:val="24"/>
            </w:rPr>
          </w:pPr>
          <w:hyperlink w:anchor="_Toc146185929" w:history="1">
            <w:r w:rsidR="00164AA2" w:rsidRPr="00B12FAF">
              <w:rPr>
                <w:rStyle w:val="Hyperlink"/>
                <w:rFonts w:ascii="Arial" w:hAnsi="Arial" w:cs="Arial"/>
                <w:i/>
                <w:noProof/>
                <w:sz w:val="24"/>
                <w:szCs w:val="24"/>
              </w:rPr>
              <w:t>a)</w:t>
            </w:r>
            <w:r w:rsidR="00164AA2" w:rsidRPr="00B12FAF">
              <w:rPr>
                <w:rFonts w:ascii="Arial" w:eastAsiaTheme="minorEastAsia" w:hAnsi="Arial" w:cs="Arial"/>
                <w:i/>
                <w:noProof/>
                <w:sz w:val="24"/>
                <w:szCs w:val="24"/>
              </w:rPr>
              <w:tab/>
            </w:r>
            <w:r w:rsidR="00164AA2" w:rsidRPr="00B12FAF">
              <w:rPr>
                <w:rStyle w:val="Hyperlink"/>
                <w:rFonts w:ascii="Arial" w:hAnsi="Arial" w:cs="Arial"/>
                <w:i/>
                <w:noProof/>
                <w:sz w:val="24"/>
                <w:szCs w:val="24"/>
              </w:rPr>
              <w:t>Global Frameworks</w:t>
            </w:r>
            <w:r w:rsidR="00164AA2" w:rsidRPr="00B12FAF">
              <w:rPr>
                <w:rFonts w:ascii="Arial" w:hAnsi="Arial" w:cs="Arial"/>
                <w:i/>
                <w:noProof/>
                <w:webHidden/>
                <w:sz w:val="24"/>
                <w:szCs w:val="24"/>
              </w:rPr>
              <w:tab/>
            </w:r>
            <w:r w:rsidR="00164AA2" w:rsidRPr="00B12FAF">
              <w:rPr>
                <w:rFonts w:ascii="Arial" w:hAnsi="Arial" w:cs="Arial"/>
                <w:i/>
                <w:noProof/>
                <w:webHidden/>
                <w:sz w:val="24"/>
                <w:szCs w:val="24"/>
              </w:rPr>
              <w:fldChar w:fldCharType="begin"/>
            </w:r>
            <w:r w:rsidR="00164AA2" w:rsidRPr="00B12FAF">
              <w:rPr>
                <w:rFonts w:ascii="Arial" w:hAnsi="Arial" w:cs="Arial"/>
                <w:i/>
                <w:noProof/>
                <w:webHidden/>
                <w:sz w:val="24"/>
                <w:szCs w:val="24"/>
              </w:rPr>
              <w:instrText xml:space="preserve"> PAGEREF _Toc146185929 \h </w:instrText>
            </w:r>
            <w:r w:rsidR="00164AA2" w:rsidRPr="00B12FAF">
              <w:rPr>
                <w:rFonts w:ascii="Arial" w:hAnsi="Arial" w:cs="Arial"/>
                <w:i/>
                <w:noProof/>
                <w:webHidden/>
                <w:sz w:val="24"/>
                <w:szCs w:val="24"/>
              </w:rPr>
            </w:r>
            <w:r w:rsidR="00164AA2" w:rsidRPr="00B12FAF">
              <w:rPr>
                <w:rFonts w:ascii="Arial" w:hAnsi="Arial" w:cs="Arial"/>
                <w:i/>
                <w:noProof/>
                <w:webHidden/>
                <w:sz w:val="24"/>
                <w:szCs w:val="24"/>
              </w:rPr>
              <w:fldChar w:fldCharType="separate"/>
            </w:r>
            <w:r w:rsidR="0060142A">
              <w:rPr>
                <w:rFonts w:ascii="Arial" w:hAnsi="Arial" w:cs="Arial"/>
                <w:i/>
                <w:noProof/>
                <w:webHidden/>
                <w:sz w:val="24"/>
                <w:szCs w:val="24"/>
              </w:rPr>
              <w:t>7</w:t>
            </w:r>
            <w:r w:rsidR="00164AA2" w:rsidRPr="00B12FAF">
              <w:rPr>
                <w:rFonts w:ascii="Arial" w:hAnsi="Arial" w:cs="Arial"/>
                <w:i/>
                <w:noProof/>
                <w:webHidden/>
                <w:sz w:val="24"/>
                <w:szCs w:val="24"/>
              </w:rPr>
              <w:fldChar w:fldCharType="end"/>
            </w:r>
          </w:hyperlink>
        </w:p>
        <w:p w14:paraId="3C04F261" w14:textId="38EF2293" w:rsidR="00164AA2" w:rsidRPr="00B12FAF" w:rsidRDefault="00B9608B">
          <w:pPr>
            <w:pStyle w:val="TOC2"/>
            <w:tabs>
              <w:tab w:val="left" w:pos="660"/>
              <w:tab w:val="right" w:leader="dot" w:pos="9433"/>
            </w:tabs>
            <w:rPr>
              <w:rFonts w:ascii="Arial" w:eastAsiaTheme="minorEastAsia" w:hAnsi="Arial" w:cs="Arial"/>
              <w:i/>
              <w:noProof/>
              <w:sz w:val="24"/>
              <w:szCs w:val="24"/>
            </w:rPr>
          </w:pPr>
          <w:hyperlink w:anchor="_Toc146185930" w:history="1">
            <w:r w:rsidR="00164AA2" w:rsidRPr="00B12FAF">
              <w:rPr>
                <w:rStyle w:val="Hyperlink"/>
                <w:rFonts w:ascii="Arial" w:hAnsi="Arial" w:cs="Arial"/>
                <w:i/>
                <w:noProof/>
                <w:sz w:val="24"/>
                <w:szCs w:val="24"/>
              </w:rPr>
              <w:t>b)</w:t>
            </w:r>
            <w:r w:rsidR="00164AA2" w:rsidRPr="00B12FAF">
              <w:rPr>
                <w:rFonts w:ascii="Arial" w:eastAsiaTheme="minorEastAsia" w:hAnsi="Arial" w:cs="Arial"/>
                <w:i/>
                <w:noProof/>
                <w:sz w:val="24"/>
                <w:szCs w:val="24"/>
              </w:rPr>
              <w:tab/>
            </w:r>
            <w:r w:rsidR="00164AA2" w:rsidRPr="00B12FAF">
              <w:rPr>
                <w:rStyle w:val="Hyperlink"/>
                <w:rFonts w:ascii="Arial" w:hAnsi="Arial" w:cs="Arial"/>
                <w:i/>
                <w:noProof/>
                <w:sz w:val="24"/>
                <w:szCs w:val="24"/>
              </w:rPr>
              <w:t>Regional Frameworks</w:t>
            </w:r>
            <w:r w:rsidR="00164AA2" w:rsidRPr="00B12FAF">
              <w:rPr>
                <w:rFonts w:ascii="Arial" w:hAnsi="Arial" w:cs="Arial"/>
                <w:i/>
                <w:noProof/>
                <w:webHidden/>
                <w:sz w:val="24"/>
                <w:szCs w:val="24"/>
              </w:rPr>
              <w:tab/>
            </w:r>
            <w:r w:rsidR="00164AA2" w:rsidRPr="00B12FAF">
              <w:rPr>
                <w:rFonts w:ascii="Arial" w:hAnsi="Arial" w:cs="Arial"/>
                <w:i/>
                <w:noProof/>
                <w:webHidden/>
                <w:sz w:val="24"/>
                <w:szCs w:val="24"/>
              </w:rPr>
              <w:fldChar w:fldCharType="begin"/>
            </w:r>
            <w:r w:rsidR="00164AA2" w:rsidRPr="00B12FAF">
              <w:rPr>
                <w:rFonts w:ascii="Arial" w:hAnsi="Arial" w:cs="Arial"/>
                <w:i/>
                <w:noProof/>
                <w:webHidden/>
                <w:sz w:val="24"/>
                <w:szCs w:val="24"/>
              </w:rPr>
              <w:instrText xml:space="preserve"> PAGEREF _Toc146185930 \h </w:instrText>
            </w:r>
            <w:r w:rsidR="00164AA2" w:rsidRPr="00B12FAF">
              <w:rPr>
                <w:rFonts w:ascii="Arial" w:hAnsi="Arial" w:cs="Arial"/>
                <w:i/>
                <w:noProof/>
                <w:webHidden/>
                <w:sz w:val="24"/>
                <w:szCs w:val="24"/>
              </w:rPr>
            </w:r>
            <w:r w:rsidR="00164AA2" w:rsidRPr="00B12FAF">
              <w:rPr>
                <w:rFonts w:ascii="Arial" w:hAnsi="Arial" w:cs="Arial"/>
                <w:i/>
                <w:noProof/>
                <w:webHidden/>
                <w:sz w:val="24"/>
                <w:szCs w:val="24"/>
              </w:rPr>
              <w:fldChar w:fldCharType="separate"/>
            </w:r>
            <w:r w:rsidR="0060142A">
              <w:rPr>
                <w:rFonts w:ascii="Arial" w:hAnsi="Arial" w:cs="Arial"/>
                <w:i/>
                <w:noProof/>
                <w:webHidden/>
                <w:sz w:val="24"/>
                <w:szCs w:val="24"/>
              </w:rPr>
              <w:t>7</w:t>
            </w:r>
            <w:r w:rsidR="00164AA2" w:rsidRPr="00B12FAF">
              <w:rPr>
                <w:rFonts w:ascii="Arial" w:hAnsi="Arial" w:cs="Arial"/>
                <w:i/>
                <w:noProof/>
                <w:webHidden/>
                <w:sz w:val="24"/>
                <w:szCs w:val="24"/>
              </w:rPr>
              <w:fldChar w:fldCharType="end"/>
            </w:r>
          </w:hyperlink>
        </w:p>
        <w:p w14:paraId="24D3352D" w14:textId="5B4057D9" w:rsidR="00164AA2" w:rsidRPr="00B12FAF" w:rsidRDefault="00B9608B">
          <w:pPr>
            <w:pStyle w:val="TOC2"/>
            <w:tabs>
              <w:tab w:val="left" w:pos="660"/>
              <w:tab w:val="right" w:leader="dot" w:pos="9433"/>
            </w:tabs>
            <w:rPr>
              <w:rFonts w:ascii="Arial" w:eastAsiaTheme="minorEastAsia" w:hAnsi="Arial" w:cs="Arial"/>
              <w:i/>
              <w:noProof/>
              <w:sz w:val="24"/>
              <w:szCs w:val="24"/>
            </w:rPr>
          </w:pPr>
          <w:hyperlink w:anchor="_Toc146185931" w:history="1">
            <w:r w:rsidR="00164AA2" w:rsidRPr="00B12FAF">
              <w:rPr>
                <w:rStyle w:val="Hyperlink"/>
                <w:rFonts w:ascii="Arial" w:hAnsi="Arial" w:cs="Arial"/>
                <w:i/>
                <w:noProof/>
                <w:sz w:val="24"/>
                <w:szCs w:val="24"/>
              </w:rPr>
              <w:t>c)</w:t>
            </w:r>
            <w:r w:rsidR="00164AA2" w:rsidRPr="00B12FAF">
              <w:rPr>
                <w:rFonts w:ascii="Arial" w:eastAsiaTheme="minorEastAsia" w:hAnsi="Arial" w:cs="Arial"/>
                <w:i/>
                <w:noProof/>
                <w:sz w:val="24"/>
                <w:szCs w:val="24"/>
              </w:rPr>
              <w:tab/>
            </w:r>
            <w:r w:rsidR="00164AA2" w:rsidRPr="00B12FAF">
              <w:rPr>
                <w:rStyle w:val="Hyperlink"/>
                <w:rFonts w:ascii="Arial" w:hAnsi="Arial" w:cs="Arial"/>
                <w:i/>
                <w:noProof/>
                <w:sz w:val="24"/>
                <w:szCs w:val="24"/>
              </w:rPr>
              <w:t>Bilateral/Multilateral Arrangements</w:t>
            </w:r>
            <w:r w:rsidR="00164AA2" w:rsidRPr="00B12FAF">
              <w:rPr>
                <w:rFonts w:ascii="Arial" w:hAnsi="Arial" w:cs="Arial"/>
                <w:i/>
                <w:noProof/>
                <w:webHidden/>
                <w:sz w:val="24"/>
                <w:szCs w:val="24"/>
              </w:rPr>
              <w:tab/>
            </w:r>
            <w:r w:rsidR="00164AA2" w:rsidRPr="00B12FAF">
              <w:rPr>
                <w:rFonts w:ascii="Arial" w:hAnsi="Arial" w:cs="Arial"/>
                <w:i/>
                <w:noProof/>
                <w:webHidden/>
                <w:sz w:val="24"/>
                <w:szCs w:val="24"/>
              </w:rPr>
              <w:fldChar w:fldCharType="begin"/>
            </w:r>
            <w:r w:rsidR="00164AA2" w:rsidRPr="00B12FAF">
              <w:rPr>
                <w:rFonts w:ascii="Arial" w:hAnsi="Arial" w:cs="Arial"/>
                <w:i/>
                <w:noProof/>
                <w:webHidden/>
                <w:sz w:val="24"/>
                <w:szCs w:val="24"/>
              </w:rPr>
              <w:instrText xml:space="preserve"> PAGEREF _Toc146185931 \h </w:instrText>
            </w:r>
            <w:r w:rsidR="00164AA2" w:rsidRPr="00B12FAF">
              <w:rPr>
                <w:rFonts w:ascii="Arial" w:hAnsi="Arial" w:cs="Arial"/>
                <w:i/>
                <w:noProof/>
                <w:webHidden/>
                <w:sz w:val="24"/>
                <w:szCs w:val="24"/>
              </w:rPr>
            </w:r>
            <w:r w:rsidR="00164AA2" w:rsidRPr="00B12FAF">
              <w:rPr>
                <w:rFonts w:ascii="Arial" w:hAnsi="Arial" w:cs="Arial"/>
                <w:i/>
                <w:noProof/>
                <w:webHidden/>
                <w:sz w:val="24"/>
                <w:szCs w:val="24"/>
              </w:rPr>
              <w:fldChar w:fldCharType="separate"/>
            </w:r>
            <w:r w:rsidR="0060142A">
              <w:rPr>
                <w:rFonts w:ascii="Arial" w:hAnsi="Arial" w:cs="Arial"/>
                <w:i/>
                <w:noProof/>
                <w:webHidden/>
                <w:sz w:val="24"/>
                <w:szCs w:val="24"/>
              </w:rPr>
              <w:t>8</w:t>
            </w:r>
            <w:r w:rsidR="00164AA2" w:rsidRPr="00B12FAF">
              <w:rPr>
                <w:rFonts w:ascii="Arial" w:hAnsi="Arial" w:cs="Arial"/>
                <w:i/>
                <w:noProof/>
                <w:webHidden/>
                <w:sz w:val="24"/>
                <w:szCs w:val="24"/>
              </w:rPr>
              <w:fldChar w:fldCharType="end"/>
            </w:r>
          </w:hyperlink>
        </w:p>
        <w:p w14:paraId="55ABD331" w14:textId="7CC65106" w:rsidR="00164AA2" w:rsidRPr="00B12FAF" w:rsidRDefault="00B9608B">
          <w:pPr>
            <w:pStyle w:val="TOC1"/>
            <w:rPr>
              <w:rFonts w:ascii="Arial" w:eastAsiaTheme="minorEastAsia" w:hAnsi="Arial" w:cs="Arial"/>
              <w:noProof/>
              <w:sz w:val="24"/>
              <w:szCs w:val="24"/>
            </w:rPr>
          </w:pPr>
          <w:hyperlink w:anchor="_Toc146185932" w:history="1">
            <w:r w:rsidR="00164AA2" w:rsidRPr="00B12FAF">
              <w:rPr>
                <w:rStyle w:val="Hyperlink"/>
                <w:rFonts w:ascii="Arial" w:hAnsi="Arial" w:cs="Arial"/>
                <w:noProof/>
                <w:sz w:val="24"/>
                <w:szCs w:val="24"/>
              </w:rPr>
              <w:t>7.</w:t>
            </w:r>
            <w:r w:rsidR="00164AA2" w:rsidRPr="00B12FAF">
              <w:rPr>
                <w:rFonts w:ascii="Arial" w:eastAsiaTheme="minorEastAsia" w:hAnsi="Arial" w:cs="Arial"/>
                <w:noProof/>
                <w:sz w:val="24"/>
                <w:szCs w:val="24"/>
              </w:rPr>
              <w:tab/>
            </w:r>
            <w:r w:rsidR="00164AA2" w:rsidRPr="00B12FAF">
              <w:rPr>
                <w:rStyle w:val="Hyperlink"/>
                <w:rFonts w:ascii="Arial" w:hAnsi="Arial" w:cs="Arial"/>
                <w:noProof/>
                <w:sz w:val="24"/>
                <w:szCs w:val="24"/>
              </w:rPr>
              <w:t>Current condition in SATRC countries</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_Toc146185932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9</w:t>
            </w:r>
            <w:r w:rsidR="00164AA2" w:rsidRPr="00B12FAF">
              <w:rPr>
                <w:rFonts w:ascii="Arial" w:hAnsi="Arial" w:cs="Arial"/>
                <w:noProof/>
                <w:webHidden/>
                <w:sz w:val="24"/>
                <w:szCs w:val="24"/>
              </w:rPr>
              <w:fldChar w:fldCharType="end"/>
            </w:r>
          </w:hyperlink>
        </w:p>
        <w:p w14:paraId="3BD1E275" w14:textId="37469F98" w:rsidR="00164AA2" w:rsidRPr="00B12FAF" w:rsidRDefault="00B9608B">
          <w:pPr>
            <w:pStyle w:val="TOC1"/>
            <w:rPr>
              <w:rFonts w:ascii="Arial" w:eastAsiaTheme="minorEastAsia" w:hAnsi="Arial" w:cs="Arial"/>
              <w:noProof/>
              <w:sz w:val="24"/>
              <w:szCs w:val="24"/>
            </w:rPr>
          </w:pPr>
          <w:hyperlink w:anchor="_Toc146185933" w:history="1">
            <w:r w:rsidR="00164AA2" w:rsidRPr="00B12FAF">
              <w:rPr>
                <w:rStyle w:val="Hyperlink"/>
                <w:rFonts w:ascii="Arial" w:hAnsi="Arial" w:cs="Arial"/>
                <w:noProof/>
                <w:sz w:val="24"/>
                <w:szCs w:val="24"/>
              </w:rPr>
              <w:t>8.</w:t>
            </w:r>
            <w:r w:rsidR="00164AA2" w:rsidRPr="00B12FAF">
              <w:rPr>
                <w:rFonts w:ascii="Arial" w:eastAsiaTheme="minorEastAsia" w:hAnsi="Arial" w:cs="Arial"/>
                <w:noProof/>
                <w:sz w:val="24"/>
                <w:szCs w:val="24"/>
              </w:rPr>
              <w:tab/>
            </w:r>
            <w:r w:rsidR="00164AA2" w:rsidRPr="00B12FAF">
              <w:rPr>
                <w:rStyle w:val="Hyperlink"/>
                <w:rFonts w:ascii="Arial" w:hAnsi="Arial" w:cs="Arial"/>
                <w:noProof/>
                <w:sz w:val="24"/>
                <w:szCs w:val="24"/>
              </w:rPr>
              <w:t>Challenges in Cross-border coordination</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_Toc146185933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12</w:t>
            </w:r>
            <w:r w:rsidR="00164AA2" w:rsidRPr="00B12FAF">
              <w:rPr>
                <w:rFonts w:ascii="Arial" w:hAnsi="Arial" w:cs="Arial"/>
                <w:noProof/>
                <w:webHidden/>
                <w:sz w:val="24"/>
                <w:szCs w:val="24"/>
              </w:rPr>
              <w:fldChar w:fldCharType="end"/>
            </w:r>
          </w:hyperlink>
        </w:p>
        <w:p w14:paraId="7DE96C4E" w14:textId="6ED51E24" w:rsidR="00164AA2" w:rsidRPr="00B12FAF" w:rsidRDefault="00B9608B">
          <w:pPr>
            <w:pStyle w:val="TOC1"/>
            <w:rPr>
              <w:rFonts w:ascii="Arial" w:eastAsiaTheme="minorEastAsia" w:hAnsi="Arial" w:cs="Arial"/>
              <w:noProof/>
              <w:sz w:val="24"/>
              <w:szCs w:val="24"/>
            </w:rPr>
          </w:pPr>
          <w:hyperlink w:anchor="_Toc146185934" w:history="1">
            <w:r w:rsidR="00164AA2" w:rsidRPr="00B12FAF">
              <w:rPr>
                <w:rStyle w:val="Hyperlink"/>
                <w:rFonts w:ascii="Arial" w:hAnsi="Arial" w:cs="Arial"/>
                <w:noProof/>
                <w:sz w:val="24"/>
                <w:szCs w:val="24"/>
              </w:rPr>
              <w:t>9.</w:t>
            </w:r>
            <w:r w:rsidR="00164AA2" w:rsidRPr="00B12FAF">
              <w:rPr>
                <w:rFonts w:ascii="Arial" w:eastAsiaTheme="minorEastAsia" w:hAnsi="Arial" w:cs="Arial"/>
                <w:noProof/>
                <w:sz w:val="24"/>
                <w:szCs w:val="24"/>
              </w:rPr>
              <w:tab/>
            </w:r>
            <w:r w:rsidR="00164AA2" w:rsidRPr="00B12FAF">
              <w:rPr>
                <w:rStyle w:val="Hyperlink"/>
                <w:rFonts w:ascii="Arial" w:hAnsi="Arial" w:cs="Arial"/>
                <w:noProof/>
                <w:sz w:val="24"/>
                <w:szCs w:val="24"/>
              </w:rPr>
              <w:t>Regulatory issues that need to be addressed by SATRC countries</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_Toc146185934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13</w:t>
            </w:r>
            <w:r w:rsidR="00164AA2" w:rsidRPr="00B12FAF">
              <w:rPr>
                <w:rFonts w:ascii="Arial" w:hAnsi="Arial" w:cs="Arial"/>
                <w:noProof/>
                <w:webHidden/>
                <w:sz w:val="24"/>
                <w:szCs w:val="24"/>
              </w:rPr>
              <w:fldChar w:fldCharType="end"/>
            </w:r>
          </w:hyperlink>
        </w:p>
        <w:p w14:paraId="7EECE950" w14:textId="3B36F907" w:rsidR="00164AA2" w:rsidRPr="00B12FAF" w:rsidRDefault="00B9608B">
          <w:pPr>
            <w:pStyle w:val="TOC1"/>
            <w:rPr>
              <w:rFonts w:ascii="Arial" w:eastAsiaTheme="minorEastAsia" w:hAnsi="Arial" w:cs="Arial"/>
              <w:noProof/>
              <w:sz w:val="24"/>
              <w:szCs w:val="24"/>
            </w:rPr>
          </w:pPr>
          <w:hyperlink w:anchor="_Toc146185935" w:history="1">
            <w:r w:rsidR="00164AA2" w:rsidRPr="00B12FAF">
              <w:rPr>
                <w:rStyle w:val="Hyperlink"/>
                <w:rFonts w:ascii="Arial" w:hAnsi="Arial" w:cs="Arial"/>
                <w:noProof/>
                <w:sz w:val="24"/>
                <w:szCs w:val="24"/>
              </w:rPr>
              <w:t>10.</w:t>
            </w:r>
            <w:r w:rsidR="00164AA2" w:rsidRPr="00B12FAF">
              <w:rPr>
                <w:rFonts w:ascii="Arial" w:eastAsiaTheme="minorEastAsia" w:hAnsi="Arial" w:cs="Arial"/>
                <w:noProof/>
                <w:sz w:val="24"/>
                <w:szCs w:val="24"/>
              </w:rPr>
              <w:tab/>
            </w:r>
            <w:r w:rsidR="00164AA2" w:rsidRPr="00B12FAF">
              <w:rPr>
                <w:rStyle w:val="Hyperlink"/>
                <w:rFonts w:ascii="Arial" w:hAnsi="Arial" w:cs="Arial"/>
                <w:noProof/>
                <w:sz w:val="24"/>
                <w:szCs w:val="24"/>
              </w:rPr>
              <w:t>Recommendations</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_Toc146185935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14</w:t>
            </w:r>
            <w:r w:rsidR="00164AA2" w:rsidRPr="00B12FAF">
              <w:rPr>
                <w:rFonts w:ascii="Arial" w:hAnsi="Arial" w:cs="Arial"/>
                <w:noProof/>
                <w:webHidden/>
                <w:sz w:val="24"/>
                <w:szCs w:val="24"/>
              </w:rPr>
              <w:fldChar w:fldCharType="end"/>
            </w:r>
          </w:hyperlink>
        </w:p>
        <w:p w14:paraId="61BFA15D" w14:textId="706DAE77" w:rsidR="00164AA2" w:rsidRPr="00B12FAF" w:rsidRDefault="00B9608B">
          <w:pPr>
            <w:pStyle w:val="TOC1"/>
            <w:rPr>
              <w:rFonts w:ascii="Arial" w:eastAsiaTheme="minorEastAsia" w:hAnsi="Arial" w:cs="Arial"/>
              <w:noProof/>
              <w:sz w:val="24"/>
              <w:szCs w:val="24"/>
            </w:rPr>
          </w:pPr>
          <w:hyperlink w:anchor="_Toc146185936" w:history="1">
            <w:r w:rsidR="00164AA2" w:rsidRPr="00B12FAF">
              <w:rPr>
                <w:rStyle w:val="Hyperlink"/>
                <w:rFonts w:ascii="Arial" w:hAnsi="Arial" w:cs="Arial"/>
                <w:noProof/>
                <w:sz w:val="24"/>
                <w:szCs w:val="24"/>
              </w:rPr>
              <w:t>ANNEX A</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_Toc146185936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17</w:t>
            </w:r>
            <w:r w:rsidR="00164AA2" w:rsidRPr="00B12FAF">
              <w:rPr>
                <w:rFonts w:ascii="Arial" w:hAnsi="Arial" w:cs="Arial"/>
                <w:noProof/>
                <w:webHidden/>
                <w:sz w:val="24"/>
                <w:szCs w:val="24"/>
              </w:rPr>
              <w:fldChar w:fldCharType="end"/>
            </w:r>
          </w:hyperlink>
        </w:p>
        <w:p w14:paraId="0F9E5E01" w14:textId="65F3CA7E" w:rsidR="00164AA2" w:rsidRPr="00B12FAF" w:rsidRDefault="00B9608B">
          <w:pPr>
            <w:pStyle w:val="TOC1"/>
            <w:rPr>
              <w:rFonts w:ascii="Arial" w:eastAsiaTheme="minorEastAsia" w:hAnsi="Arial" w:cs="Arial"/>
              <w:noProof/>
              <w:sz w:val="24"/>
              <w:szCs w:val="24"/>
            </w:rPr>
          </w:pPr>
          <w:hyperlink w:anchor="_Toc146185937" w:history="1">
            <w:r w:rsidR="00164AA2" w:rsidRPr="00B12FAF">
              <w:rPr>
                <w:rStyle w:val="Hyperlink"/>
                <w:rFonts w:ascii="Arial" w:hAnsi="Arial" w:cs="Arial"/>
                <w:noProof/>
                <w:sz w:val="24"/>
                <w:szCs w:val="24"/>
                <w:shd w:val="clear" w:color="auto" w:fill="FFFFFF"/>
              </w:rPr>
              <w:t>ANNEX B</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_Toc146185937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19</w:t>
            </w:r>
            <w:r w:rsidR="00164AA2" w:rsidRPr="00B12FAF">
              <w:rPr>
                <w:rFonts w:ascii="Arial" w:hAnsi="Arial" w:cs="Arial"/>
                <w:noProof/>
                <w:webHidden/>
                <w:sz w:val="24"/>
                <w:szCs w:val="24"/>
              </w:rPr>
              <w:fldChar w:fldCharType="end"/>
            </w:r>
          </w:hyperlink>
        </w:p>
        <w:p w14:paraId="49891172" w14:textId="3707976E" w:rsidR="00164AA2" w:rsidRPr="00B12FAF" w:rsidRDefault="00B9608B">
          <w:pPr>
            <w:pStyle w:val="TOC1"/>
            <w:rPr>
              <w:rFonts w:ascii="Arial" w:eastAsiaTheme="minorEastAsia" w:hAnsi="Arial" w:cs="Arial"/>
              <w:noProof/>
              <w:sz w:val="24"/>
              <w:szCs w:val="24"/>
            </w:rPr>
          </w:pPr>
          <w:hyperlink w:anchor="_Toc146185938" w:history="1">
            <w:r w:rsidR="00164AA2" w:rsidRPr="00B12FAF">
              <w:rPr>
                <w:rStyle w:val="Hyperlink"/>
                <w:rFonts w:ascii="Arial" w:eastAsia="Calibri" w:hAnsi="Arial" w:cs="Arial"/>
                <w:noProof/>
                <w:sz w:val="24"/>
                <w:szCs w:val="24"/>
              </w:rPr>
              <w:t>ANNEX-C</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_Toc146185938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21</w:t>
            </w:r>
            <w:r w:rsidR="00164AA2" w:rsidRPr="00B12FAF">
              <w:rPr>
                <w:rFonts w:ascii="Arial" w:hAnsi="Arial" w:cs="Arial"/>
                <w:noProof/>
                <w:webHidden/>
                <w:sz w:val="24"/>
                <w:szCs w:val="24"/>
              </w:rPr>
              <w:fldChar w:fldCharType="end"/>
            </w:r>
          </w:hyperlink>
        </w:p>
        <w:p w14:paraId="2A6F2E63" w14:textId="7DAAC019" w:rsidR="00164AA2" w:rsidRPr="00B12FAF" w:rsidRDefault="00B9608B">
          <w:pPr>
            <w:pStyle w:val="TOC1"/>
            <w:rPr>
              <w:rFonts w:ascii="Arial" w:eastAsiaTheme="minorEastAsia" w:hAnsi="Arial" w:cs="Arial"/>
              <w:noProof/>
              <w:sz w:val="24"/>
              <w:szCs w:val="24"/>
            </w:rPr>
          </w:pPr>
          <w:hyperlink w:anchor="_Toc146185939" w:history="1">
            <w:r w:rsidR="00164AA2" w:rsidRPr="00B12FAF">
              <w:rPr>
                <w:rStyle w:val="Hyperlink"/>
                <w:rFonts w:ascii="Arial" w:eastAsia="Calibri" w:hAnsi="Arial" w:cs="Arial"/>
                <w:noProof/>
                <w:sz w:val="24"/>
                <w:szCs w:val="24"/>
              </w:rPr>
              <w:t>ANNEX-D</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_Toc146185939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23</w:t>
            </w:r>
            <w:r w:rsidR="00164AA2" w:rsidRPr="00B12FAF">
              <w:rPr>
                <w:rFonts w:ascii="Arial" w:hAnsi="Arial" w:cs="Arial"/>
                <w:noProof/>
                <w:webHidden/>
                <w:sz w:val="24"/>
                <w:szCs w:val="24"/>
              </w:rPr>
              <w:fldChar w:fldCharType="end"/>
            </w:r>
          </w:hyperlink>
        </w:p>
        <w:p w14:paraId="06535BFE" w14:textId="61C946D9" w:rsidR="00164AA2" w:rsidRPr="00B12FAF" w:rsidRDefault="00B9608B">
          <w:pPr>
            <w:pStyle w:val="TOC1"/>
            <w:rPr>
              <w:rFonts w:ascii="Arial" w:eastAsiaTheme="minorEastAsia" w:hAnsi="Arial" w:cs="Arial"/>
              <w:noProof/>
              <w:sz w:val="24"/>
              <w:szCs w:val="24"/>
            </w:rPr>
          </w:pPr>
          <w:hyperlink w:anchor="_Toc146185940" w:history="1">
            <w:r w:rsidR="00164AA2" w:rsidRPr="00B12FAF">
              <w:rPr>
                <w:rStyle w:val="Hyperlink"/>
                <w:rFonts w:ascii="Arial" w:hAnsi="Arial" w:cs="Arial"/>
                <w:noProof/>
                <w:sz w:val="24"/>
                <w:szCs w:val="24"/>
              </w:rPr>
              <w:t>ANNEX-E</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_Toc146185940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25</w:t>
            </w:r>
            <w:r w:rsidR="00164AA2" w:rsidRPr="00B12FAF">
              <w:rPr>
                <w:rFonts w:ascii="Arial" w:hAnsi="Arial" w:cs="Arial"/>
                <w:noProof/>
                <w:webHidden/>
                <w:sz w:val="24"/>
                <w:szCs w:val="24"/>
              </w:rPr>
              <w:fldChar w:fldCharType="end"/>
            </w:r>
          </w:hyperlink>
        </w:p>
        <w:p w14:paraId="46FCD273" w14:textId="494EDE8D" w:rsidR="00164AA2" w:rsidRPr="00B12FAF" w:rsidRDefault="00B9608B">
          <w:pPr>
            <w:pStyle w:val="TOC1"/>
            <w:rPr>
              <w:rFonts w:ascii="Arial" w:eastAsiaTheme="minorEastAsia" w:hAnsi="Arial" w:cs="Arial"/>
              <w:noProof/>
              <w:sz w:val="24"/>
              <w:szCs w:val="24"/>
            </w:rPr>
          </w:pPr>
          <w:hyperlink w:anchor="_Toc146185941" w:history="1">
            <w:r w:rsidR="00164AA2" w:rsidRPr="00B12FAF">
              <w:rPr>
                <w:rStyle w:val="Hyperlink"/>
                <w:rFonts w:ascii="Arial" w:hAnsi="Arial" w:cs="Arial"/>
                <w:noProof/>
                <w:sz w:val="24"/>
                <w:szCs w:val="24"/>
              </w:rPr>
              <w:t>ANNEX-F</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_Toc146185941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28</w:t>
            </w:r>
            <w:r w:rsidR="00164AA2" w:rsidRPr="00B12FAF">
              <w:rPr>
                <w:rFonts w:ascii="Arial" w:hAnsi="Arial" w:cs="Arial"/>
                <w:noProof/>
                <w:webHidden/>
                <w:sz w:val="24"/>
                <w:szCs w:val="24"/>
              </w:rPr>
              <w:fldChar w:fldCharType="end"/>
            </w:r>
          </w:hyperlink>
        </w:p>
        <w:p w14:paraId="6C2261F0" w14:textId="6A0F4FC5" w:rsidR="00164AA2" w:rsidRPr="00B12FAF" w:rsidRDefault="00B9608B">
          <w:pPr>
            <w:pStyle w:val="TOC1"/>
            <w:rPr>
              <w:rFonts w:ascii="Arial" w:eastAsiaTheme="minorEastAsia" w:hAnsi="Arial" w:cs="Arial"/>
              <w:noProof/>
              <w:sz w:val="24"/>
              <w:szCs w:val="24"/>
            </w:rPr>
          </w:pPr>
          <w:hyperlink w:anchor="_Toc146185942" w:history="1">
            <w:r w:rsidR="00164AA2" w:rsidRPr="00B12FAF">
              <w:rPr>
                <w:rStyle w:val="Hyperlink"/>
                <w:rFonts w:ascii="Arial" w:eastAsia="Calibri" w:hAnsi="Arial" w:cs="Arial"/>
                <w:noProof/>
                <w:sz w:val="24"/>
                <w:szCs w:val="24"/>
              </w:rPr>
              <w:t>ANNEX-G</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_Toc146185942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30</w:t>
            </w:r>
            <w:r w:rsidR="00164AA2" w:rsidRPr="00B12FAF">
              <w:rPr>
                <w:rFonts w:ascii="Arial" w:hAnsi="Arial" w:cs="Arial"/>
                <w:noProof/>
                <w:webHidden/>
                <w:sz w:val="24"/>
                <w:szCs w:val="24"/>
              </w:rPr>
              <w:fldChar w:fldCharType="end"/>
            </w:r>
          </w:hyperlink>
        </w:p>
        <w:p w14:paraId="7E141E0F" w14:textId="19BF6710" w:rsidR="00164AA2" w:rsidRPr="00B12FAF" w:rsidRDefault="00B9608B">
          <w:pPr>
            <w:pStyle w:val="TOC1"/>
            <w:rPr>
              <w:rFonts w:ascii="Arial" w:eastAsiaTheme="minorEastAsia" w:hAnsi="Arial" w:cs="Arial"/>
              <w:noProof/>
              <w:sz w:val="24"/>
              <w:szCs w:val="24"/>
            </w:rPr>
          </w:pPr>
          <w:hyperlink w:anchor="_Toc146185943" w:history="1">
            <w:r w:rsidR="00164AA2" w:rsidRPr="00B12FAF">
              <w:rPr>
                <w:rStyle w:val="Hyperlink"/>
                <w:rFonts w:ascii="Arial" w:hAnsi="Arial" w:cs="Arial"/>
                <w:noProof/>
                <w:sz w:val="24"/>
                <w:szCs w:val="24"/>
              </w:rPr>
              <w:t>ANNEX-H</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_Toc146185943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32</w:t>
            </w:r>
            <w:r w:rsidR="00164AA2" w:rsidRPr="00B12FAF">
              <w:rPr>
                <w:rFonts w:ascii="Arial" w:hAnsi="Arial" w:cs="Arial"/>
                <w:noProof/>
                <w:webHidden/>
                <w:sz w:val="24"/>
                <w:szCs w:val="24"/>
              </w:rPr>
              <w:fldChar w:fldCharType="end"/>
            </w:r>
          </w:hyperlink>
        </w:p>
        <w:p w14:paraId="64D2189D" w14:textId="0BA17B06" w:rsidR="00164AA2" w:rsidRPr="00B12FAF" w:rsidRDefault="00B9608B">
          <w:pPr>
            <w:pStyle w:val="TOC1"/>
            <w:rPr>
              <w:rFonts w:ascii="Arial" w:eastAsiaTheme="minorEastAsia" w:hAnsi="Arial" w:cs="Arial"/>
              <w:noProof/>
              <w:sz w:val="24"/>
              <w:szCs w:val="24"/>
            </w:rPr>
          </w:pPr>
          <w:hyperlink w:anchor="_Toc146185944" w:history="1">
            <w:r w:rsidR="00164AA2" w:rsidRPr="00B12FAF">
              <w:rPr>
                <w:rStyle w:val="Hyperlink"/>
                <w:rFonts w:ascii="Arial" w:hAnsi="Arial" w:cs="Arial"/>
                <w:noProof/>
                <w:sz w:val="24"/>
                <w:szCs w:val="24"/>
              </w:rPr>
              <w:t>ANNEX I</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_Toc146185944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34</w:t>
            </w:r>
            <w:r w:rsidR="00164AA2" w:rsidRPr="00B12FAF">
              <w:rPr>
                <w:rFonts w:ascii="Arial" w:hAnsi="Arial" w:cs="Arial"/>
                <w:noProof/>
                <w:webHidden/>
                <w:sz w:val="24"/>
                <w:szCs w:val="24"/>
              </w:rPr>
              <w:fldChar w:fldCharType="end"/>
            </w:r>
          </w:hyperlink>
        </w:p>
        <w:p w14:paraId="6B071FEA" w14:textId="6AEFB08E" w:rsidR="00164AA2" w:rsidRPr="00B12FAF" w:rsidRDefault="00B9608B">
          <w:pPr>
            <w:pStyle w:val="TOC1"/>
            <w:rPr>
              <w:rFonts w:ascii="Arial" w:eastAsiaTheme="minorEastAsia" w:hAnsi="Arial" w:cs="Arial"/>
              <w:noProof/>
              <w:sz w:val="24"/>
              <w:szCs w:val="24"/>
            </w:rPr>
          </w:pPr>
          <w:hyperlink w:anchor="_Toc146185945" w:history="1">
            <w:r w:rsidR="00164AA2" w:rsidRPr="00B12FAF">
              <w:rPr>
                <w:rStyle w:val="Hyperlink"/>
                <w:rFonts w:ascii="Arial" w:hAnsi="Arial" w:cs="Arial"/>
                <w:noProof/>
                <w:sz w:val="24"/>
                <w:szCs w:val="24"/>
              </w:rPr>
              <w:t>ANNEX-J</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_Toc146185945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36</w:t>
            </w:r>
            <w:r w:rsidR="00164AA2" w:rsidRPr="00B12FAF">
              <w:rPr>
                <w:rFonts w:ascii="Arial" w:hAnsi="Arial" w:cs="Arial"/>
                <w:noProof/>
                <w:webHidden/>
                <w:sz w:val="24"/>
                <w:szCs w:val="24"/>
              </w:rPr>
              <w:fldChar w:fldCharType="end"/>
            </w:r>
          </w:hyperlink>
        </w:p>
        <w:p w14:paraId="4C7645A9" w14:textId="45C92480" w:rsidR="00164AA2" w:rsidRPr="00B12FAF" w:rsidRDefault="00B9608B">
          <w:pPr>
            <w:pStyle w:val="TOC1"/>
            <w:rPr>
              <w:rFonts w:ascii="Arial" w:eastAsiaTheme="minorEastAsia" w:hAnsi="Arial" w:cs="Arial"/>
              <w:noProof/>
              <w:sz w:val="24"/>
              <w:szCs w:val="24"/>
            </w:rPr>
          </w:pPr>
          <w:hyperlink w:anchor="_Toc146185955" w:history="1">
            <w:r w:rsidR="00164AA2" w:rsidRPr="00B12FAF">
              <w:rPr>
                <w:rStyle w:val="Hyperlink"/>
                <w:rFonts w:ascii="Arial" w:hAnsi="Arial" w:cs="Arial"/>
                <w:noProof/>
                <w:sz w:val="24"/>
                <w:szCs w:val="24"/>
              </w:rPr>
              <w:t>ANNEX - K</w:t>
            </w:r>
            <w:r w:rsidR="00164AA2" w:rsidRPr="00B12FAF">
              <w:rPr>
                <w:rFonts w:ascii="Arial" w:hAnsi="Arial" w:cs="Arial"/>
                <w:noProof/>
                <w:webHidden/>
                <w:sz w:val="24"/>
                <w:szCs w:val="24"/>
              </w:rPr>
              <w:tab/>
            </w:r>
            <w:r w:rsidR="00164AA2" w:rsidRPr="00B12FAF">
              <w:rPr>
                <w:rFonts w:ascii="Arial" w:hAnsi="Arial" w:cs="Arial"/>
                <w:noProof/>
                <w:webHidden/>
                <w:sz w:val="24"/>
                <w:szCs w:val="24"/>
              </w:rPr>
              <w:fldChar w:fldCharType="begin"/>
            </w:r>
            <w:r w:rsidR="00164AA2" w:rsidRPr="00B12FAF">
              <w:rPr>
                <w:rFonts w:ascii="Arial" w:hAnsi="Arial" w:cs="Arial"/>
                <w:noProof/>
                <w:webHidden/>
                <w:sz w:val="24"/>
                <w:szCs w:val="24"/>
              </w:rPr>
              <w:instrText xml:space="preserve"> PAGEREF _Toc146185955 \h </w:instrText>
            </w:r>
            <w:r w:rsidR="00164AA2" w:rsidRPr="00B12FAF">
              <w:rPr>
                <w:rFonts w:ascii="Arial" w:hAnsi="Arial" w:cs="Arial"/>
                <w:noProof/>
                <w:webHidden/>
                <w:sz w:val="24"/>
                <w:szCs w:val="24"/>
              </w:rPr>
            </w:r>
            <w:r w:rsidR="00164AA2" w:rsidRPr="00B12FAF">
              <w:rPr>
                <w:rFonts w:ascii="Arial" w:hAnsi="Arial" w:cs="Arial"/>
                <w:noProof/>
                <w:webHidden/>
                <w:sz w:val="24"/>
                <w:szCs w:val="24"/>
              </w:rPr>
              <w:fldChar w:fldCharType="separate"/>
            </w:r>
            <w:r w:rsidR="0060142A">
              <w:rPr>
                <w:rFonts w:ascii="Arial" w:hAnsi="Arial" w:cs="Arial"/>
                <w:noProof/>
                <w:webHidden/>
                <w:sz w:val="24"/>
                <w:szCs w:val="24"/>
              </w:rPr>
              <w:t>44</w:t>
            </w:r>
            <w:r w:rsidR="00164AA2" w:rsidRPr="00B12FAF">
              <w:rPr>
                <w:rFonts w:ascii="Arial" w:hAnsi="Arial" w:cs="Arial"/>
                <w:noProof/>
                <w:webHidden/>
                <w:sz w:val="24"/>
                <w:szCs w:val="24"/>
              </w:rPr>
              <w:fldChar w:fldCharType="end"/>
            </w:r>
          </w:hyperlink>
        </w:p>
        <w:p w14:paraId="70EB07C4" w14:textId="38016D67" w:rsidR="00394C6E" w:rsidRPr="00B113D2" w:rsidRDefault="00394C6E" w:rsidP="00394C6E">
          <w:r w:rsidRPr="00B12FAF">
            <w:rPr>
              <w:rFonts w:ascii="Arial" w:eastAsiaTheme="minorHAnsi" w:hAnsi="Arial" w:cs="Arial"/>
              <w:bCs/>
              <w:noProof/>
            </w:rPr>
            <w:fldChar w:fldCharType="end"/>
          </w:r>
        </w:p>
      </w:sdtContent>
    </w:sdt>
    <w:p w14:paraId="6107092C" w14:textId="6F551E79" w:rsidR="00C00D53" w:rsidRPr="00B113D2" w:rsidRDefault="00C00D53" w:rsidP="00C00D53">
      <w:pPr>
        <w:pStyle w:val="Heading1"/>
        <w:jc w:val="left"/>
        <w:rPr>
          <w:color w:val="000000" w:themeColor="text1"/>
        </w:rPr>
      </w:pPr>
    </w:p>
    <w:p w14:paraId="2F7EEB17" w14:textId="5BFFF442" w:rsidR="00C00D53" w:rsidRDefault="00C00D53" w:rsidP="00C00D53"/>
    <w:p w14:paraId="054A7407" w14:textId="1451E12D" w:rsidR="00C12B75" w:rsidRDefault="00C12B75" w:rsidP="00C00D53"/>
    <w:p w14:paraId="24382A68" w14:textId="19BF8DF5" w:rsidR="00C12B75" w:rsidRDefault="00C12B75" w:rsidP="00C00D53"/>
    <w:p w14:paraId="64B5AFFE" w14:textId="292D81C2" w:rsidR="00C12B75" w:rsidRDefault="00C12B75" w:rsidP="00C00D53"/>
    <w:p w14:paraId="51D7CB30" w14:textId="5E9AD6DD" w:rsidR="00C12B75" w:rsidRDefault="00C12B75" w:rsidP="00C00D53"/>
    <w:p w14:paraId="7531C1BC" w14:textId="10E24741" w:rsidR="00C12B75" w:rsidRDefault="00C12B75" w:rsidP="00C00D53"/>
    <w:p w14:paraId="53D44920" w14:textId="12063987" w:rsidR="00C12B75" w:rsidRDefault="00C12B75" w:rsidP="00C00D53"/>
    <w:p w14:paraId="13D9AEE9" w14:textId="2117E355" w:rsidR="00C12B75" w:rsidRDefault="00C12B75" w:rsidP="00C00D53"/>
    <w:p w14:paraId="2C7900AF" w14:textId="391BF405" w:rsidR="00C12B75" w:rsidRDefault="00C12B75" w:rsidP="00C00D53"/>
    <w:p w14:paraId="006D315F" w14:textId="77777777" w:rsidR="00C12B75" w:rsidRDefault="00C12B75" w:rsidP="00C00D53"/>
    <w:p w14:paraId="28792916" w14:textId="77777777" w:rsidR="00164AA2" w:rsidRPr="00B113D2" w:rsidRDefault="00164AA2" w:rsidP="00C00D53"/>
    <w:p w14:paraId="7A71E872" w14:textId="65F7D28B" w:rsidR="009B77C5" w:rsidRPr="00B113D2" w:rsidRDefault="00925676" w:rsidP="00C00D53">
      <w:pPr>
        <w:pStyle w:val="Heading1"/>
        <w:jc w:val="left"/>
        <w:rPr>
          <w:color w:val="000000" w:themeColor="text1"/>
        </w:rPr>
      </w:pPr>
      <w:r w:rsidRPr="00B113D2">
        <w:rPr>
          <w:color w:val="000000" w:themeColor="text1"/>
        </w:rPr>
        <w:lastRenderedPageBreak/>
        <w:br/>
      </w:r>
    </w:p>
    <w:p w14:paraId="0395CC10" w14:textId="7CEF1126" w:rsidR="00394C6E" w:rsidRPr="00B113D2" w:rsidRDefault="00394C6E" w:rsidP="0030273F">
      <w:pPr>
        <w:pStyle w:val="Heading1"/>
        <w:jc w:val="left"/>
        <w:rPr>
          <w:b w:val="0"/>
          <w:color w:val="000000" w:themeColor="text1"/>
          <w:u w:val="none"/>
        </w:rPr>
      </w:pPr>
      <w:bookmarkStart w:id="1" w:name="_Toc146185923"/>
      <w:r w:rsidRPr="00B113D2">
        <w:rPr>
          <w:color w:val="000000" w:themeColor="text1"/>
          <w:u w:val="none"/>
        </w:rPr>
        <w:t>1.</w:t>
      </w:r>
      <w:r w:rsidRPr="00B113D2">
        <w:rPr>
          <w:color w:val="000000" w:themeColor="text1"/>
          <w:u w:val="none"/>
        </w:rPr>
        <w:tab/>
        <w:t>Introduction</w:t>
      </w:r>
      <w:bookmarkEnd w:id="1"/>
    </w:p>
    <w:p w14:paraId="7D543834" w14:textId="77777777" w:rsidR="005E1976" w:rsidRPr="00B113D2" w:rsidRDefault="005E1976" w:rsidP="0030273F">
      <w:pPr>
        <w:jc w:val="both"/>
      </w:pPr>
    </w:p>
    <w:p w14:paraId="4AD09A8D" w14:textId="676BDCA8" w:rsidR="00394C6E" w:rsidRPr="00B113D2" w:rsidRDefault="00394C6E" w:rsidP="0030273F">
      <w:pPr>
        <w:jc w:val="both"/>
        <w:rPr>
          <w:color w:val="000000" w:themeColor="text1"/>
        </w:rPr>
      </w:pPr>
      <w:r w:rsidRPr="00B113D2">
        <w:rPr>
          <w:b/>
          <w:color w:val="000000" w:themeColor="text1"/>
          <w:lang w:val="en-GB"/>
        </w:rPr>
        <w:t>1.1</w:t>
      </w:r>
      <w:r w:rsidRPr="00B113D2">
        <w:rPr>
          <w:color w:val="000000" w:themeColor="text1"/>
          <w:lang w:val="en-GB"/>
        </w:rPr>
        <w:tab/>
        <w:t>All administrations have sovereign right to use the spectrum on the whole territory of their countries. However, radio waves do not stop at the border of the country</w:t>
      </w:r>
      <w:r w:rsidRPr="00B113D2">
        <w:rPr>
          <w:color w:val="000000" w:themeColor="text1"/>
        </w:rPr>
        <w:t>. One of the major components influencing the legal aspect of spectrum management is cross border coordination of telecommunication, which is vital to avoid interference and ensure optimum network conditions near international border. It is a continuous process with the aim of ensuring the smooth operation of various (or the same) telecommunications networks between two or more neighboring countries.</w:t>
      </w:r>
    </w:p>
    <w:p w14:paraId="62079A9B" w14:textId="77777777" w:rsidR="005E1976" w:rsidRPr="00B113D2" w:rsidRDefault="005E1976" w:rsidP="0030273F">
      <w:pPr>
        <w:jc w:val="both"/>
        <w:rPr>
          <w:b/>
          <w:color w:val="000000" w:themeColor="text1"/>
        </w:rPr>
      </w:pPr>
    </w:p>
    <w:p w14:paraId="3FC6014B" w14:textId="229811BE" w:rsidR="00394C6E" w:rsidRPr="00B113D2" w:rsidRDefault="00394C6E" w:rsidP="0030273F">
      <w:pPr>
        <w:jc w:val="both"/>
        <w:rPr>
          <w:color w:val="000000" w:themeColor="text1"/>
        </w:rPr>
      </w:pPr>
      <w:r w:rsidRPr="00B113D2">
        <w:rPr>
          <w:b/>
          <w:color w:val="000000" w:themeColor="text1"/>
        </w:rPr>
        <w:t>1.2</w:t>
      </w:r>
      <w:r w:rsidRPr="00B113D2">
        <w:rPr>
          <w:color w:val="000000" w:themeColor="text1"/>
        </w:rPr>
        <w:tab/>
        <w:t xml:space="preserve">Frequency management in most countries is harmonized, meaning that the national frequency allocation tables comply with international tables. But in some cases, due to historical reasons or different policies in different countries, the same frequency band can be allocated to incompliant services, which may cause complications in coordination procedure. Cross-border coordination has become more challenging with the introduction of 5G technologies and infrastructure since new sharing or coexistence requirements need to be incorporated into already-existing international agreements or other pertinent papers. </w:t>
      </w:r>
    </w:p>
    <w:p w14:paraId="52309387" w14:textId="77777777" w:rsidR="005E1976" w:rsidRPr="00B113D2" w:rsidRDefault="005E1976" w:rsidP="0030273F">
      <w:pPr>
        <w:jc w:val="both"/>
        <w:rPr>
          <w:color w:val="000000" w:themeColor="text1"/>
        </w:rPr>
      </w:pPr>
    </w:p>
    <w:p w14:paraId="2A2C6D91" w14:textId="31B77646" w:rsidR="00394C6E" w:rsidRPr="00B113D2" w:rsidRDefault="00394C6E" w:rsidP="0030273F">
      <w:pPr>
        <w:jc w:val="both"/>
        <w:rPr>
          <w:color w:val="000000" w:themeColor="text1"/>
        </w:rPr>
      </w:pPr>
      <w:r w:rsidRPr="00B113D2">
        <w:rPr>
          <w:b/>
          <w:color w:val="000000" w:themeColor="text1"/>
        </w:rPr>
        <w:t>1.3</w:t>
      </w:r>
      <w:r w:rsidRPr="00B113D2">
        <w:rPr>
          <w:color w:val="000000" w:themeColor="text1"/>
        </w:rPr>
        <w:tab/>
      </w:r>
      <w:r w:rsidRPr="00C05FDF">
        <w:rPr>
          <w:color w:val="000000" w:themeColor="text1"/>
        </w:rPr>
        <w:t>The main objective of this report is to address the common issues faced by SATRC countries related to cross border interference, discuss prominent examples and agreements made by other countries and regional intergovernmental organizations and provide recommendations for coordination to address these issues.</w:t>
      </w:r>
      <w:r w:rsidRPr="00B113D2">
        <w:rPr>
          <w:color w:val="000000" w:themeColor="text1"/>
        </w:rPr>
        <w:t xml:space="preserve"> The lead expert had developed questionnaire and was circulated to all the nominated experts from the member countries to get feedback. </w:t>
      </w:r>
      <w:r w:rsidRPr="00C05FDF">
        <w:rPr>
          <w:color w:val="000000" w:themeColor="text1"/>
        </w:rPr>
        <w:t xml:space="preserve">The responses of the questionnaire reveal that almost all of the SATRC countries have faced cross border frequency interference issues. Therefore, a defined framework </w:t>
      </w:r>
      <w:r w:rsidR="00C00D53" w:rsidRPr="00C05FDF">
        <w:rPr>
          <w:color w:val="000000" w:themeColor="text1"/>
        </w:rPr>
        <w:t xml:space="preserve">is required </w:t>
      </w:r>
      <w:r w:rsidRPr="00C05FDF">
        <w:rPr>
          <w:color w:val="000000" w:themeColor="text1"/>
        </w:rPr>
        <w:t>to handle cross border interference issues.</w:t>
      </w:r>
      <w:r w:rsidRPr="00B113D2">
        <w:rPr>
          <w:color w:val="000000" w:themeColor="text1"/>
        </w:rPr>
        <w:t xml:space="preserve"> </w:t>
      </w:r>
    </w:p>
    <w:p w14:paraId="1174CBB0" w14:textId="77777777" w:rsidR="005E1976" w:rsidRPr="00B113D2" w:rsidRDefault="005E1976" w:rsidP="0030273F">
      <w:pPr>
        <w:pStyle w:val="Heading1"/>
        <w:jc w:val="left"/>
        <w:rPr>
          <w:b w:val="0"/>
          <w:bCs w:val="0"/>
          <w:color w:val="000000" w:themeColor="text1"/>
          <w:u w:val="none"/>
        </w:rPr>
      </w:pPr>
    </w:p>
    <w:p w14:paraId="05742CEB" w14:textId="77777777" w:rsidR="00394C6E" w:rsidRPr="00B113D2" w:rsidRDefault="00394C6E" w:rsidP="0030273F">
      <w:pPr>
        <w:pStyle w:val="Heading1"/>
        <w:jc w:val="left"/>
        <w:rPr>
          <w:b w:val="0"/>
          <w:color w:val="000000" w:themeColor="text1"/>
          <w:u w:val="none"/>
        </w:rPr>
      </w:pPr>
      <w:bookmarkStart w:id="2" w:name="_Toc146185924"/>
      <w:r w:rsidRPr="00B113D2">
        <w:rPr>
          <w:color w:val="000000" w:themeColor="text1"/>
          <w:u w:val="none"/>
        </w:rPr>
        <w:t>2.</w:t>
      </w:r>
      <w:r w:rsidRPr="00B113D2">
        <w:rPr>
          <w:color w:val="000000" w:themeColor="text1"/>
          <w:u w:val="none"/>
        </w:rPr>
        <w:tab/>
        <w:t>Radio Frequency Interference</w:t>
      </w:r>
      <w:bookmarkEnd w:id="2"/>
      <w:r w:rsidRPr="00B113D2">
        <w:rPr>
          <w:color w:val="000000" w:themeColor="text1"/>
          <w:u w:val="none"/>
        </w:rPr>
        <w:t xml:space="preserve"> </w:t>
      </w:r>
    </w:p>
    <w:p w14:paraId="48B6CA78" w14:textId="77777777" w:rsidR="005E1976" w:rsidRPr="00B113D2" w:rsidRDefault="005E1976" w:rsidP="0030273F">
      <w:pPr>
        <w:jc w:val="both"/>
      </w:pPr>
    </w:p>
    <w:p w14:paraId="7AEF6E63" w14:textId="34751F51" w:rsidR="00394C6E" w:rsidRPr="00B113D2" w:rsidRDefault="00394C6E" w:rsidP="0030273F">
      <w:pPr>
        <w:jc w:val="both"/>
        <w:rPr>
          <w:color w:val="000000" w:themeColor="text1"/>
        </w:rPr>
      </w:pPr>
      <w:r w:rsidRPr="00B113D2">
        <w:rPr>
          <w:b/>
          <w:color w:val="000000" w:themeColor="text1"/>
        </w:rPr>
        <w:t>2.1</w:t>
      </w:r>
      <w:r w:rsidRPr="00B113D2">
        <w:rPr>
          <w:color w:val="000000" w:themeColor="text1"/>
        </w:rPr>
        <w:tab/>
        <w:t>Radio interference is defined by No. 1.166 of the ITU Radio Regulations (RR) as "</w:t>
      </w:r>
      <w:r w:rsidRPr="00B113D2">
        <w:rPr>
          <w:i/>
          <w:iCs/>
          <w:color w:val="000000" w:themeColor="text1"/>
        </w:rPr>
        <w:t xml:space="preserve">the effect of unwanted energy due to one or a combination of emissions, radiations, or inductions upon reception in a radio communication system, manifested by any performance degradation, misinterpretation or loss of information which could be extracted in the absence of such unwanted energy“. </w:t>
      </w:r>
      <w:r w:rsidRPr="00C05FDF">
        <w:rPr>
          <w:color w:val="000000" w:themeColor="text1"/>
        </w:rPr>
        <w:t>Any signal received from Transmitter different than the intended one may be called as interference</w:t>
      </w:r>
      <w:r w:rsidRPr="00B113D2">
        <w:rPr>
          <w:color w:val="000000" w:themeColor="text1"/>
        </w:rPr>
        <w:t xml:space="preserve">. </w:t>
      </w:r>
    </w:p>
    <w:p w14:paraId="27824BE4" w14:textId="77777777" w:rsidR="005E1976" w:rsidRPr="00B113D2" w:rsidRDefault="005E1976" w:rsidP="0030273F">
      <w:pPr>
        <w:jc w:val="both"/>
        <w:rPr>
          <w:color w:val="000000" w:themeColor="text1"/>
        </w:rPr>
      </w:pPr>
    </w:p>
    <w:p w14:paraId="4E6ABD8E" w14:textId="3FE59020" w:rsidR="00394C6E" w:rsidRPr="00B113D2" w:rsidRDefault="00394C6E" w:rsidP="0030273F">
      <w:pPr>
        <w:jc w:val="both"/>
        <w:rPr>
          <w:color w:val="000000" w:themeColor="text1"/>
        </w:rPr>
      </w:pPr>
      <w:r w:rsidRPr="00B113D2">
        <w:rPr>
          <w:b/>
          <w:color w:val="000000" w:themeColor="text1"/>
        </w:rPr>
        <w:t>2.2</w:t>
      </w:r>
      <w:r w:rsidRPr="00B113D2">
        <w:rPr>
          <w:b/>
          <w:color w:val="000000" w:themeColor="text1"/>
        </w:rPr>
        <w:tab/>
      </w:r>
      <w:r w:rsidRPr="00B113D2">
        <w:rPr>
          <w:color w:val="000000" w:themeColor="text1"/>
        </w:rPr>
        <w:t xml:space="preserve">Interference impact can vary from being tolerable (without any performance degradation) to severe, resulting in partial degradation to complete loss of information. Interference has been classified by ITU Radio Regulations (RR 1.166 to RR 1.169) on the basis of their impact as: </w:t>
      </w:r>
    </w:p>
    <w:p w14:paraId="64D6E50E" w14:textId="77777777" w:rsidR="005E1976" w:rsidRPr="00B113D2" w:rsidRDefault="005E1976" w:rsidP="0030273F">
      <w:pPr>
        <w:jc w:val="both"/>
        <w:rPr>
          <w:color w:val="000000" w:themeColor="text1"/>
        </w:rPr>
      </w:pPr>
    </w:p>
    <w:p w14:paraId="6FF6D882" w14:textId="77777777" w:rsidR="00394C6E" w:rsidRPr="00B113D2" w:rsidRDefault="00394C6E" w:rsidP="0030273F">
      <w:pPr>
        <w:ind w:left="1260" w:hanging="540"/>
        <w:jc w:val="both"/>
        <w:rPr>
          <w:color w:val="000000" w:themeColor="text1"/>
        </w:rPr>
      </w:pPr>
      <w:r w:rsidRPr="00B113D2">
        <w:rPr>
          <w:color w:val="000000" w:themeColor="text1"/>
        </w:rPr>
        <w:t xml:space="preserve">a) </w:t>
      </w:r>
      <w:r w:rsidRPr="00B113D2">
        <w:rPr>
          <w:color w:val="000000" w:themeColor="text1"/>
        </w:rPr>
        <w:tab/>
      </w:r>
      <w:r w:rsidRPr="00C05FDF">
        <w:rPr>
          <w:b/>
          <w:color w:val="000000" w:themeColor="text1"/>
        </w:rPr>
        <w:t>Permissible Interference</w:t>
      </w:r>
      <w:r w:rsidRPr="00B113D2">
        <w:rPr>
          <w:color w:val="000000" w:themeColor="text1"/>
        </w:rPr>
        <w:t xml:space="preserve"> - Observed or predicted interference which complies with quantitative interference and sharing criteria contained in ITU-R Regulations or Recommendations or in special agreements.</w:t>
      </w:r>
    </w:p>
    <w:p w14:paraId="6BDCF0F4" w14:textId="77777777" w:rsidR="00394C6E" w:rsidRPr="00B113D2" w:rsidRDefault="00394C6E" w:rsidP="0030273F">
      <w:pPr>
        <w:ind w:left="1260" w:hanging="540"/>
        <w:jc w:val="both"/>
        <w:rPr>
          <w:color w:val="000000" w:themeColor="text1"/>
        </w:rPr>
      </w:pPr>
      <w:r w:rsidRPr="00B113D2">
        <w:rPr>
          <w:color w:val="000000" w:themeColor="text1"/>
        </w:rPr>
        <w:t xml:space="preserve">b) </w:t>
      </w:r>
      <w:r w:rsidRPr="00B113D2">
        <w:rPr>
          <w:color w:val="000000" w:themeColor="text1"/>
        </w:rPr>
        <w:tab/>
      </w:r>
      <w:r w:rsidRPr="00C05FDF">
        <w:rPr>
          <w:b/>
          <w:color w:val="000000" w:themeColor="text1"/>
        </w:rPr>
        <w:t>Accepted Interference</w:t>
      </w:r>
      <w:r w:rsidRPr="00B113D2">
        <w:rPr>
          <w:color w:val="000000" w:themeColor="text1"/>
        </w:rPr>
        <w:t xml:space="preserve"> - Interference at a higher level than that defined as permissible interference and which has been agreed upon between two or more administrations without prejudice to other administrations. </w:t>
      </w:r>
    </w:p>
    <w:p w14:paraId="1614B90E" w14:textId="51EB2DA9" w:rsidR="00394C6E" w:rsidRPr="00B113D2" w:rsidRDefault="00394C6E" w:rsidP="0030273F">
      <w:pPr>
        <w:ind w:left="1260" w:hanging="540"/>
        <w:jc w:val="both"/>
        <w:rPr>
          <w:color w:val="000000" w:themeColor="text1"/>
        </w:rPr>
      </w:pPr>
      <w:r w:rsidRPr="00B113D2">
        <w:rPr>
          <w:color w:val="000000" w:themeColor="text1"/>
        </w:rPr>
        <w:t xml:space="preserve">c) </w:t>
      </w:r>
      <w:r w:rsidRPr="00B113D2">
        <w:rPr>
          <w:color w:val="000000" w:themeColor="text1"/>
        </w:rPr>
        <w:tab/>
      </w:r>
      <w:r w:rsidRPr="00C05FDF">
        <w:rPr>
          <w:b/>
          <w:color w:val="000000" w:themeColor="text1"/>
        </w:rPr>
        <w:t>Harmful Interference</w:t>
      </w:r>
      <w:r w:rsidRPr="00B113D2">
        <w:rPr>
          <w:color w:val="000000" w:themeColor="text1"/>
        </w:rPr>
        <w:t xml:space="preserve"> - Interference which endangers the functioning of a radio navigation service or of other safety services or seriously degrades, obstructs, or repeatedly interrupts a radio communication service operating in accordance with Radio Regulations/ ITU Recommendations.</w:t>
      </w:r>
    </w:p>
    <w:p w14:paraId="46439E83" w14:textId="77777777" w:rsidR="009A2CA4" w:rsidRPr="00B113D2" w:rsidRDefault="009A2CA4" w:rsidP="0030273F">
      <w:pPr>
        <w:ind w:left="1260" w:hanging="540"/>
        <w:jc w:val="both"/>
        <w:rPr>
          <w:color w:val="000000" w:themeColor="text1"/>
        </w:rPr>
      </w:pPr>
    </w:p>
    <w:p w14:paraId="340BFDAB" w14:textId="77777777" w:rsidR="00394C6E" w:rsidRPr="00B113D2" w:rsidRDefault="00394C6E" w:rsidP="0030273F">
      <w:pPr>
        <w:pStyle w:val="Heading1"/>
        <w:jc w:val="left"/>
        <w:rPr>
          <w:b w:val="0"/>
          <w:color w:val="000000" w:themeColor="text1"/>
          <w:u w:val="none"/>
        </w:rPr>
      </w:pPr>
      <w:bookmarkStart w:id="3" w:name="_Toc146185925"/>
      <w:r w:rsidRPr="00B113D2">
        <w:rPr>
          <w:color w:val="000000" w:themeColor="text1"/>
          <w:u w:val="none"/>
        </w:rPr>
        <w:t>3.</w:t>
      </w:r>
      <w:r w:rsidRPr="00B113D2">
        <w:rPr>
          <w:color w:val="000000" w:themeColor="text1"/>
          <w:u w:val="none"/>
        </w:rPr>
        <w:tab/>
        <w:t>Cross Border Interference</w:t>
      </w:r>
      <w:bookmarkEnd w:id="3"/>
    </w:p>
    <w:p w14:paraId="56608C40" w14:textId="77777777" w:rsidR="005E1976" w:rsidRPr="00B113D2" w:rsidRDefault="005E1976" w:rsidP="0030273F">
      <w:pPr>
        <w:tabs>
          <w:tab w:val="left" w:pos="630"/>
          <w:tab w:val="left" w:pos="720"/>
        </w:tabs>
        <w:jc w:val="both"/>
      </w:pPr>
    </w:p>
    <w:p w14:paraId="248B94A0" w14:textId="709CED5D" w:rsidR="00394C6E" w:rsidRPr="00B113D2" w:rsidRDefault="00394C6E" w:rsidP="0030273F">
      <w:pPr>
        <w:tabs>
          <w:tab w:val="left" w:pos="630"/>
          <w:tab w:val="left" w:pos="720"/>
        </w:tabs>
        <w:jc w:val="both"/>
        <w:rPr>
          <w:color w:val="000000" w:themeColor="text1"/>
        </w:rPr>
      </w:pPr>
      <w:r w:rsidRPr="00B113D2">
        <w:rPr>
          <w:b/>
          <w:color w:val="000000" w:themeColor="text1"/>
        </w:rPr>
        <w:t>3.1</w:t>
      </w:r>
      <w:r w:rsidRPr="00B113D2">
        <w:rPr>
          <w:color w:val="000000" w:themeColor="text1"/>
        </w:rPr>
        <w:t xml:space="preserve">     </w:t>
      </w:r>
      <w:r w:rsidRPr="00C05FDF">
        <w:rPr>
          <w:color w:val="000000" w:themeColor="text1"/>
        </w:rPr>
        <w:t>Harmful interference across international border can take place for a wide range of reasons, which can be either accidental or intentional</w:t>
      </w:r>
      <w:r w:rsidRPr="00B113D2">
        <w:rPr>
          <w:color w:val="000000" w:themeColor="text1"/>
        </w:rPr>
        <w:t xml:space="preserve">. Both commercial services as well as critical safety-of-life applications may be degraded and affected. The impact of the interference can vary considerably and in the worst case may lead to network deployments and services being limited, of poorer quality, or even unavailable in localized areas. </w:t>
      </w:r>
      <w:r w:rsidRPr="00C05FDF">
        <w:rPr>
          <w:color w:val="000000" w:themeColor="text1"/>
        </w:rPr>
        <w:t>Interference may be the result of co-channel (where the transmit channel overlaps the receive channel) or adjacent channel (where there is no overlap between transmit and receive channel) deployments on either side of the border</w:t>
      </w:r>
      <w:r w:rsidRPr="00B113D2">
        <w:rPr>
          <w:color w:val="000000" w:themeColor="text1"/>
        </w:rPr>
        <w:t xml:space="preserve">. </w:t>
      </w:r>
    </w:p>
    <w:p w14:paraId="231E243A" w14:textId="77777777" w:rsidR="005E1976" w:rsidRPr="00B113D2" w:rsidRDefault="005E1976" w:rsidP="0030273F">
      <w:pPr>
        <w:jc w:val="both"/>
        <w:rPr>
          <w:color w:val="000000" w:themeColor="text1"/>
        </w:rPr>
      </w:pPr>
    </w:p>
    <w:p w14:paraId="19D178DF" w14:textId="52A9BAD0" w:rsidR="00394C6E" w:rsidRPr="00B113D2" w:rsidRDefault="00394C6E" w:rsidP="0030273F">
      <w:pPr>
        <w:jc w:val="both"/>
        <w:rPr>
          <w:color w:val="000000" w:themeColor="text1"/>
        </w:rPr>
      </w:pPr>
      <w:r w:rsidRPr="00B113D2">
        <w:rPr>
          <w:b/>
          <w:color w:val="000000" w:themeColor="text1"/>
        </w:rPr>
        <w:t>3.2</w:t>
      </w:r>
      <w:r w:rsidRPr="00B113D2">
        <w:rPr>
          <w:color w:val="000000" w:themeColor="text1"/>
        </w:rPr>
        <w:tab/>
      </w:r>
      <w:r w:rsidRPr="00C05FDF">
        <w:rPr>
          <w:color w:val="000000" w:themeColor="text1"/>
        </w:rPr>
        <w:t>The problem can vary over time as frequencies are redeployed (‘re</w:t>
      </w:r>
      <w:r w:rsidR="00CA695D" w:rsidRPr="00C05FDF">
        <w:rPr>
          <w:color w:val="000000" w:themeColor="text1"/>
        </w:rPr>
        <w:t>-</w:t>
      </w:r>
      <w:r w:rsidRPr="00C05FDF">
        <w:rPr>
          <w:color w:val="000000" w:themeColor="text1"/>
        </w:rPr>
        <w:t>f</w:t>
      </w:r>
      <w:r w:rsidR="008B3F44" w:rsidRPr="00C05FDF">
        <w:rPr>
          <w:color w:val="000000" w:themeColor="text1"/>
        </w:rPr>
        <w:t>a</w:t>
      </w:r>
      <w:r w:rsidRPr="00C05FDF">
        <w:rPr>
          <w:color w:val="000000" w:themeColor="text1"/>
        </w:rPr>
        <w:t>rmed’) to support the introduction of new services and technologies on a per-country or per-operator basis.</w:t>
      </w:r>
      <w:r w:rsidRPr="00B113D2">
        <w:rPr>
          <w:color w:val="000000" w:themeColor="text1"/>
        </w:rPr>
        <w:t xml:space="preserve"> </w:t>
      </w:r>
      <w:r w:rsidRPr="00C05FDF">
        <w:rPr>
          <w:color w:val="000000" w:themeColor="text1"/>
        </w:rPr>
        <w:t>There are a number of reasons why interference occurs. Geographic proximity of the networks, strong transmitter emission levels (such as high-power and high-altitude transmitter masts), imperfect transmitter and receiver characteristics (like poor masking and poor filtering) and propagation effects (such as ‘ducting’ of signals during high-pressure weather conditions).</w:t>
      </w:r>
      <w:r w:rsidRPr="00B113D2">
        <w:rPr>
          <w:color w:val="000000" w:themeColor="text1"/>
        </w:rPr>
        <w:t xml:space="preserve"> Interference may still be an issue even if the frequency use either side of a border is for the same services and utilizes the same technologies. Unsynchronized time-division duplex (TDD) deployments can lead to high levels of interference. Synchronization of mobile broadband networks between operators is becoming an accepted solution although it limits an operator’s flexibility to modify the uplink and downlink ratio based on real time traffic.</w:t>
      </w:r>
    </w:p>
    <w:p w14:paraId="09691B03" w14:textId="77777777" w:rsidR="005E1976" w:rsidRPr="00B113D2" w:rsidRDefault="005E1976" w:rsidP="0030273F">
      <w:pPr>
        <w:pStyle w:val="Heading1"/>
        <w:jc w:val="left"/>
        <w:rPr>
          <w:b w:val="0"/>
          <w:bCs w:val="0"/>
          <w:color w:val="000000" w:themeColor="text1"/>
          <w:u w:val="none"/>
        </w:rPr>
      </w:pPr>
    </w:p>
    <w:p w14:paraId="1416C613" w14:textId="77777777" w:rsidR="00394C6E" w:rsidRPr="00B113D2" w:rsidRDefault="00394C6E" w:rsidP="0030273F">
      <w:pPr>
        <w:pStyle w:val="Heading1"/>
        <w:jc w:val="left"/>
        <w:rPr>
          <w:b w:val="0"/>
          <w:color w:val="000000" w:themeColor="text1"/>
          <w:u w:val="none"/>
        </w:rPr>
      </w:pPr>
      <w:bookmarkStart w:id="4" w:name="_Toc146185926"/>
      <w:r w:rsidRPr="00B113D2">
        <w:rPr>
          <w:color w:val="000000" w:themeColor="text1"/>
          <w:u w:val="none"/>
        </w:rPr>
        <w:t>4.</w:t>
      </w:r>
      <w:r w:rsidRPr="00B113D2">
        <w:rPr>
          <w:color w:val="000000" w:themeColor="text1"/>
          <w:u w:val="none"/>
        </w:rPr>
        <w:tab/>
        <w:t>Cross Border Coordination</w:t>
      </w:r>
      <w:bookmarkEnd w:id="4"/>
      <w:r w:rsidRPr="00B113D2">
        <w:rPr>
          <w:color w:val="000000" w:themeColor="text1"/>
          <w:u w:val="none"/>
        </w:rPr>
        <w:t xml:space="preserve"> </w:t>
      </w:r>
    </w:p>
    <w:p w14:paraId="203DF68B" w14:textId="77777777" w:rsidR="005E1976" w:rsidRPr="00B113D2" w:rsidRDefault="005E1976" w:rsidP="0030273F">
      <w:pPr>
        <w:jc w:val="both"/>
      </w:pPr>
    </w:p>
    <w:p w14:paraId="11DD2748" w14:textId="5E4A348D" w:rsidR="00394C6E" w:rsidRPr="00B113D2" w:rsidRDefault="00394C6E" w:rsidP="0030273F">
      <w:pPr>
        <w:jc w:val="both"/>
        <w:rPr>
          <w:color w:val="000000" w:themeColor="text1"/>
        </w:rPr>
      </w:pPr>
      <w:r w:rsidRPr="00B113D2">
        <w:rPr>
          <w:b/>
          <w:color w:val="000000" w:themeColor="text1"/>
        </w:rPr>
        <w:t>4.1</w:t>
      </w:r>
      <w:r w:rsidRPr="00B113D2">
        <w:rPr>
          <w:color w:val="000000" w:themeColor="text1"/>
        </w:rPr>
        <w:tab/>
      </w:r>
      <w:r w:rsidRPr="00C05FDF">
        <w:rPr>
          <w:color w:val="000000" w:themeColor="text1"/>
        </w:rPr>
        <w:t>Cross border coordination is the first step to resolve cross border interference issues. Each country has to develop and modify its spectrum policy in a way that is compatible with its neighboring countries.</w:t>
      </w:r>
      <w:r w:rsidRPr="00B113D2">
        <w:rPr>
          <w:color w:val="000000" w:themeColor="text1"/>
        </w:rPr>
        <w:t xml:space="preserve"> </w:t>
      </w:r>
      <w:r w:rsidRPr="00C05FDF">
        <w:rPr>
          <w:color w:val="000000" w:themeColor="text1"/>
        </w:rPr>
        <w:t>Factors such as border type, population near border, vegetation type, climatic conditions etc. effect the possibility of interference between countries.</w:t>
      </w:r>
      <w:r w:rsidRPr="00B113D2">
        <w:rPr>
          <w:color w:val="000000" w:themeColor="text1"/>
        </w:rPr>
        <w:t xml:space="preserve"> The greater the level of radio usage</w:t>
      </w:r>
      <w:r w:rsidR="00C06701" w:rsidRPr="00B113D2">
        <w:rPr>
          <w:color w:val="000000" w:themeColor="text1"/>
        </w:rPr>
        <w:t xml:space="preserve"> across the border area</w:t>
      </w:r>
      <w:r w:rsidRPr="00B113D2">
        <w:rPr>
          <w:color w:val="000000" w:themeColor="text1"/>
        </w:rPr>
        <w:t xml:space="preserve">, the more likely it will be that the spectrum management authority will require dialogue with neighboring countries and the international radio community. </w:t>
      </w:r>
      <w:r w:rsidRPr="00C05FDF">
        <w:rPr>
          <w:color w:val="000000" w:themeColor="text1"/>
          <w:lang w:val="en-GB"/>
        </w:rPr>
        <w:t xml:space="preserve">Each country is obliged to take account of other </w:t>
      </w:r>
      <w:r w:rsidR="00916EEC" w:rsidRPr="00C05FDF">
        <w:rPr>
          <w:color w:val="000000" w:themeColor="text1"/>
          <w:lang w:val="en-GB"/>
        </w:rPr>
        <w:t xml:space="preserve">BTS </w:t>
      </w:r>
      <w:r w:rsidRPr="00C05FDF">
        <w:rPr>
          <w:color w:val="000000" w:themeColor="text1"/>
          <w:lang w:val="en-GB"/>
        </w:rPr>
        <w:t xml:space="preserve">stations </w:t>
      </w:r>
      <w:r w:rsidR="001A7598" w:rsidRPr="00C05FDF">
        <w:rPr>
          <w:color w:val="000000" w:themeColor="text1"/>
          <w:lang w:val="en-GB"/>
        </w:rPr>
        <w:t xml:space="preserve">across the border </w:t>
      </w:r>
      <w:r w:rsidRPr="00C05FDF">
        <w:rPr>
          <w:color w:val="000000" w:themeColor="text1"/>
          <w:lang w:val="en-GB"/>
        </w:rPr>
        <w:t>before putting its own into operation</w:t>
      </w:r>
      <w:r w:rsidR="001A7598" w:rsidRPr="00C05FDF">
        <w:rPr>
          <w:color w:val="000000" w:themeColor="text1"/>
          <w:lang w:val="en-GB"/>
        </w:rPr>
        <w:t xml:space="preserve">. </w:t>
      </w:r>
      <w:r w:rsidRPr="00C05FDF">
        <w:rPr>
          <w:color w:val="000000" w:themeColor="text1"/>
          <w:lang w:val="en-GB"/>
        </w:rPr>
        <w:t xml:space="preserve">Even with technically similar systems from different sides of the border, there could be different deployments goals in which one </w:t>
      </w:r>
      <w:r w:rsidR="001B206B" w:rsidRPr="00C05FDF">
        <w:rPr>
          <w:color w:val="000000" w:themeColor="text1"/>
          <w:lang w:val="en-GB"/>
        </w:rPr>
        <w:t xml:space="preserve">country </w:t>
      </w:r>
      <w:r w:rsidRPr="00C05FDF">
        <w:rPr>
          <w:color w:val="000000" w:themeColor="text1"/>
          <w:lang w:val="en-GB"/>
        </w:rPr>
        <w:t xml:space="preserve">may pursue more flexibility in system roll-out in the border area and other </w:t>
      </w:r>
      <w:r w:rsidR="001B206B" w:rsidRPr="00C05FDF">
        <w:rPr>
          <w:color w:val="000000" w:themeColor="text1"/>
          <w:lang w:val="en-GB"/>
        </w:rPr>
        <w:t>country</w:t>
      </w:r>
      <w:r w:rsidRPr="00C05FDF">
        <w:rPr>
          <w:color w:val="000000" w:themeColor="text1"/>
          <w:lang w:val="en-GB"/>
        </w:rPr>
        <w:t xml:space="preserve"> would seek interference protection of existing stations</w:t>
      </w:r>
      <w:r w:rsidRPr="00C05FDF">
        <w:rPr>
          <w:color w:val="000000" w:themeColor="text1"/>
        </w:rPr>
        <w:t>.</w:t>
      </w:r>
      <w:r w:rsidRPr="00B113D2">
        <w:rPr>
          <w:color w:val="000000" w:themeColor="text1"/>
        </w:rPr>
        <w:t xml:space="preserve"> </w:t>
      </w:r>
    </w:p>
    <w:p w14:paraId="0427EBAC" w14:textId="77777777" w:rsidR="005E1976" w:rsidRPr="00B113D2" w:rsidRDefault="005E1976" w:rsidP="0030273F">
      <w:pPr>
        <w:jc w:val="both"/>
        <w:rPr>
          <w:color w:val="000000" w:themeColor="text1"/>
        </w:rPr>
      </w:pPr>
    </w:p>
    <w:p w14:paraId="6C389E37" w14:textId="0F602CEA" w:rsidR="00394C6E" w:rsidRPr="00B113D2" w:rsidRDefault="00394C6E" w:rsidP="0030273F">
      <w:pPr>
        <w:jc w:val="both"/>
        <w:rPr>
          <w:color w:val="000000" w:themeColor="text1"/>
          <w:lang w:val="en-GB"/>
        </w:rPr>
      </w:pPr>
      <w:r w:rsidRPr="00B113D2">
        <w:rPr>
          <w:b/>
          <w:color w:val="000000" w:themeColor="text1"/>
          <w:lang w:val="en-GB"/>
        </w:rPr>
        <w:t>4.2</w:t>
      </w:r>
      <w:r w:rsidRPr="00B113D2">
        <w:rPr>
          <w:color w:val="000000" w:themeColor="text1"/>
          <w:lang w:val="en-GB"/>
        </w:rPr>
        <w:tab/>
        <w:t xml:space="preserve">It is a government responsibility to develop spectrum management policies that conform to the international treaty obligations of the Radio Regulations while meeting national spectrum needs.  Within the national legal framework for telecommunications, a spectrum management organisation has the delegated authority to prepare spectrum plans that meet government policies. </w:t>
      </w:r>
      <w:r w:rsidRPr="00C05FDF">
        <w:rPr>
          <w:color w:val="000000" w:themeColor="text1"/>
          <w:lang w:val="en-GB"/>
        </w:rPr>
        <w:t>National spectrum plans should be reviewed regularly and, when necessary, be updated to keep pace with technology and changing demands.</w:t>
      </w:r>
      <w:r w:rsidRPr="00C05FDF">
        <w:rPr>
          <w:color w:val="000000" w:themeColor="text1"/>
        </w:rPr>
        <w:t xml:space="preserve"> </w:t>
      </w:r>
      <w:r w:rsidRPr="00C05FDF">
        <w:rPr>
          <w:color w:val="000000" w:themeColor="text1"/>
          <w:lang w:val="en-GB"/>
        </w:rPr>
        <w:t xml:space="preserve">One of the most important tools for effective spectrum management is the National Table of Frequency Allocation (NTFA). </w:t>
      </w:r>
      <w:r w:rsidRPr="00B113D2">
        <w:rPr>
          <w:color w:val="000000" w:themeColor="text1"/>
          <w:lang w:val="en-GB"/>
        </w:rPr>
        <w:t xml:space="preserve">This shows how the spectrum can be used in the country. The NTFA is normally developed by the National Administration/ National Regulatory Authority. </w:t>
      </w:r>
    </w:p>
    <w:p w14:paraId="0A88C94E" w14:textId="77777777" w:rsidR="005E1976" w:rsidRPr="00B113D2" w:rsidRDefault="005E1976" w:rsidP="0030273F">
      <w:pPr>
        <w:jc w:val="both"/>
        <w:rPr>
          <w:color w:val="000000" w:themeColor="text1"/>
          <w:lang w:val="en-GB"/>
        </w:rPr>
      </w:pPr>
    </w:p>
    <w:p w14:paraId="498210E0" w14:textId="77777777" w:rsidR="005E1976" w:rsidRDefault="00394C6E" w:rsidP="0030273F">
      <w:pPr>
        <w:jc w:val="both"/>
        <w:rPr>
          <w:color w:val="000000" w:themeColor="text1"/>
          <w:lang w:val="en-GB"/>
        </w:rPr>
      </w:pPr>
      <w:r w:rsidRPr="00B113D2">
        <w:rPr>
          <w:b/>
          <w:color w:val="000000" w:themeColor="text1"/>
          <w:lang w:val="en-GB"/>
        </w:rPr>
        <w:t>4.3</w:t>
      </w:r>
      <w:r w:rsidRPr="00B113D2">
        <w:rPr>
          <w:color w:val="000000" w:themeColor="text1"/>
          <w:lang w:val="en-GB"/>
        </w:rPr>
        <w:tab/>
        <w:t xml:space="preserve">The Regulator would normally establish working groups to undertake the detailed technical and regulatory work and provide the expertise in frequency assignment, spectrum engineering, monitoring and standardisation. Representatives from relevant government departments would be group members to provide detailed advice on government spectrum use and requirements. It is also </w:t>
      </w:r>
      <w:r w:rsidRPr="00B113D2">
        <w:rPr>
          <w:color w:val="000000" w:themeColor="text1"/>
          <w:lang w:val="en-GB"/>
        </w:rPr>
        <w:lastRenderedPageBreak/>
        <w:t>beneficial to invite experts and practitioners from major non-government spectrum stakeholders to participate.</w:t>
      </w:r>
    </w:p>
    <w:p w14:paraId="4228CCFF" w14:textId="77777777" w:rsidR="00E7465A" w:rsidRPr="00B113D2" w:rsidRDefault="00E7465A" w:rsidP="0030273F">
      <w:pPr>
        <w:jc w:val="both"/>
        <w:rPr>
          <w:color w:val="000000" w:themeColor="text1"/>
        </w:rPr>
      </w:pPr>
    </w:p>
    <w:p w14:paraId="7CD74272" w14:textId="1DCE2E07" w:rsidR="00047F73" w:rsidRPr="00B113D2" w:rsidRDefault="00394C6E" w:rsidP="0030273F">
      <w:pPr>
        <w:jc w:val="both"/>
        <w:rPr>
          <w:color w:val="000000" w:themeColor="text1"/>
        </w:rPr>
      </w:pPr>
      <w:r w:rsidRPr="00B113D2">
        <w:rPr>
          <w:b/>
          <w:color w:val="000000" w:themeColor="text1"/>
        </w:rPr>
        <w:t>4.4</w:t>
      </w:r>
      <w:r w:rsidRPr="00B113D2">
        <w:rPr>
          <w:color w:val="000000" w:themeColor="text1"/>
        </w:rPr>
        <w:tab/>
        <w:t>The importance of interference has been recognized to support efficient spectrum planning in terms of frequency assignments for the different radio communication services and for cross border radio frequency coordination</w:t>
      </w:r>
      <w:r w:rsidRPr="00C05FDF">
        <w:rPr>
          <w:color w:val="000000" w:themeColor="text1"/>
        </w:rPr>
        <w:t>. Cross border bilateral or multilateral agreements help to optimize spectrum usage by accurate interference field strength calculations. It also helps to harmonize parameters, resulting in objectively predictable and transparent decisions. Relevant authorities of countries can assign frequencies quickly and smoothly if there are such agreements.</w:t>
      </w:r>
    </w:p>
    <w:p w14:paraId="1E62656F" w14:textId="77777777" w:rsidR="005E1976" w:rsidRPr="00B113D2" w:rsidRDefault="00394C6E" w:rsidP="0030273F">
      <w:pPr>
        <w:jc w:val="both"/>
        <w:rPr>
          <w:color w:val="000000" w:themeColor="text1"/>
        </w:rPr>
      </w:pPr>
      <w:r w:rsidRPr="00B113D2">
        <w:rPr>
          <w:color w:val="000000" w:themeColor="text1"/>
        </w:rPr>
        <w:t xml:space="preserve">  </w:t>
      </w:r>
    </w:p>
    <w:p w14:paraId="02206A74" w14:textId="3FDA1F74" w:rsidR="00394C6E" w:rsidRPr="00B113D2" w:rsidRDefault="00394C6E" w:rsidP="0030273F">
      <w:pPr>
        <w:jc w:val="both"/>
        <w:rPr>
          <w:color w:val="000000" w:themeColor="text1"/>
        </w:rPr>
      </w:pPr>
      <w:r w:rsidRPr="00B113D2">
        <w:rPr>
          <w:b/>
          <w:color w:val="000000" w:themeColor="text1"/>
        </w:rPr>
        <w:t>4.5</w:t>
      </w:r>
      <w:r w:rsidRPr="00B113D2">
        <w:rPr>
          <w:b/>
          <w:color w:val="000000" w:themeColor="text1"/>
        </w:rPr>
        <w:tab/>
      </w:r>
      <w:r w:rsidRPr="00C05FDF">
        <w:rPr>
          <w:color w:val="000000" w:themeColor="text1"/>
        </w:rPr>
        <w:t xml:space="preserve">Despise all the advantages, these agreements result in increased administrative work and costs due to complex procedures, longer turnaround times and topographical database. This also requires a detailed and extensive data from the operators including geographical parameters and antenna details. </w:t>
      </w:r>
      <w:r w:rsidRPr="00B113D2">
        <w:rPr>
          <w:color w:val="000000" w:themeColor="text1"/>
        </w:rPr>
        <w:t xml:space="preserve">Making a mutually beneficial agreement also requires complex operational conditions assignments subject to diverging conditions. This can result in poor costumer service as they can be affected by usage rights. </w:t>
      </w:r>
    </w:p>
    <w:p w14:paraId="0B51B6A9" w14:textId="77777777" w:rsidR="005E1976" w:rsidRPr="00B113D2" w:rsidRDefault="005E1976" w:rsidP="0030273F">
      <w:pPr>
        <w:jc w:val="both"/>
        <w:rPr>
          <w:color w:val="000000" w:themeColor="text1"/>
        </w:rPr>
      </w:pPr>
    </w:p>
    <w:p w14:paraId="30A0A28F" w14:textId="32BE4B5A" w:rsidR="00394C6E" w:rsidRPr="00B113D2" w:rsidRDefault="00394C6E" w:rsidP="0030273F">
      <w:pPr>
        <w:jc w:val="both"/>
        <w:rPr>
          <w:color w:val="000000" w:themeColor="text1"/>
        </w:rPr>
      </w:pPr>
      <w:r w:rsidRPr="00B113D2">
        <w:rPr>
          <w:b/>
          <w:color w:val="000000" w:themeColor="text1"/>
        </w:rPr>
        <w:t>4.6</w:t>
      </w:r>
      <w:r w:rsidRPr="00B113D2">
        <w:rPr>
          <w:color w:val="000000" w:themeColor="text1"/>
        </w:rPr>
        <w:tab/>
        <w:t>In the agreements, there are certain categories of frequencies that are defined. These categories are:</w:t>
      </w:r>
    </w:p>
    <w:p w14:paraId="495D9A7B" w14:textId="77777777" w:rsidR="00047F73" w:rsidRPr="00B113D2" w:rsidRDefault="00047F73" w:rsidP="0030273F">
      <w:pPr>
        <w:jc w:val="both"/>
        <w:rPr>
          <w:color w:val="000000" w:themeColor="text1"/>
        </w:rPr>
      </w:pPr>
    </w:p>
    <w:p w14:paraId="1D890732" w14:textId="77777777" w:rsidR="00394C6E" w:rsidRPr="00B113D2" w:rsidRDefault="00394C6E" w:rsidP="0030273F">
      <w:pPr>
        <w:ind w:left="1260" w:hanging="540"/>
        <w:jc w:val="both"/>
        <w:rPr>
          <w:color w:val="000000" w:themeColor="text1"/>
        </w:rPr>
      </w:pPr>
      <w:r w:rsidRPr="00B113D2">
        <w:rPr>
          <w:bCs/>
          <w:color w:val="000000" w:themeColor="text1"/>
        </w:rPr>
        <w:t>a)</w:t>
      </w:r>
      <w:r w:rsidRPr="00B113D2">
        <w:rPr>
          <w:b/>
          <w:bCs/>
          <w:color w:val="000000" w:themeColor="text1"/>
        </w:rPr>
        <w:tab/>
      </w:r>
      <w:r w:rsidRPr="00C05FDF">
        <w:rPr>
          <w:b/>
          <w:bCs/>
          <w:color w:val="000000" w:themeColor="text1"/>
        </w:rPr>
        <w:t>Frequencies requiring coordination</w:t>
      </w:r>
      <w:r w:rsidRPr="00B113D2">
        <w:rPr>
          <w:color w:val="000000" w:themeColor="text1"/>
        </w:rPr>
        <w:t>: Frequencies which Administrations are required to coordinate with the other Administrations affected before a station is put into service.</w:t>
      </w:r>
    </w:p>
    <w:p w14:paraId="2CE5B8F8" w14:textId="77777777" w:rsidR="00394C6E" w:rsidRPr="00B113D2" w:rsidRDefault="00394C6E" w:rsidP="0030273F">
      <w:pPr>
        <w:ind w:left="1260" w:hanging="540"/>
        <w:jc w:val="both"/>
        <w:rPr>
          <w:color w:val="000000" w:themeColor="text1"/>
        </w:rPr>
      </w:pPr>
      <w:r w:rsidRPr="00B113D2">
        <w:rPr>
          <w:color w:val="000000" w:themeColor="text1"/>
        </w:rPr>
        <w:t>b)</w:t>
      </w:r>
      <w:r w:rsidRPr="00B113D2">
        <w:rPr>
          <w:color w:val="000000" w:themeColor="text1"/>
        </w:rPr>
        <w:tab/>
        <w:t xml:space="preserve"> </w:t>
      </w:r>
      <w:r w:rsidRPr="00C05FDF">
        <w:rPr>
          <w:b/>
          <w:bCs/>
          <w:color w:val="000000" w:themeColor="text1"/>
        </w:rPr>
        <w:t>Preferential frequencies:</w:t>
      </w:r>
      <w:r w:rsidRPr="00B113D2">
        <w:rPr>
          <w:b/>
          <w:bCs/>
          <w:color w:val="000000" w:themeColor="text1"/>
        </w:rPr>
        <w:t xml:space="preserve"> </w:t>
      </w:r>
      <w:r w:rsidRPr="00B113D2">
        <w:rPr>
          <w:color w:val="000000" w:themeColor="text1"/>
        </w:rPr>
        <w:t>Frequencies which the Administrations concerned may assign, without prior co-ordination, on the basis of bi- or multilateral agreements under the terms laid down therein;</w:t>
      </w:r>
    </w:p>
    <w:p w14:paraId="03F5D797" w14:textId="202767A9" w:rsidR="00394C6E" w:rsidRPr="00B113D2" w:rsidRDefault="00394C6E" w:rsidP="0030273F">
      <w:pPr>
        <w:ind w:left="1260" w:hanging="540"/>
        <w:jc w:val="both"/>
        <w:rPr>
          <w:color w:val="000000" w:themeColor="text1"/>
        </w:rPr>
      </w:pPr>
      <w:r w:rsidRPr="00B113D2">
        <w:rPr>
          <w:bCs/>
          <w:color w:val="000000" w:themeColor="text1"/>
        </w:rPr>
        <w:t>c)</w:t>
      </w:r>
      <w:r w:rsidRPr="00B113D2">
        <w:rPr>
          <w:b/>
          <w:bCs/>
          <w:color w:val="000000" w:themeColor="text1"/>
        </w:rPr>
        <w:tab/>
      </w:r>
      <w:r w:rsidRPr="00C05FDF">
        <w:rPr>
          <w:b/>
          <w:bCs/>
          <w:color w:val="000000" w:themeColor="text1"/>
        </w:rPr>
        <w:t>Shared frequencies</w:t>
      </w:r>
      <w:r w:rsidRPr="00B113D2">
        <w:rPr>
          <w:color w:val="000000" w:themeColor="text1"/>
        </w:rPr>
        <w:t>: Frequencies which may be shared without prior coordination, on the basis of bi- or multilateral agreements under the terms laid down therein.</w:t>
      </w:r>
    </w:p>
    <w:p w14:paraId="22C08AC0" w14:textId="77777777" w:rsidR="0030273F" w:rsidRPr="00B113D2" w:rsidRDefault="0030273F" w:rsidP="0030273F">
      <w:pPr>
        <w:ind w:left="1260" w:hanging="540"/>
        <w:jc w:val="both"/>
        <w:rPr>
          <w:color w:val="000000" w:themeColor="text1"/>
        </w:rPr>
      </w:pPr>
    </w:p>
    <w:p w14:paraId="095C7900" w14:textId="77777777" w:rsidR="00394C6E" w:rsidRPr="00B113D2" w:rsidRDefault="00394C6E" w:rsidP="0030273F">
      <w:pPr>
        <w:pStyle w:val="Heading1"/>
        <w:jc w:val="left"/>
        <w:rPr>
          <w:b w:val="0"/>
          <w:color w:val="000000" w:themeColor="text1"/>
          <w:u w:val="none"/>
        </w:rPr>
      </w:pPr>
      <w:bookmarkStart w:id="5" w:name="_Toc146185927"/>
      <w:r w:rsidRPr="00B113D2">
        <w:rPr>
          <w:color w:val="000000" w:themeColor="text1"/>
          <w:u w:val="none"/>
        </w:rPr>
        <w:t>5.</w:t>
      </w:r>
      <w:r w:rsidRPr="00B113D2">
        <w:rPr>
          <w:color w:val="000000" w:themeColor="text1"/>
          <w:u w:val="none"/>
        </w:rPr>
        <w:tab/>
        <w:t>Process for Cross Border Coordination</w:t>
      </w:r>
      <w:bookmarkEnd w:id="5"/>
    </w:p>
    <w:p w14:paraId="3B9AB0DE" w14:textId="77777777" w:rsidR="00394C6E" w:rsidRPr="00B113D2" w:rsidRDefault="00394C6E" w:rsidP="0030273F"/>
    <w:p w14:paraId="38801382" w14:textId="54708D49" w:rsidR="00394C6E" w:rsidRPr="00B113D2" w:rsidRDefault="00394C6E" w:rsidP="0030273F">
      <w:pPr>
        <w:jc w:val="both"/>
        <w:rPr>
          <w:color w:val="000000" w:themeColor="text1"/>
          <w:lang w:val="en-GB"/>
        </w:rPr>
      </w:pPr>
      <w:r w:rsidRPr="00B113D2">
        <w:rPr>
          <w:b/>
          <w:color w:val="000000" w:themeColor="text1"/>
          <w:lang w:val="en-GB"/>
        </w:rPr>
        <w:t>5.1</w:t>
      </w:r>
      <w:r w:rsidRPr="00B113D2">
        <w:rPr>
          <w:color w:val="000000" w:themeColor="text1"/>
          <w:lang w:val="en-GB"/>
        </w:rPr>
        <w:tab/>
      </w:r>
      <w:r w:rsidRPr="00C05FDF">
        <w:rPr>
          <w:color w:val="000000" w:themeColor="text1"/>
          <w:lang w:val="en-GB"/>
        </w:rPr>
        <w:t xml:space="preserve">The most efficient method for resolving interference in a border region is frequency assignment planning, when neighbouring </w:t>
      </w:r>
      <w:r w:rsidR="00C6460E" w:rsidRPr="00C05FDF">
        <w:rPr>
          <w:color w:val="000000" w:themeColor="text1"/>
          <w:lang w:val="en-GB"/>
        </w:rPr>
        <w:t>country</w:t>
      </w:r>
      <w:r w:rsidRPr="00C05FDF">
        <w:rPr>
          <w:color w:val="000000" w:themeColor="text1"/>
          <w:lang w:val="en-GB"/>
        </w:rPr>
        <w:t xml:space="preserve"> </w:t>
      </w:r>
      <w:r w:rsidR="00C6460E" w:rsidRPr="00C05FDF">
        <w:rPr>
          <w:color w:val="000000" w:themeColor="text1"/>
          <w:lang w:val="en-GB"/>
        </w:rPr>
        <w:t xml:space="preserve">has </w:t>
      </w:r>
      <w:r w:rsidRPr="00C05FDF">
        <w:rPr>
          <w:color w:val="000000" w:themeColor="text1"/>
          <w:lang w:val="en-GB"/>
        </w:rPr>
        <w:t>entire information regarding parameters of planned and operat</w:t>
      </w:r>
      <w:r w:rsidR="00EB7B1A" w:rsidRPr="00C05FDF">
        <w:rPr>
          <w:color w:val="000000" w:themeColor="text1"/>
          <w:lang w:val="en-GB"/>
        </w:rPr>
        <w:t>ional</w:t>
      </w:r>
      <w:r w:rsidRPr="00C05FDF">
        <w:rPr>
          <w:color w:val="000000" w:themeColor="text1"/>
          <w:lang w:val="en-GB"/>
        </w:rPr>
        <w:t xml:space="preserve"> </w:t>
      </w:r>
      <w:r w:rsidR="0049463D" w:rsidRPr="00C05FDF">
        <w:rPr>
          <w:color w:val="000000" w:themeColor="text1"/>
          <w:lang w:val="en-GB"/>
        </w:rPr>
        <w:t>BTS sites</w:t>
      </w:r>
      <w:r w:rsidRPr="00C05FDF">
        <w:rPr>
          <w:color w:val="000000" w:themeColor="text1"/>
          <w:lang w:val="en-GB"/>
        </w:rPr>
        <w:t xml:space="preserve"> of the affected </w:t>
      </w:r>
      <w:r w:rsidR="00C6460E" w:rsidRPr="00C05FDF">
        <w:rPr>
          <w:color w:val="000000" w:themeColor="text1"/>
          <w:lang w:val="en-GB"/>
        </w:rPr>
        <w:t>country</w:t>
      </w:r>
      <w:r w:rsidRPr="00B113D2">
        <w:rPr>
          <w:color w:val="000000" w:themeColor="text1"/>
          <w:lang w:val="en-GB"/>
        </w:rPr>
        <w:t xml:space="preserve">. </w:t>
      </w:r>
      <w:r w:rsidRPr="00C05FDF">
        <w:rPr>
          <w:color w:val="000000" w:themeColor="text1"/>
          <w:lang w:val="en-GB"/>
        </w:rPr>
        <w:t xml:space="preserve">In such a case the impact of harmful interference can be calculated during bilateral/multilateral discussions of the planned </w:t>
      </w:r>
      <w:r w:rsidR="0049463D" w:rsidRPr="00C05FDF">
        <w:rPr>
          <w:color w:val="000000" w:themeColor="text1"/>
          <w:lang w:val="en-GB"/>
        </w:rPr>
        <w:t>BTS sites</w:t>
      </w:r>
      <w:r w:rsidRPr="00C05FDF">
        <w:rPr>
          <w:color w:val="000000" w:themeColor="text1"/>
          <w:lang w:val="en-GB"/>
        </w:rPr>
        <w:t>.</w:t>
      </w:r>
      <w:r w:rsidRPr="00B113D2">
        <w:rPr>
          <w:color w:val="000000" w:themeColor="text1"/>
          <w:lang w:val="en-GB"/>
        </w:rPr>
        <w:t xml:space="preserve"> Although the situation described above is not typical in cross-border discussions between administrations, such approach shows the idealized course of action process providing maximum efficiency at minimum probability of neglected harmful interference. This approach has no difference between determination of technical conditions and the calculation to determine the mutual impact of a new or modified frequency assignment of requesting administration to stations of the affected administrations. </w:t>
      </w:r>
    </w:p>
    <w:p w14:paraId="19394D44" w14:textId="77777777" w:rsidR="0030273F" w:rsidRPr="00B113D2" w:rsidRDefault="0030273F" w:rsidP="0030273F">
      <w:pPr>
        <w:jc w:val="both"/>
        <w:rPr>
          <w:color w:val="000000" w:themeColor="text1"/>
          <w:lang w:val="en-GB"/>
        </w:rPr>
      </w:pPr>
    </w:p>
    <w:p w14:paraId="2DF56D99" w14:textId="210065C9" w:rsidR="005E1976" w:rsidRPr="00B113D2" w:rsidRDefault="00394C6E" w:rsidP="0030273F">
      <w:pPr>
        <w:jc w:val="both"/>
        <w:rPr>
          <w:color w:val="000000" w:themeColor="text1"/>
          <w:lang w:val="en-GB"/>
        </w:rPr>
      </w:pPr>
      <w:r w:rsidRPr="00B113D2">
        <w:rPr>
          <w:b/>
          <w:color w:val="000000" w:themeColor="text1"/>
          <w:lang w:val="en-GB"/>
        </w:rPr>
        <w:t>5.2</w:t>
      </w:r>
      <w:r w:rsidRPr="00B113D2">
        <w:rPr>
          <w:color w:val="000000" w:themeColor="text1"/>
          <w:lang w:val="en-GB"/>
        </w:rPr>
        <w:tab/>
      </w:r>
      <w:r w:rsidRPr="00C05FDF">
        <w:rPr>
          <w:color w:val="000000" w:themeColor="text1"/>
          <w:lang w:val="en-GB"/>
        </w:rPr>
        <w:t xml:space="preserve">The following steps </w:t>
      </w:r>
      <w:r w:rsidR="00EF7B23" w:rsidRPr="00C05FDF">
        <w:rPr>
          <w:color w:val="000000" w:themeColor="text1"/>
          <w:lang w:val="en-GB"/>
        </w:rPr>
        <w:t xml:space="preserve">provides </w:t>
      </w:r>
      <w:r w:rsidRPr="00C05FDF">
        <w:rPr>
          <w:color w:val="000000" w:themeColor="text1"/>
          <w:lang w:val="en-GB"/>
        </w:rPr>
        <w:t xml:space="preserve">useful guidance to resolve </w:t>
      </w:r>
      <w:r w:rsidR="00EF7B23" w:rsidRPr="00C05FDF">
        <w:rPr>
          <w:color w:val="000000" w:themeColor="text1"/>
          <w:lang w:val="en-GB"/>
        </w:rPr>
        <w:t xml:space="preserve">interference issues </w:t>
      </w:r>
      <w:r w:rsidRPr="00C05FDF">
        <w:rPr>
          <w:color w:val="000000" w:themeColor="text1"/>
          <w:lang w:val="en-GB"/>
        </w:rPr>
        <w:t>in the border area:</w:t>
      </w:r>
    </w:p>
    <w:p w14:paraId="5D1FAE0D" w14:textId="77777777" w:rsidR="005E1976" w:rsidRPr="00B113D2" w:rsidRDefault="005E1976" w:rsidP="0030273F">
      <w:pPr>
        <w:jc w:val="both"/>
        <w:rPr>
          <w:color w:val="000000" w:themeColor="text1"/>
          <w:lang w:val="en-GB"/>
        </w:rPr>
      </w:pPr>
    </w:p>
    <w:p w14:paraId="59C2ECB1" w14:textId="3B7A52DC" w:rsidR="00394C6E" w:rsidRPr="00B113D2" w:rsidRDefault="00394C6E" w:rsidP="0030273F">
      <w:pPr>
        <w:ind w:left="1260" w:hanging="540"/>
        <w:jc w:val="both"/>
        <w:rPr>
          <w:color w:val="000000" w:themeColor="text1"/>
        </w:rPr>
      </w:pPr>
      <w:r w:rsidRPr="00B113D2">
        <w:rPr>
          <w:color w:val="000000" w:themeColor="text1"/>
          <w:lang w:val="en-GB"/>
        </w:rPr>
        <w:t>a)</w:t>
      </w:r>
      <w:r w:rsidRPr="00B113D2">
        <w:rPr>
          <w:color w:val="000000" w:themeColor="text1"/>
          <w:lang w:val="en-GB"/>
        </w:rPr>
        <w:tab/>
      </w:r>
      <w:r w:rsidRPr="00C05FDF">
        <w:rPr>
          <w:color w:val="000000" w:themeColor="text1"/>
          <w:lang w:val="en-GB"/>
        </w:rPr>
        <w:t>Definition of the technical parameters which may be considered as a sufficient condition for starting the process of bilateral/multilateral discussions</w:t>
      </w:r>
      <w:r w:rsidRPr="00B113D2">
        <w:rPr>
          <w:color w:val="000000" w:themeColor="text1"/>
          <w:lang w:val="en-GB"/>
        </w:rPr>
        <w:t xml:space="preserve"> between administrations.</w:t>
      </w:r>
    </w:p>
    <w:p w14:paraId="25FF29A1" w14:textId="77777777" w:rsidR="00394C6E" w:rsidRPr="00B113D2" w:rsidRDefault="00394C6E" w:rsidP="0030273F">
      <w:pPr>
        <w:ind w:left="1620" w:hanging="360"/>
        <w:jc w:val="both"/>
        <w:rPr>
          <w:color w:val="000000" w:themeColor="text1"/>
        </w:rPr>
      </w:pPr>
      <w:r w:rsidRPr="00B113D2">
        <w:rPr>
          <w:color w:val="000000" w:themeColor="text1"/>
          <w:lang w:val="en-GB"/>
        </w:rPr>
        <w:t>(</w:t>
      </w:r>
      <w:proofErr w:type="spellStart"/>
      <w:r w:rsidRPr="00B113D2">
        <w:rPr>
          <w:color w:val="000000" w:themeColor="text1"/>
          <w:lang w:val="en-GB"/>
        </w:rPr>
        <w:t>i</w:t>
      </w:r>
      <w:proofErr w:type="spellEnd"/>
      <w:r w:rsidRPr="00B113D2">
        <w:rPr>
          <w:color w:val="000000" w:themeColor="text1"/>
          <w:lang w:val="en-GB"/>
        </w:rPr>
        <w:t>)</w:t>
      </w:r>
      <w:r w:rsidRPr="00B113D2">
        <w:rPr>
          <w:color w:val="000000" w:themeColor="text1"/>
          <w:lang w:val="en-GB"/>
        </w:rPr>
        <w:tab/>
        <w:t xml:space="preserve">Development of the interference scenario to be considered between administrations when the conditions of the defined technical parameters precipitate review by affected administrations. Determination of the necessity and </w:t>
      </w:r>
      <w:r w:rsidRPr="00B113D2">
        <w:rPr>
          <w:color w:val="000000" w:themeColor="text1"/>
          <w:lang w:val="en-GB"/>
        </w:rPr>
        <w:lastRenderedPageBreak/>
        <w:t>the extent of radio propagation, relief and the other details to be considered while considering specific interference scenario.</w:t>
      </w:r>
    </w:p>
    <w:p w14:paraId="48ECCB79" w14:textId="345C04BC" w:rsidR="00394C6E" w:rsidRPr="00C05FDF" w:rsidRDefault="00394C6E" w:rsidP="00B17A38">
      <w:pPr>
        <w:ind w:left="1620" w:hanging="360"/>
        <w:jc w:val="both"/>
        <w:rPr>
          <w:color w:val="000000" w:themeColor="text1"/>
          <w:lang w:val="en-GB"/>
        </w:rPr>
      </w:pPr>
      <w:r w:rsidRPr="00B113D2">
        <w:rPr>
          <w:color w:val="000000" w:themeColor="text1"/>
        </w:rPr>
        <w:t>(ii)</w:t>
      </w:r>
      <w:r w:rsidRPr="00B113D2">
        <w:rPr>
          <w:color w:val="000000" w:themeColor="text1"/>
        </w:rPr>
        <w:tab/>
      </w:r>
      <w:r w:rsidRPr="00B113D2">
        <w:rPr>
          <w:color w:val="000000" w:themeColor="text1"/>
          <w:lang w:val="en-GB"/>
        </w:rPr>
        <w:t xml:space="preserve">Forming the </w:t>
      </w:r>
      <w:r w:rsidR="00EF7B23" w:rsidRPr="00B113D2">
        <w:rPr>
          <w:color w:val="000000" w:themeColor="text1"/>
          <w:lang w:val="en-GB"/>
        </w:rPr>
        <w:t xml:space="preserve">BTS </w:t>
      </w:r>
      <w:r w:rsidRPr="00B113D2">
        <w:rPr>
          <w:color w:val="000000" w:themeColor="text1"/>
          <w:lang w:val="en-GB"/>
        </w:rPr>
        <w:t>parameters list which may be needed for solving the sharing/compatibility issues</w:t>
      </w:r>
    </w:p>
    <w:p w14:paraId="3F46AD76" w14:textId="6AA8BC73" w:rsidR="00394C6E" w:rsidRPr="00B113D2" w:rsidRDefault="00394C6E" w:rsidP="0030273F">
      <w:pPr>
        <w:ind w:left="1260" w:hanging="540"/>
        <w:jc w:val="both"/>
        <w:rPr>
          <w:color w:val="000000" w:themeColor="text1"/>
        </w:rPr>
      </w:pPr>
      <w:r w:rsidRPr="00B113D2">
        <w:rPr>
          <w:color w:val="000000" w:themeColor="text1"/>
          <w:lang w:val="en-GB"/>
        </w:rPr>
        <w:t>b)</w:t>
      </w:r>
      <w:r w:rsidRPr="00B113D2">
        <w:rPr>
          <w:color w:val="000000" w:themeColor="text1"/>
          <w:lang w:val="en-GB"/>
        </w:rPr>
        <w:tab/>
        <w:t xml:space="preserve">Discussions between administrations on a method to determine whether the </w:t>
      </w:r>
      <w:r w:rsidR="009E1113" w:rsidRPr="00B113D2">
        <w:rPr>
          <w:color w:val="000000" w:themeColor="text1"/>
          <w:lang w:val="en-GB"/>
        </w:rPr>
        <w:t xml:space="preserve">above </w:t>
      </w:r>
      <w:r w:rsidRPr="00B113D2">
        <w:rPr>
          <w:color w:val="000000" w:themeColor="text1"/>
          <w:lang w:val="en-GB"/>
        </w:rPr>
        <w:t>specified criterion is exceeded.</w:t>
      </w:r>
    </w:p>
    <w:p w14:paraId="15794CCE" w14:textId="5E49B0D5" w:rsidR="00394C6E" w:rsidRPr="00B113D2" w:rsidRDefault="00394C6E" w:rsidP="0030273F">
      <w:pPr>
        <w:ind w:left="1260" w:hanging="540"/>
        <w:jc w:val="both"/>
        <w:rPr>
          <w:color w:val="000000" w:themeColor="text1"/>
        </w:rPr>
      </w:pPr>
      <w:r w:rsidRPr="00B113D2">
        <w:rPr>
          <w:color w:val="000000" w:themeColor="text1"/>
          <w:lang w:val="en-GB"/>
        </w:rPr>
        <w:t>c)</w:t>
      </w:r>
      <w:r w:rsidRPr="00B113D2">
        <w:rPr>
          <w:color w:val="000000" w:themeColor="text1"/>
          <w:lang w:val="en-GB"/>
        </w:rPr>
        <w:tab/>
      </w:r>
      <w:r w:rsidRPr="00C05FDF">
        <w:rPr>
          <w:color w:val="000000" w:themeColor="text1"/>
          <w:lang w:val="en-GB"/>
        </w:rPr>
        <w:t>Definition of possible technical and operational interference mitigation technique</w:t>
      </w:r>
      <w:r w:rsidRPr="00B113D2">
        <w:rPr>
          <w:color w:val="000000" w:themeColor="text1"/>
          <w:lang w:val="en-GB"/>
        </w:rPr>
        <w:t>.</w:t>
      </w:r>
    </w:p>
    <w:p w14:paraId="69843281" w14:textId="5F910839" w:rsidR="00394C6E" w:rsidRPr="00B113D2" w:rsidRDefault="00394C6E" w:rsidP="0030273F">
      <w:pPr>
        <w:ind w:left="1260" w:hanging="540"/>
        <w:jc w:val="both"/>
        <w:rPr>
          <w:color w:val="000000" w:themeColor="text1"/>
          <w:lang w:val="en-GB"/>
        </w:rPr>
      </w:pPr>
      <w:r w:rsidRPr="00B113D2">
        <w:rPr>
          <w:color w:val="000000" w:themeColor="text1"/>
          <w:lang w:val="en-GB"/>
        </w:rPr>
        <w:t>d)</w:t>
      </w:r>
      <w:r w:rsidRPr="00B113D2">
        <w:rPr>
          <w:color w:val="000000" w:themeColor="text1"/>
          <w:lang w:val="en-GB"/>
        </w:rPr>
        <w:tab/>
      </w:r>
      <w:r w:rsidRPr="00C05FDF">
        <w:rPr>
          <w:color w:val="000000" w:themeColor="text1"/>
          <w:lang w:val="en-GB"/>
        </w:rPr>
        <w:t xml:space="preserve">Analysis and identification of actions considering the mitigation technique defined </w:t>
      </w:r>
      <w:r w:rsidR="003C6E88" w:rsidRPr="00C05FDF">
        <w:rPr>
          <w:color w:val="000000" w:themeColor="text1"/>
          <w:lang w:val="en-GB"/>
        </w:rPr>
        <w:t>at</w:t>
      </w:r>
      <w:r w:rsidRPr="00C05FDF">
        <w:rPr>
          <w:color w:val="000000" w:themeColor="text1"/>
          <w:lang w:val="en-GB"/>
        </w:rPr>
        <w:t xml:space="preserve"> </w:t>
      </w:r>
      <w:r w:rsidR="003C6E88" w:rsidRPr="00C05FDF">
        <w:rPr>
          <w:color w:val="000000" w:themeColor="text1"/>
          <w:lang w:val="en-GB"/>
        </w:rPr>
        <w:t>(c) above</w:t>
      </w:r>
      <w:r w:rsidRPr="00B113D2">
        <w:rPr>
          <w:color w:val="000000" w:themeColor="text1"/>
          <w:lang w:val="en-GB"/>
        </w:rPr>
        <w:t>.</w:t>
      </w:r>
    </w:p>
    <w:p w14:paraId="5C73DEC0" w14:textId="77777777" w:rsidR="0030273F" w:rsidRPr="00B113D2" w:rsidRDefault="0030273F" w:rsidP="0030273F">
      <w:pPr>
        <w:ind w:left="1260" w:hanging="540"/>
        <w:jc w:val="both"/>
        <w:rPr>
          <w:color w:val="000000" w:themeColor="text1"/>
        </w:rPr>
      </w:pPr>
    </w:p>
    <w:p w14:paraId="0F927D7F" w14:textId="64355BC4" w:rsidR="00394C6E" w:rsidRPr="00B113D2" w:rsidRDefault="00394C6E" w:rsidP="0030273F">
      <w:pPr>
        <w:jc w:val="both"/>
        <w:rPr>
          <w:color w:val="000000" w:themeColor="text1"/>
        </w:rPr>
      </w:pPr>
      <w:r w:rsidRPr="00B113D2">
        <w:rPr>
          <w:b/>
          <w:color w:val="000000" w:themeColor="text1"/>
          <w:lang w:val="en-GB"/>
        </w:rPr>
        <w:t>5.3</w:t>
      </w:r>
      <w:r w:rsidRPr="00B113D2">
        <w:rPr>
          <w:color w:val="000000" w:themeColor="text1"/>
          <w:lang w:val="en-GB"/>
        </w:rPr>
        <w:tab/>
        <w:t>To calculate the effect of harmful interference during bilateral/multilateral discussions of a planned station, a parameter for permissible harmful interference needs to be determined. While defining the parameter for permissible impact of harmful interference on receiving station, it is recommended to use condition of protection of the receiving station from “long-term” harmful interference at a minimum (threshold) signal level.</w:t>
      </w:r>
      <w:r w:rsidRPr="00B113D2">
        <w:rPr>
          <w:color w:val="000000" w:themeColor="text1"/>
        </w:rPr>
        <w:t xml:space="preserve"> “Long-term” interference is defined as harmful interference with permissible level exceeded more than 1% of time. During bilateral/multilateral discussions on harmonization of planned frequency assignments to stations, it is recommended to use the requirement for protection from “long-term” interference not exceeded more than 20% of time.</w:t>
      </w:r>
    </w:p>
    <w:p w14:paraId="6E0E5D3F" w14:textId="77777777" w:rsidR="0030273F" w:rsidRPr="00B113D2" w:rsidRDefault="0030273F" w:rsidP="0030273F">
      <w:pPr>
        <w:jc w:val="both"/>
        <w:rPr>
          <w:color w:val="000000" w:themeColor="text1"/>
        </w:rPr>
      </w:pPr>
    </w:p>
    <w:p w14:paraId="01E52391" w14:textId="7D2BD657" w:rsidR="00394C6E" w:rsidRPr="00B113D2" w:rsidRDefault="00394C6E" w:rsidP="0030273F">
      <w:pPr>
        <w:jc w:val="both"/>
        <w:rPr>
          <w:color w:val="000000" w:themeColor="text1"/>
          <w:lang w:val="en-GB"/>
        </w:rPr>
      </w:pPr>
      <w:r w:rsidRPr="00B113D2">
        <w:rPr>
          <w:b/>
          <w:color w:val="000000" w:themeColor="text1"/>
          <w:lang w:val="en-GB"/>
        </w:rPr>
        <w:t>5.4</w:t>
      </w:r>
      <w:r w:rsidRPr="00B113D2">
        <w:rPr>
          <w:color w:val="000000" w:themeColor="text1"/>
          <w:lang w:val="en-GB"/>
        </w:rPr>
        <w:tab/>
        <w:t>Two-step procedure for defining necessity of bilateral/multilateral discussion is a simple in use and simultaneously providing high practical accuracy method for calculation of conditional area around a station, using combination of the above-mentioned methods.</w:t>
      </w:r>
      <w:r w:rsidRPr="00B113D2">
        <w:rPr>
          <w:color w:val="000000" w:themeColor="text1"/>
        </w:rPr>
        <w:t xml:space="preserve"> </w:t>
      </w:r>
      <w:r w:rsidRPr="00B113D2">
        <w:rPr>
          <w:color w:val="000000" w:themeColor="text1"/>
          <w:lang w:val="en-GB"/>
        </w:rPr>
        <w:t>The procedure consists of the following two steps:</w:t>
      </w:r>
    </w:p>
    <w:p w14:paraId="15CAB9CA" w14:textId="77777777" w:rsidR="0030273F" w:rsidRPr="00B113D2" w:rsidRDefault="0030273F" w:rsidP="0030273F">
      <w:pPr>
        <w:jc w:val="both"/>
        <w:rPr>
          <w:color w:val="000000" w:themeColor="text1"/>
        </w:rPr>
      </w:pPr>
    </w:p>
    <w:p w14:paraId="4E922E84" w14:textId="77777777" w:rsidR="00394C6E" w:rsidRPr="00B113D2" w:rsidRDefault="00394C6E" w:rsidP="0030273F">
      <w:pPr>
        <w:ind w:left="1260" w:hanging="540"/>
        <w:jc w:val="both"/>
        <w:rPr>
          <w:color w:val="000000" w:themeColor="text1"/>
        </w:rPr>
      </w:pPr>
      <w:r w:rsidRPr="00B113D2">
        <w:rPr>
          <w:bCs/>
          <w:color w:val="000000" w:themeColor="text1"/>
          <w:lang w:val="en-GB"/>
        </w:rPr>
        <w:t>a)</w:t>
      </w:r>
      <w:r w:rsidRPr="00B113D2">
        <w:rPr>
          <w:b/>
          <w:bCs/>
          <w:color w:val="000000" w:themeColor="text1"/>
          <w:lang w:val="en-GB"/>
        </w:rPr>
        <w:tab/>
        <w:t>First step</w:t>
      </w:r>
      <w:r w:rsidRPr="00B113D2">
        <w:rPr>
          <w:color w:val="000000" w:themeColor="text1"/>
          <w:lang w:val="en-GB"/>
        </w:rPr>
        <w:t xml:space="preserve"> of the procedure uses the parameter of conditional distance, presented as a table of maximum conditional distances for specified frequency bands which correspond to notifying frequency assignments, and derived for conservative system parameters of stations and using conservative initial data for the interference propagation path. If the resulting use of the conditional distance criterion shows that station bilateral/multilateral review isn’t required, then the two-step procedure is completed. If the resulting use of the parameter shows that bilateral/multilateral review may be required, the procedure goes to its second step. The first step of the procedure will select stations for which bilateral/multilateral review isn’t required in 99% of cases.</w:t>
      </w:r>
    </w:p>
    <w:p w14:paraId="590F6AAD" w14:textId="381C1B12" w:rsidR="00394C6E" w:rsidRPr="00B113D2" w:rsidRDefault="00394C6E" w:rsidP="0030273F">
      <w:pPr>
        <w:ind w:left="1260" w:hanging="540"/>
        <w:jc w:val="both"/>
        <w:rPr>
          <w:color w:val="000000" w:themeColor="text1"/>
          <w:lang w:val="en-GB"/>
        </w:rPr>
      </w:pPr>
      <w:r w:rsidRPr="00B113D2">
        <w:rPr>
          <w:bCs/>
          <w:color w:val="000000" w:themeColor="text1"/>
          <w:lang w:val="en-GB"/>
        </w:rPr>
        <w:t>b)</w:t>
      </w:r>
      <w:r w:rsidRPr="00B113D2">
        <w:rPr>
          <w:b/>
          <w:bCs/>
          <w:color w:val="000000" w:themeColor="text1"/>
          <w:lang w:val="en-GB"/>
        </w:rPr>
        <w:tab/>
        <w:t>Second step</w:t>
      </w:r>
      <w:r w:rsidRPr="00B113D2">
        <w:rPr>
          <w:color w:val="000000" w:themeColor="text1"/>
          <w:lang w:val="en-GB"/>
        </w:rPr>
        <w:t xml:space="preserve"> of the procedure uses the parameter based on the conditional area for stations for which conditional distance parameter confirmed necessity of bilateral/multilateral review. Calculation of conditional area at the second step of the procedure uses known parameters of the planned station, system parameters of unknown station and conservative initial data (simplified calculation of losses), or known parameters of planned station, system parameters of unknown station and known initial data for propagation path (detailed calculation of losses).</w:t>
      </w:r>
    </w:p>
    <w:p w14:paraId="29474BA5" w14:textId="77777777" w:rsidR="0030273F" w:rsidRPr="00B113D2" w:rsidRDefault="0030273F" w:rsidP="0030273F">
      <w:pPr>
        <w:ind w:left="1260" w:hanging="540"/>
        <w:jc w:val="both"/>
        <w:rPr>
          <w:color w:val="000000" w:themeColor="text1"/>
          <w:lang w:val="en-GB"/>
        </w:rPr>
      </w:pPr>
    </w:p>
    <w:p w14:paraId="3F7C4ED5" w14:textId="557F3831" w:rsidR="00394C6E" w:rsidRPr="00B113D2" w:rsidRDefault="00394C6E" w:rsidP="0030273F">
      <w:pPr>
        <w:pStyle w:val="Heading1"/>
        <w:jc w:val="left"/>
        <w:rPr>
          <w:b w:val="0"/>
          <w:u w:val="none"/>
        </w:rPr>
      </w:pPr>
      <w:bookmarkStart w:id="6" w:name="_Toc146185928"/>
      <w:r w:rsidRPr="00B113D2">
        <w:rPr>
          <w:u w:val="none"/>
        </w:rPr>
        <w:t>6.</w:t>
      </w:r>
      <w:r w:rsidRPr="00B113D2">
        <w:rPr>
          <w:u w:val="none"/>
        </w:rPr>
        <w:tab/>
        <w:t>Global Trend</w:t>
      </w:r>
      <w:r w:rsidR="00E7465A">
        <w:rPr>
          <w:u w:val="none"/>
        </w:rPr>
        <w:t>s</w:t>
      </w:r>
      <w:r w:rsidRPr="00B113D2">
        <w:rPr>
          <w:u w:val="none"/>
        </w:rPr>
        <w:t xml:space="preserve"> and Initiative</w:t>
      </w:r>
      <w:r w:rsidR="00E7465A">
        <w:rPr>
          <w:u w:val="none"/>
        </w:rPr>
        <w:t>s</w:t>
      </w:r>
      <w:bookmarkEnd w:id="6"/>
    </w:p>
    <w:p w14:paraId="1EE90F02" w14:textId="77777777" w:rsidR="00394C6E" w:rsidRPr="00B113D2" w:rsidRDefault="00394C6E" w:rsidP="0030273F"/>
    <w:p w14:paraId="6DF17A18" w14:textId="77777777" w:rsidR="00394C6E" w:rsidRPr="00B113D2" w:rsidRDefault="00394C6E" w:rsidP="0030273F">
      <w:pPr>
        <w:jc w:val="both"/>
        <w:rPr>
          <w:color w:val="000000" w:themeColor="text1"/>
        </w:rPr>
      </w:pPr>
      <w:r w:rsidRPr="00B113D2">
        <w:rPr>
          <w:color w:val="000000" w:themeColor="text1"/>
        </w:rPr>
        <w:t>6.1</w:t>
      </w:r>
      <w:r w:rsidRPr="00B113D2">
        <w:rPr>
          <w:color w:val="000000" w:themeColor="text1"/>
        </w:rPr>
        <w:tab/>
        <w:t>Broadly, there are three types of cross border agreements. These includes:</w:t>
      </w:r>
    </w:p>
    <w:p w14:paraId="63E5D7AA" w14:textId="77777777" w:rsidR="00394C6E" w:rsidRPr="00C05FDF" w:rsidRDefault="00394C6E" w:rsidP="0030273F">
      <w:pPr>
        <w:numPr>
          <w:ilvl w:val="0"/>
          <w:numId w:val="17"/>
        </w:numPr>
        <w:ind w:left="1260" w:hanging="540"/>
        <w:jc w:val="both"/>
        <w:rPr>
          <w:color w:val="000000" w:themeColor="text1"/>
        </w:rPr>
      </w:pPr>
      <w:r w:rsidRPr="00C05FDF">
        <w:rPr>
          <w:color w:val="000000" w:themeColor="text1"/>
        </w:rPr>
        <w:t>Global Frameworks</w:t>
      </w:r>
    </w:p>
    <w:p w14:paraId="038F72CC" w14:textId="77777777" w:rsidR="00394C6E" w:rsidRPr="00C05FDF" w:rsidRDefault="00394C6E" w:rsidP="0030273F">
      <w:pPr>
        <w:numPr>
          <w:ilvl w:val="0"/>
          <w:numId w:val="17"/>
        </w:numPr>
        <w:ind w:left="1260" w:hanging="540"/>
        <w:jc w:val="both"/>
        <w:rPr>
          <w:color w:val="000000" w:themeColor="text1"/>
        </w:rPr>
      </w:pPr>
      <w:r w:rsidRPr="00C05FDF">
        <w:rPr>
          <w:color w:val="000000" w:themeColor="text1"/>
        </w:rPr>
        <w:t>Regional Frameworks</w:t>
      </w:r>
    </w:p>
    <w:p w14:paraId="3133AE03" w14:textId="58DA8EF1" w:rsidR="00394C6E" w:rsidRPr="00C05FDF" w:rsidRDefault="00394C6E" w:rsidP="0030273F">
      <w:pPr>
        <w:numPr>
          <w:ilvl w:val="0"/>
          <w:numId w:val="17"/>
        </w:numPr>
        <w:ind w:left="1260" w:hanging="540"/>
        <w:jc w:val="both"/>
        <w:rPr>
          <w:color w:val="000000" w:themeColor="text1"/>
        </w:rPr>
      </w:pPr>
      <w:r w:rsidRPr="00C05FDF">
        <w:rPr>
          <w:color w:val="000000" w:themeColor="text1"/>
        </w:rPr>
        <w:t>Bilateral/Multilateral/Sub Regional Frameworks</w:t>
      </w:r>
    </w:p>
    <w:p w14:paraId="53AAA91D" w14:textId="77777777" w:rsidR="0030273F" w:rsidRPr="00B113D2" w:rsidRDefault="0030273F" w:rsidP="0030273F">
      <w:pPr>
        <w:ind w:left="1260"/>
        <w:jc w:val="both"/>
        <w:rPr>
          <w:color w:val="000000" w:themeColor="text1"/>
        </w:rPr>
      </w:pPr>
    </w:p>
    <w:p w14:paraId="26A781E2" w14:textId="77777777" w:rsidR="00394C6E" w:rsidRPr="00B113D2" w:rsidRDefault="00394C6E" w:rsidP="0030273F">
      <w:pPr>
        <w:pStyle w:val="Heading2"/>
        <w:tabs>
          <w:tab w:val="left" w:pos="1260"/>
        </w:tabs>
        <w:spacing w:line="240" w:lineRule="auto"/>
        <w:ind w:left="720"/>
        <w:rPr>
          <w:rFonts w:ascii="Times New Roman" w:hAnsi="Times New Roman" w:cs="Times New Roman"/>
          <w:b/>
          <w:color w:val="000000" w:themeColor="text1"/>
          <w:sz w:val="24"/>
          <w:szCs w:val="24"/>
        </w:rPr>
      </w:pPr>
      <w:bookmarkStart w:id="7" w:name="_Toc146185929"/>
      <w:r w:rsidRPr="00B113D2">
        <w:rPr>
          <w:rFonts w:ascii="Times New Roman" w:hAnsi="Times New Roman" w:cs="Times New Roman"/>
          <w:b/>
          <w:color w:val="000000" w:themeColor="text1"/>
          <w:sz w:val="24"/>
          <w:szCs w:val="24"/>
        </w:rPr>
        <w:lastRenderedPageBreak/>
        <w:t>a)</w:t>
      </w:r>
      <w:r w:rsidRPr="00B113D2">
        <w:rPr>
          <w:rFonts w:ascii="Times New Roman" w:hAnsi="Times New Roman" w:cs="Times New Roman"/>
          <w:b/>
          <w:color w:val="000000" w:themeColor="text1"/>
          <w:sz w:val="24"/>
          <w:szCs w:val="24"/>
        </w:rPr>
        <w:tab/>
        <w:t>Global Frameworks</w:t>
      </w:r>
      <w:bookmarkEnd w:id="7"/>
    </w:p>
    <w:p w14:paraId="032E77F3" w14:textId="77777777" w:rsidR="00394C6E" w:rsidRPr="00B113D2" w:rsidRDefault="00394C6E" w:rsidP="0030273F">
      <w:pPr>
        <w:pStyle w:val="Heading2"/>
        <w:spacing w:line="240" w:lineRule="auto"/>
        <w:rPr>
          <w:rFonts w:ascii="Times New Roman" w:hAnsi="Times New Roman" w:cs="Times New Roman"/>
          <w:color w:val="000000" w:themeColor="text1"/>
          <w:sz w:val="24"/>
          <w:szCs w:val="24"/>
        </w:rPr>
      </w:pPr>
      <w:r w:rsidRPr="00B113D2">
        <w:rPr>
          <w:rFonts w:ascii="Times New Roman" w:hAnsi="Times New Roman" w:cs="Times New Roman"/>
          <w:color w:val="000000" w:themeColor="text1"/>
          <w:sz w:val="24"/>
          <w:szCs w:val="24"/>
        </w:rPr>
        <w:t xml:space="preserve"> </w:t>
      </w:r>
    </w:p>
    <w:p w14:paraId="28BC4546" w14:textId="77777777" w:rsidR="00394C6E" w:rsidRPr="00B113D2" w:rsidRDefault="00394C6E" w:rsidP="0030273F">
      <w:pPr>
        <w:tabs>
          <w:tab w:val="left" w:pos="720"/>
        </w:tabs>
        <w:ind w:left="720"/>
        <w:jc w:val="both"/>
        <w:rPr>
          <w:color w:val="000000" w:themeColor="text1"/>
        </w:rPr>
      </w:pPr>
      <w:r w:rsidRPr="00C05FDF">
        <w:rPr>
          <w:color w:val="000000" w:themeColor="text1"/>
        </w:rPr>
        <w:t>These include treaties and international laws that provide basic framework or frequency coordination between countries</w:t>
      </w:r>
      <w:r w:rsidRPr="00B113D2">
        <w:rPr>
          <w:color w:val="000000" w:themeColor="text1"/>
        </w:rPr>
        <w:t xml:space="preserve">. </w:t>
      </w:r>
      <w:r w:rsidRPr="00C05FDF">
        <w:rPr>
          <w:color w:val="000000" w:themeColor="text1"/>
        </w:rPr>
        <w:t>ITU Radio Regulations (RR) is one such framework. It is a basic document of the </w:t>
      </w:r>
      <w:hyperlink r:id="rId10" w:tooltip="International Telecommunication Union" w:history="1">
        <w:r w:rsidRPr="00C05FDF">
          <w:rPr>
            <w:rStyle w:val="Hyperlink"/>
            <w:color w:val="000000" w:themeColor="text1"/>
          </w:rPr>
          <w:t>International Telecommunication Union</w:t>
        </w:r>
      </w:hyperlink>
      <w:r w:rsidRPr="00C05FDF">
        <w:rPr>
          <w:color w:val="000000" w:themeColor="text1"/>
        </w:rPr>
        <w:t xml:space="preserve"> (ITU) that regulates </w:t>
      </w:r>
      <w:hyperlink r:id="rId11" w:tooltip="Radiocommunication service" w:history="1">
        <w:r w:rsidRPr="00C05FDF">
          <w:rPr>
            <w:rStyle w:val="Hyperlink"/>
            <w:color w:val="000000" w:themeColor="text1"/>
          </w:rPr>
          <w:t>radio communication services</w:t>
        </w:r>
      </w:hyperlink>
      <w:r w:rsidRPr="00C05FDF">
        <w:rPr>
          <w:color w:val="000000" w:themeColor="text1"/>
        </w:rPr>
        <w:t> and the utilization of </w:t>
      </w:r>
      <w:hyperlink r:id="rId12" w:tooltip="Radio frequency" w:history="1">
        <w:r w:rsidRPr="00C05FDF">
          <w:rPr>
            <w:rStyle w:val="Hyperlink"/>
            <w:color w:val="000000" w:themeColor="text1"/>
          </w:rPr>
          <w:t>radio frequencies</w:t>
        </w:r>
      </w:hyperlink>
      <w:r w:rsidRPr="00B113D2">
        <w:rPr>
          <w:color w:val="000000" w:themeColor="text1"/>
        </w:rPr>
        <w:t>. It is the supplementation to the </w:t>
      </w:r>
      <w:hyperlink r:id="rId13" w:tooltip="Constitution and Convention of the International Telecommunication Union" w:history="1">
        <w:r w:rsidRPr="00B113D2">
          <w:rPr>
            <w:rStyle w:val="Hyperlink"/>
            <w:color w:val="000000" w:themeColor="text1"/>
          </w:rPr>
          <w:t>ITU Constitution and Convention</w:t>
        </w:r>
      </w:hyperlink>
      <w:r w:rsidRPr="00B113D2">
        <w:rPr>
          <w:color w:val="000000" w:themeColor="text1"/>
        </w:rPr>
        <w:t> and in line with the ITU </w:t>
      </w:r>
      <w:hyperlink r:id="rId14" w:tooltip="International Telecommunication Regulations" w:history="1">
        <w:r w:rsidRPr="00B113D2">
          <w:rPr>
            <w:rStyle w:val="Hyperlink"/>
            <w:color w:val="000000" w:themeColor="text1"/>
          </w:rPr>
          <w:t>International Telecommunication Regulations</w:t>
        </w:r>
      </w:hyperlink>
      <w:r w:rsidRPr="00B113D2">
        <w:rPr>
          <w:color w:val="000000" w:themeColor="text1"/>
        </w:rPr>
        <w:t> (ITR). The ITU RR comprise and regulate the part of the allocated </w:t>
      </w:r>
      <w:hyperlink r:id="rId15" w:tooltip="Electromagnetic spectrum" w:history="1">
        <w:r w:rsidRPr="00B113D2">
          <w:rPr>
            <w:rStyle w:val="Hyperlink"/>
            <w:color w:val="000000" w:themeColor="text1"/>
          </w:rPr>
          <w:t>electromagnetic spectrum</w:t>
        </w:r>
      </w:hyperlink>
      <w:r w:rsidRPr="00B113D2">
        <w:rPr>
          <w:color w:val="000000" w:themeColor="text1"/>
        </w:rPr>
        <w:t> (also: </w:t>
      </w:r>
      <w:hyperlink r:id="rId16" w:tooltip="Radio frequency spectrum" w:history="1">
        <w:r w:rsidRPr="00B113D2">
          <w:rPr>
            <w:rStyle w:val="Hyperlink"/>
            <w:color w:val="000000" w:themeColor="text1"/>
          </w:rPr>
          <w:t>radio frequency spectrum</w:t>
        </w:r>
      </w:hyperlink>
      <w:r w:rsidRPr="00B113D2">
        <w:rPr>
          <w:color w:val="000000" w:themeColor="text1"/>
        </w:rPr>
        <w:t>) from 9 </w:t>
      </w:r>
      <w:proofErr w:type="spellStart"/>
      <w:r w:rsidRPr="00B113D2">
        <w:rPr>
          <w:color w:val="000000" w:themeColor="text1"/>
        </w:rPr>
        <w:t>KHz</w:t>
      </w:r>
      <w:proofErr w:type="spellEnd"/>
      <w:r w:rsidRPr="00B113D2">
        <w:rPr>
          <w:color w:val="000000" w:themeColor="text1"/>
        </w:rPr>
        <w:t xml:space="preserve"> to 275 GHz. The </w:t>
      </w:r>
      <w:r w:rsidRPr="00B113D2">
        <w:rPr>
          <w:i/>
          <w:iCs/>
          <w:color w:val="000000" w:themeColor="text1"/>
        </w:rPr>
        <w:t>Radio Regulations</w:t>
      </w:r>
      <w:r w:rsidRPr="00B113D2">
        <w:rPr>
          <w:color w:val="000000" w:themeColor="text1"/>
        </w:rPr>
        <w:t> define:</w:t>
      </w:r>
    </w:p>
    <w:p w14:paraId="214BE431" w14:textId="77777777" w:rsidR="000025C3" w:rsidRPr="00B113D2" w:rsidRDefault="000025C3" w:rsidP="0030273F">
      <w:pPr>
        <w:tabs>
          <w:tab w:val="left" w:pos="720"/>
        </w:tabs>
        <w:ind w:left="720"/>
        <w:jc w:val="both"/>
        <w:rPr>
          <w:color w:val="000000" w:themeColor="text1"/>
        </w:rPr>
      </w:pPr>
    </w:p>
    <w:p w14:paraId="59BA5769" w14:textId="77777777" w:rsidR="00394C6E" w:rsidRPr="00B113D2" w:rsidRDefault="00394C6E" w:rsidP="0030273F">
      <w:pPr>
        <w:pStyle w:val="ListParagraph"/>
        <w:numPr>
          <w:ilvl w:val="0"/>
          <w:numId w:val="18"/>
        </w:numPr>
        <w:spacing w:after="160"/>
        <w:ind w:left="1800" w:hanging="540"/>
        <w:contextualSpacing/>
        <w:jc w:val="both"/>
        <w:rPr>
          <w:color w:val="000000" w:themeColor="text1"/>
        </w:rPr>
      </w:pPr>
      <w:r w:rsidRPr="00B113D2">
        <w:rPr>
          <w:color w:val="000000" w:themeColor="text1"/>
        </w:rPr>
        <w:t>the allocation of different frequency bands to different radio services;</w:t>
      </w:r>
    </w:p>
    <w:p w14:paraId="5CB844D7" w14:textId="77777777" w:rsidR="00394C6E" w:rsidRPr="00B113D2" w:rsidRDefault="00394C6E" w:rsidP="0030273F">
      <w:pPr>
        <w:pStyle w:val="ListParagraph"/>
        <w:numPr>
          <w:ilvl w:val="0"/>
          <w:numId w:val="18"/>
        </w:numPr>
        <w:spacing w:after="160"/>
        <w:ind w:left="1800" w:hanging="540"/>
        <w:contextualSpacing/>
        <w:jc w:val="both"/>
        <w:rPr>
          <w:color w:val="000000" w:themeColor="text1"/>
        </w:rPr>
      </w:pPr>
      <w:r w:rsidRPr="00B113D2">
        <w:rPr>
          <w:color w:val="000000" w:themeColor="text1"/>
        </w:rPr>
        <w:t>the mandatory technical parameters to be observed by radio stations, especially transmitters;</w:t>
      </w:r>
    </w:p>
    <w:p w14:paraId="2435C2F3" w14:textId="77777777" w:rsidR="00394C6E" w:rsidRPr="00B113D2" w:rsidRDefault="00394C6E" w:rsidP="0030273F">
      <w:pPr>
        <w:pStyle w:val="ListParagraph"/>
        <w:numPr>
          <w:ilvl w:val="0"/>
          <w:numId w:val="18"/>
        </w:numPr>
        <w:spacing w:after="160"/>
        <w:ind w:left="1800" w:hanging="540"/>
        <w:contextualSpacing/>
        <w:jc w:val="both"/>
        <w:rPr>
          <w:color w:val="000000" w:themeColor="text1"/>
        </w:rPr>
      </w:pPr>
      <w:r w:rsidRPr="00B113D2">
        <w:rPr>
          <w:color w:val="000000" w:themeColor="text1"/>
        </w:rPr>
        <w:t>procedures for the coordination (ensuring technical compatibility) and notification (formal recording and protection in the Master International Frequency Register) of frequency assignments made to radio stations by national governments;</w:t>
      </w:r>
    </w:p>
    <w:p w14:paraId="3D84ABC2" w14:textId="77777777" w:rsidR="00394C6E" w:rsidRPr="00B113D2" w:rsidRDefault="00394C6E" w:rsidP="0030273F">
      <w:pPr>
        <w:pStyle w:val="ListParagraph"/>
        <w:numPr>
          <w:ilvl w:val="0"/>
          <w:numId w:val="18"/>
        </w:numPr>
        <w:spacing w:after="160"/>
        <w:ind w:left="1800" w:hanging="540"/>
        <w:contextualSpacing/>
        <w:jc w:val="both"/>
        <w:rPr>
          <w:color w:val="000000" w:themeColor="text1"/>
        </w:rPr>
      </w:pPr>
      <w:r w:rsidRPr="00B113D2">
        <w:rPr>
          <w:color w:val="000000" w:themeColor="text1"/>
        </w:rPr>
        <w:t>Other procedures and operational provisions.</w:t>
      </w:r>
    </w:p>
    <w:p w14:paraId="25BE1642" w14:textId="55269726" w:rsidR="00394C6E" w:rsidRPr="00B113D2" w:rsidRDefault="00394C6E" w:rsidP="0030273F">
      <w:pPr>
        <w:ind w:left="720"/>
        <w:jc w:val="both"/>
        <w:rPr>
          <w:color w:val="000000" w:themeColor="text1"/>
        </w:rPr>
      </w:pPr>
      <w:r w:rsidRPr="00B113D2">
        <w:rPr>
          <w:color w:val="000000" w:themeColor="text1"/>
        </w:rPr>
        <w:t>ITU Radio Regulations (RR) is an International Treaty, elaborated and revised by administrations and membership, during World Radio Conferences (WRC). RR has a binding nature for ITU Member States. Global frameworks are important because they are easier to implement with global backing of multiple administrations. Once agreed, these frameworks are easier to implement and follow. However, it is difficult to provide a detailed framework that countries of various conditions and backgrounds can agree to, so the global frameworks are mostly generalized.</w:t>
      </w:r>
    </w:p>
    <w:p w14:paraId="44816FEF" w14:textId="77777777" w:rsidR="0030273F" w:rsidRPr="00B113D2" w:rsidRDefault="0030273F" w:rsidP="0030273F">
      <w:pPr>
        <w:ind w:left="720"/>
        <w:jc w:val="both"/>
        <w:rPr>
          <w:color w:val="000000" w:themeColor="text1"/>
        </w:rPr>
      </w:pPr>
    </w:p>
    <w:p w14:paraId="0868A138" w14:textId="77777777" w:rsidR="00394C6E" w:rsidRPr="00B113D2" w:rsidRDefault="00394C6E" w:rsidP="0030273F">
      <w:pPr>
        <w:pStyle w:val="Heading2"/>
        <w:spacing w:line="240" w:lineRule="auto"/>
        <w:ind w:left="1260" w:hanging="540"/>
        <w:rPr>
          <w:rFonts w:ascii="Times New Roman" w:hAnsi="Times New Roman" w:cs="Times New Roman"/>
          <w:b/>
          <w:color w:val="000000" w:themeColor="text1"/>
          <w:sz w:val="24"/>
          <w:szCs w:val="24"/>
        </w:rPr>
      </w:pPr>
      <w:bookmarkStart w:id="8" w:name="_Toc146185930"/>
      <w:r w:rsidRPr="00B113D2">
        <w:rPr>
          <w:rFonts w:ascii="Times New Roman" w:hAnsi="Times New Roman" w:cs="Times New Roman"/>
          <w:b/>
          <w:color w:val="000000" w:themeColor="text1"/>
          <w:sz w:val="24"/>
          <w:szCs w:val="24"/>
        </w:rPr>
        <w:t>b)</w:t>
      </w:r>
      <w:r w:rsidRPr="00B113D2">
        <w:rPr>
          <w:rFonts w:ascii="Times New Roman" w:hAnsi="Times New Roman" w:cs="Times New Roman"/>
          <w:b/>
          <w:color w:val="000000" w:themeColor="text1"/>
          <w:sz w:val="24"/>
          <w:szCs w:val="24"/>
        </w:rPr>
        <w:tab/>
        <w:t>Regional Frameworks</w:t>
      </w:r>
      <w:bookmarkEnd w:id="8"/>
      <w:r w:rsidRPr="00B113D2">
        <w:rPr>
          <w:rFonts w:ascii="Times New Roman" w:hAnsi="Times New Roman" w:cs="Times New Roman"/>
          <w:b/>
          <w:color w:val="000000" w:themeColor="text1"/>
          <w:sz w:val="24"/>
          <w:szCs w:val="24"/>
        </w:rPr>
        <w:t xml:space="preserve"> </w:t>
      </w:r>
    </w:p>
    <w:p w14:paraId="30FDA082" w14:textId="77777777" w:rsidR="00394C6E" w:rsidRPr="00B113D2" w:rsidRDefault="00394C6E" w:rsidP="0030273F"/>
    <w:p w14:paraId="0D0379CA" w14:textId="33DAFDF8" w:rsidR="00394C6E" w:rsidRPr="00B113D2" w:rsidRDefault="00394C6E" w:rsidP="0030273F">
      <w:pPr>
        <w:tabs>
          <w:tab w:val="left" w:pos="720"/>
        </w:tabs>
        <w:ind w:left="810"/>
        <w:jc w:val="both"/>
        <w:rPr>
          <w:color w:val="000000" w:themeColor="text1"/>
        </w:rPr>
      </w:pPr>
      <w:r w:rsidRPr="00C05FDF">
        <w:rPr>
          <w:color w:val="000000" w:themeColor="text1"/>
        </w:rPr>
        <w:t>Regional frameworks prepare common positions to be presented to regional, then global instances. These are important for exchange of information and experiences to foster the harmonization of spectrum management rules</w:t>
      </w:r>
      <w:r w:rsidRPr="00B113D2">
        <w:rPr>
          <w:color w:val="000000" w:themeColor="text1"/>
        </w:rPr>
        <w:t>. They allow neighboring countries to manage interference by establishment of a common framework and coordinating the use of technical standards across regions. Examples of Regional frameworks include:</w:t>
      </w:r>
    </w:p>
    <w:p w14:paraId="734DD028" w14:textId="77777777" w:rsidR="0030273F" w:rsidRPr="00B113D2" w:rsidRDefault="0030273F" w:rsidP="0030273F">
      <w:pPr>
        <w:tabs>
          <w:tab w:val="left" w:pos="720"/>
        </w:tabs>
        <w:ind w:left="810"/>
        <w:jc w:val="both"/>
        <w:rPr>
          <w:color w:val="000000" w:themeColor="text1"/>
        </w:rPr>
      </w:pPr>
    </w:p>
    <w:p w14:paraId="5963F6B3" w14:textId="02580627" w:rsidR="00394C6E" w:rsidRPr="00C05FDF" w:rsidRDefault="00394C6E" w:rsidP="0030273F">
      <w:pPr>
        <w:pStyle w:val="ListParagraph"/>
        <w:numPr>
          <w:ilvl w:val="0"/>
          <w:numId w:val="19"/>
        </w:numPr>
        <w:spacing w:after="160"/>
        <w:ind w:left="1710" w:hanging="450"/>
        <w:contextualSpacing/>
        <w:jc w:val="both"/>
        <w:rPr>
          <w:color w:val="000000" w:themeColor="text1"/>
        </w:rPr>
      </w:pPr>
      <w:r w:rsidRPr="00B113D2">
        <w:rPr>
          <w:color w:val="000000" w:themeColor="text1"/>
        </w:rPr>
        <w:t xml:space="preserve">Asia-Pacific Telecommunity (APT): APT serves as the organization for information and communications technology (ICT) in the region. </w:t>
      </w:r>
      <w:r w:rsidRPr="00C05FDF">
        <w:rPr>
          <w:color w:val="000000" w:themeColor="text1"/>
        </w:rPr>
        <w:t>Throughout the past years, APT has been able to assist members in the preparation of Global conferences such as</w:t>
      </w:r>
      <w:r w:rsidRPr="00B113D2">
        <w:rPr>
          <w:color w:val="000000" w:themeColor="text1"/>
        </w:rPr>
        <w:t xml:space="preserve"> ITU Plenipotentiary Conference </w:t>
      </w:r>
      <w:r w:rsidRPr="00C05FDF">
        <w:rPr>
          <w:color w:val="000000" w:themeColor="text1"/>
        </w:rPr>
        <w:t>(PP</w:t>
      </w:r>
      <w:r w:rsidRPr="00B113D2">
        <w:rPr>
          <w:color w:val="000000" w:themeColor="text1"/>
        </w:rPr>
        <w:t>), World Telecommunication Development Conference (</w:t>
      </w:r>
      <w:r w:rsidRPr="00C05FDF">
        <w:rPr>
          <w:color w:val="000000" w:themeColor="text1"/>
        </w:rPr>
        <w:t>WTDC</w:t>
      </w:r>
      <w:r w:rsidRPr="00B113D2">
        <w:rPr>
          <w:color w:val="000000" w:themeColor="text1"/>
        </w:rPr>
        <w:t xml:space="preserve">), World Radio communication Conference </w:t>
      </w:r>
      <w:r w:rsidRPr="00C05FDF">
        <w:rPr>
          <w:color w:val="000000" w:themeColor="text1"/>
        </w:rPr>
        <w:t>(WRC),</w:t>
      </w:r>
      <w:r w:rsidRPr="00B113D2">
        <w:rPr>
          <w:color w:val="000000" w:themeColor="text1"/>
        </w:rPr>
        <w:t xml:space="preserve"> and World Summit on the Information Society (</w:t>
      </w:r>
      <w:r w:rsidRPr="00C05FDF">
        <w:rPr>
          <w:color w:val="000000" w:themeColor="text1"/>
        </w:rPr>
        <w:t>WSIS</w:t>
      </w:r>
      <w:r w:rsidRPr="00B113D2">
        <w:rPr>
          <w:color w:val="000000" w:themeColor="text1"/>
        </w:rPr>
        <w:t>), World Telecommunication Standardization Assembly (</w:t>
      </w:r>
      <w:r w:rsidRPr="00C05FDF">
        <w:rPr>
          <w:color w:val="000000" w:themeColor="text1"/>
        </w:rPr>
        <w:t>WTSA</w:t>
      </w:r>
      <w:r w:rsidRPr="00B113D2">
        <w:rPr>
          <w:color w:val="000000" w:themeColor="text1"/>
        </w:rPr>
        <w:t xml:space="preserve">), and the </w:t>
      </w:r>
      <w:r w:rsidRPr="00C05FDF">
        <w:rPr>
          <w:color w:val="000000" w:themeColor="text1"/>
        </w:rPr>
        <w:t>ITU meetings</w:t>
      </w:r>
      <w:r w:rsidRPr="00B113D2">
        <w:rPr>
          <w:color w:val="000000" w:themeColor="text1"/>
        </w:rPr>
        <w:t xml:space="preserve">. </w:t>
      </w:r>
      <w:r w:rsidRPr="00C05FDF">
        <w:rPr>
          <w:color w:val="000000" w:themeColor="text1"/>
        </w:rPr>
        <w:t>APT is also involved in promoting regional harmonization of their programs and activities in the region.</w:t>
      </w:r>
    </w:p>
    <w:p w14:paraId="05F0AD0F" w14:textId="77777777" w:rsidR="0030273F" w:rsidRPr="00B113D2" w:rsidRDefault="0030273F" w:rsidP="0030273F">
      <w:pPr>
        <w:pStyle w:val="ListParagraph"/>
        <w:spacing w:after="160"/>
        <w:ind w:left="1710"/>
        <w:contextualSpacing/>
        <w:jc w:val="both"/>
        <w:rPr>
          <w:color w:val="000000" w:themeColor="text1"/>
        </w:rPr>
      </w:pPr>
    </w:p>
    <w:p w14:paraId="6AFC1355" w14:textId="77777777" w:rsidR="00394C6E" w:rsidRPr="00B113D2" w:rsidRDefault="00394C6E" w:rsidP="0030273F">
      <w:pPr>
        <w:pStyle w:val="ListParagraph"/>
        <w:numPr>
          <w:ilvl w:val="0"/>
          <w:numId w:val="19"/>
        </w:numPr>
        <w:spacing w:after="160"/>
        <w:ind w:left="1710" w:hanging="450"/>
        <w:contextualSpacing/>
        <w:jc w:val="both"/>
        <w:rPr>
          <w:color w:val="000000" w:themeColor="text1"/>
        </w:rPr>
      </w:pPr>
      <w:r w:rsidRPr="00B113D2">
        <w:rPr>
          <w:color w:val="000000" w:themeColor="text1"/>
        </w:rPr>
        <w:t>Arab Spectrum Management Group (</w:t>
      </w:r>
      <w:r w:rsidRPr="00C05FDF">
        <w:rPr>
          <w:color w:val="000000" w:themeColor="text1"/>
        </w:rPr>
        <w:t>ASMG)</w:t>
      </w:r>
      <w:r w:rsidRPr="00B113D2">
        <w:rPr>
          <w:color w:val="000000" w:themeColor="text1"/>
        </w:rPr>
        <w:t xml:space="preserve"> was established in 1997 </w:t>
      </w:r>
      <w:r w:rsidRPr="00C05FDF">
        <w:rPr>
          <w:color w:val="000000" w:themeColor="text1"/>
        </w:rPr>
        <w:t>to cooperate in the field of Spectrum Management by sharing and exchanging views on the emerging radio communication aspects</w:t>
      </w:r>
      <w:r w:rsidRPr="00B113D2">
        <w:rPr>
          <w:color w:val="000000" w:themeColor="text1"/>
        </w:rPr>
        <w:t xml:space="preserve"> as well as to manage and coordinate all issues related to Spectrum Management, World Radio communications Conferences and other spectrum matters between Arab States. </w:t>
      </w:r>
      <w:r w:rsidRPr="00C05FDF">
        <w:rPr>
          <w:bCs/>
          <w:color w:val="000000" w:themeColor="text1"/>
        </w:rPr>
        <w:lastRenderedPageBreak/>
        <w:t>ASMG helps to harmonizing spectrum use between Arab countries, negotiating and developing common Arab proposals for the agenda items of World Radio Conference (WRC) h</w:t>
      </w:r>
      <w:r w:rsidRPr="00B113D2">
        <w:rPr>
          <w:bCs/>
          <w:color w:val="000000" w:themeColor="text1"/>
        </w:rPr>
        <w:t>eld every four years at the ITU and assessing the progress of the studies pertaining to the agenda items of World Radio Conferences.</w:t>
      </w:r>
    </w:p>
    <w:p w14:paraId="637E89B4" w14:textId="691D116A" w:rsidR="00394C6E" w:rsidRPr="00B113D2" w:rsidRDefault="00394C6E" w:rsidP="0030273F">
      <w:pPr>
        <w:ind w:left="1710" w:hanging="450"/>
        <w:jc w:val="both"/>
        <w:rPr>
          <w:color w:val="000000" w:themeColor="text1"/>
        </w:rPr>
      </w:pPr>
      <w:r w:rsidRPr="00B113D2">
        <w:rPr>
          <w:color w:val="000000" w:themeColor="text1"/>
        </w:rPr>
        <w:t>(iii)</w:t>
      </w:r>
      <w:r w:rsidRPr="00B113D2">
        <w:rPr>
          <w:color w:val="000000" w:themeColor="text1"/>
        </w:rPr>
        <w:tab/>
        <w:t>The </w:t>
      </w:r>
      <w:r w:rsidRPr="00B113D2">
        <w:rPr>
          <w:bCs/>
          <w:color w:val="000000" w:themeColor="text1"/>
        </w:rPr>
        <w:t>European Telecommunications Standards Institute (</w:t>
      </w:r>
      <w:r w:rsidRPr="00C05FDF">
        <w:rPr>
          <w:bCs/>
          <w:color w:val="000000" w:themeColor="text1"/>
        </w:rPr>
        <w:t>ETSI)</w:t>
      </w:r>
      <w:r w:rsidRPr="00C05FDF">
        <w:rPr>
          <w:color w:val="000000" w:themeColor="text1"/>
        </w:rPr>
        <w:t> is an independent, not-for-profit, </w:t>
      </w:r>
      <w:hyperlink r:id="rId17" w:tooltip="Standardization" w:history="1">
        <w:r w:rsidRPr="00C05FDF">
          <w:rPr>
            <w:rStyle w:val="Hyperlink"/>
            <w:color w:val="000000" w:themeColor="text1"/>
          </w:rPr>
          <w:t>standardization</w:t>
        </w:r>
      </w:hyperlink>
      <w:r w:rsidRPr="00C05FDF">
        <w:rPr>
          <w:color w:val="000000" w:themeColor="text1"/>
        </w:rPr>
        <w:t> organization in the field of </w:t>
      </w:r>
      <w:hyperlink r:id="rId18" w:tooltip="Information and communications technology" w:history="1">
        <w:r w:rsidRPr="00C05FDF">
          <w:rPr>
            <w:rStyle w:val="Hyperlink"/>
            <w:color w:val="000000" w:themeColor="text1"/>
          </w:rPr>
          <w:t>information and communications</w:t>
        </w:r>
      </w:hyperlink>
      <w:r w:rsidRPr="00B113D2">
        <w:rPr>
          <w:color w:val="000000" w:themeColor="text1"/>
        </w:rPr>
        <w:t xml:space="preserve">. ETSI supports the development and testing of global technical standards for ICT-enabled systems, applications and services. ETSI develops standards in key global technologies such as:  </w:t>
      </w:r>
      <w:hyperlink r:id="rId19" w:tooltip="GSM" w:history="1">
        <w:r w:rsidRPr="00B113D2">
          <w:rPr>
            <w:rStyle w:val="Hyperlink"/>
            <w:color w:val="000000" w:themeColor="text1"/>
          </w:rPr>
          <w:t>GSM</w:t>
        </w:r>
      </w:hyperlink>
      <w:r w:rsidRPr="00B113D2">
        <w:rPr>
          <w:color w:val="000000" w:themeColor="text1"/>
        </w:rPr>
        <w:t>™, </w:t>
      </w:r>
      <w:hyperlink r:id="rId20" w:tooltip="3G" w:history="1">
        <w:r w:rsidRPr="00B113D2">
          <w:rPr>
            <w:rStyle w:val="Hyperlink"/>
            <w:color w:val="000000" w:themeColor="text1"/>
          </w:rPr>
          <w:t>3G</w:t>
        </w:r>
      </w:hyperlink>
      <w:r w:rsidRPr="00B113D2">
        <w:rPr>
          <w:color w:val="000000" w:themeColor="text1"/>
        </w:rPr>
        <w:t>, </w:t>
      </w:r>
      <w:hyperlink r:id="rId21" w:tooltip="4G" w:history="1">
        <w:r w:rsidRPr="00B113D2">
          <w:rPr>
            <w:rStyle w:val="Hyperlink"/>
            <w:color w:val="000000" w:themeColor="text1"/>
          </w:rPr>
          <w:t>4G</w:t>
        </w:r>
      </w:hyperlink>
      <w:r w:rsidRPr="00B113D2">
        <w:rPr>
          <w:color w:val="000000" w:themeColor="text1"/>
        </w:rPr>
        <w:t xml:space="preserve">, and </w:t>
      </w:r>
      <w:hyperlink r:id="rId22" w:tooltip="5G" w:history="1">
        <w:r w:rsidRPr="00B113D2">
          <w:rPr>
            <w:rStyle w:val="Hyperlink"/>
            <w:color w:val="000000" w:themeColor="text1"/>
          </w:rPr>
          <w:t>5G</w:t>
        </w:r>
      </w:hyperlink>
      <w:r w:rsidRPr="00B113D2">
        <w:rPr>
          <w:rStyle w:val="Hyperlink"/>
          <w:color w:val="000000" w:themeColor="text1"/>
        </w:rPr>
        <w:t>.</w:t>
      </w:r>
      <w:r w:rsidRPr="00B113D2">
        <w:rPr>
          <w:color w:val="000000" w:themeColor="text1"/>
        </w:rPr>
        <w:t xml:space="preserve"> A significant part of ETSI’s work is to identify new potential areas for </w:t>
      </w:r>
      <w:hyperlink r:id="rId23" w:tooltip="Standardization" w:history="1">
        <w:r w:rsidRPr="00B113D2">
          <w:rPr>
            <w:rStyle w:val="Hyperlink"/>
            <w:color w:val="000000" w:themeColor="text1"/>
          </w:rPr>
          <w:t>standardization</w:t>
        </w:r>
      </w:hyperlink>
      <w:r w:rsidRPr="00B113D2">
        <w:rPr>
          <w:color w:val="000000" w:themeColor="text1"/>
        </w:rPr>
        <w:t> at an early stage in order to monitor the technologies that may influence the future of </w:t>
      </w:r>
      <w:hyperlink r:id="rId24" w:history="1">
        <w:r w:rsidRPr="00B113D2">
          <w:rPr>
            <w:rStyle w:val="Hyperlink"/>
            <w:color w:val="000000" w:themeColor="text1"/>
          </w:rPr>
          <w:t>digital economy</w:t>
        </w:r>
      </w:hyperlink>
      <w:r w:rsidRPr="00B113D2">
        <w:rPr>
          <w:color w:val="000000" w:themeColor="text1"/>
        </w:rPr>
        <w:t>.</w:t>
      </w:r>
    </w:p>
    <w:p w14:paraId="1B31EF0B" w14:textId="77777777" w:rsidR="00047F73" w:rsidRPr="00B113D2" w:rsidRDefault="00047F73" w:rsidP="0030273F">
      <w:pPr>
        <w:ind w:left="1710" w:hanging="450"/>
        <w:jc w:val="both"/>
        <w:rPr>
          <w:color w:val="000000" w:themeColor="text1"/>
        </w:rPr>
      </w:pPr>
    </w:p>
    <w:p w14:paraId="0875B8E7" w14:textId="77777777" w:rsidR="00394C6E" w:rsidRPr="00B113D2" w:rsidRDefault="00394C6E" w:rsidP="0030273F">
      <w:pPr>
        <w:pStyle w:val="Heading2"/>
        <w:spacing w:line="240" w:lineRule="auto"/>
        <w:ind w:left="1260" w:hanging="540"/>
        <w:rPr>
          <w:rFonts w:ascii="Times New Roman" w:hAnsi="Times New Roman" w:cs="Times New Roman"/>
          <w:b/>
          <w:color w:val="000000" w:themeColor="text1"/>
          <w:sz w:val="24"/>
          <w:szCs w:val="24"/>
        </w:rPr>
      </w:pPr>
      <w:bookmarkStart w:id="9" w:name="_Toc146185931"/>
      <w:r w:rsidRPr="00B113D2">
        <w:rPr>
          <w:rFonts w:ascii="Times New Roman" w:hAnsi="Times New Roman" w:cs="Times New Roman"/>
          <w:b/>
          <w:color w:val="000000" w:themeColor="text1"/>
          <w:sz w:val="24"/>
          <w:szCs w:val="24"/>
        </w:rPr>
        <w:t>c)</w:t>
      </w:r>
      <w:r w:rsidRPr="00B113D2">
        <w:rPr>
          <w:rFonts w:ascii="Times New Roman" w:hAnsi="Times New Roman" w:cs="Times New Roman"/>
          <w:b/>
          <w:color w:val="000000" w:themeColor="text1"/>
          <w:sz w:val="24"/>
          <w:szCs w:val="24"/>
        </w:rPr>
        <w:tab/>
        <w:t>Bilateral/Multilateral Arrangements</w:t>
      </w:r>
      <w:bookmarkEnd w:id="9"/>
      <w:r w:rsidRPr="00B113D2">
        <w:rPr>
          <w:rFonts w:ascii="Times New Roman" w:hAnsi="Times New Roman" w:cs="Times New Roman"/>
          <w:b/>
          <w:color w:val="000000" w:themeColor="text1"/>
          <w:sz w:val="24"/>
          <w:szCs w:val="24"/>
        </w:rPr>
        <w:t xml:space="preserve"> </w:t>
      </w:r>
    </w:p>
    <w:p w14:paraId="274328B9" w14:textId="77777777" w:rsidR="00394C6E" w:rsidRPr="00B113D2" w:rsidRDefault="00394C6E" w:rsidP="0030273F"/>
    <w:p w14:paraId="567DFA87" w14:textId="4F4587C8" w:rsidR="00394C6E" w:rsidRPr="00B113D2" w:rsidRDefault="00394C6E" w:rsidP="0030273F">
      <w:pPr>
        <w:ind w:left="720"/>
        <w:jc w:val="both"/>
        <w:rPr>
          <w:color w:val="000000" w:themeColor="text1"/>
        </w:rPr>
      </w:pPr>
      <w:r w:rsidRPr="00C05FDF">
        <w:rPr>
          <w:color w:val="000000" w:themeColor="text1"/>
        </w:rPr>
        <w:t>These are cross border coordination between two or more neighboring countries. These treaties and arrangements provide specific solutions to particular problems. The examples of bilateral/multilateral includes:</w:t>
      </w:r>
    </w:p>
    <w:p w14:paraId="3976EC1B" w14:textId="77777777" w:rsidR="00047F73" w:rsidRPr="00B113D2" w:rsidRDefault="00047F73" w:rsidP="0030273F">
      <w:pPr>
        <w:ind w:left="720"/>
        <w:jc w:val="both"/>
        <w:rPr>
          <w:color w:val="000000" w:themeColor="text1"/>
        </w:rPr>
      </w:pPr>
    </w:p>
    <w:p w14:paraId="32ACB4A3" w14:textId="77777777" w:rsidR="00733363" w:rsidRPr="00B113D2" w:rsidRDefault="00394C6E" w:rsidP="00733363">
      <w:pPr>
        <w:pStyle w:val="ListParagraph"/>
        <w:numPr>
          <w:ilvl w:val="0"/>
          <w:numId w:val="20"/>
        </w:numPr>
        <w:spacing w:after="160"/>
        <w:ind w:left="1800" w:hanging="540"/>
        <w:contextualSpacing/>
        <w:jc w:val="both"/>
        <w:rPr>
          <w:color w:val="000000" w:themeColor="text1"/>
        </w:rPr>
      </w:pPr>
      <w:r w:rsidRPr="00C05FDF">
        <w:rPr>
          <w:color w:val="000000" w:themeColor="text1"/>
        </w:rPr>
        <w:t>The European Conference of Postal and Telecommunications Administrations (CEPT) and the Regional Commonwealth in the field of Communications (RCC) played a crucial role for cross border coordination between European countries</w:t>
      </w:r>
      <w:r w:rsidRPr="00B113D2">
        <w:rPr>
          <w:color w:val="000000" w:themeColor="text1"/>
        </w:rPr>
        <w:t xml:space="preserve">. </w:t>
      </w:r>
      <w:r w:rsidRPr="00C05FDF">
        <w:rPr>
          <w:color w:val="000000" w:themeColor="text1"/>
        </w:rPr>
        <w:t>Hungary became the first European country to take advantage of the CEPT-RCC framework agreement and signed a</w:t>
      </w:r>
      <w:r w:rsidR="00B21E8C" w:rsidRPr="00C05FDF">
        <w:rPr>
          <w:color w:val="000000" w:themeColor="text1"/>
        </w:rPr>
        <w:t xml:space="preserve"> </w:t>
      </w:r>
      <w:r w:rsidRPr="00C05FDF">
        <w:rPr>
          <w:color w:val="000000" w:themeColor="text1"/>
        </w:rPr>
        <w:t>ARNS coordination agreement with Ukraine in July 2011.</w:t>
      </w:r>
      <w:r w:rsidRPr="00B113D2">
        <w:rPr>
          <w:color w:val="000000" w:themeColor="text1"/>
        </w:rPr>
        <w:t xml:space="preserve"> Under the agreement, mobile phone base stations can be situated up to </w:t>
      </w:r>
      <w:r w:rsidRPr="00C05FDF">
        <w:rPr>
          <w:color w:val="000000" w:themeColor="text1"/>
        </w:rPr>
        <w:t>20km from the Ukrainian border</w:t>
      </w:r>
      <w:r w:rsidRPr="00B113D2">
        <w:rPr>
          <w:color w:val="000000" w:themeColor="text1"/>
        </w:rPr>
        <w:t>. After finishing further compatibility tests, this limit may de</w:t>
      </w:r>
      <w:r w:rsidR="005E1976" w:rsidRPr="00B113D2">
        <w:rPr>
          <w:color w:val="000000" w:themeColor="text1"/>
        </w:rPr>
        <w:t>crease to 10 km from the border.</w:t>
      </w:r>
    </w:p>
    <w:p w14:paraId="01D7EF49" w14:textId="6169CB64" w:rsidR="005E1976" w:rsidRPr="00C05FDF" w:rsidRDefault="00394C6E" w:rsidP="00733363">
      <w:pPr>
        <w:pStyle w:val="ListParagraph"/>
        <w:numPr>
          <w:ilvl w:val="0"/>
          <w:numId w:val="20"/>
        </w:numPr>
        <w:spacing w:after="160"/>
        <w:ind w:left="1800" w:hanging="540"/>
        <w:contextualSpacing/>
        <w:jc w:val="both"/>
        <w:rPr>
          <w:color w:val="000000" w:themeColor="text1"/>
        </w:rPr>
      </w:pPr>
      <w:r w:rsidRPr="00B113D2">
        <w:rPr>
          <w:color w:val="000000" w:themeColor="text1"/>
        </w:rPr>
        <w:t xml:space="preserve">In August 2011, </w:t>
      </w:r>
      <w:r w:rsidRPr="00C05FDF">
        <w:rPr>
          <w:color w:val="000000" w:themeColor="text1"/>
        </w:rPr>
        <w:t>Russia, Lithuania, Latvia and Estonia</w:t>
      </w:r>
      <w:r w:rsidRPr="00B113D2">
        <w:rPr>
          <w:color w:val="000000" w:themeColor="text1"/>
        </w:rPr>
        <w:t xml:space="preserve"> agreed to a 2013 deadline for 790–862 MHz to be used in the border areas and signed a memorandum of understanding on roaming tariffs. Later that month, </w:t>
      </w:r>
      <w:r w:rsidRPr="00C05FDF">
        <w:rPr>
          <w:color w:val="000000" w:themeColor="text1"/>
        </w:rPr>
        <w:t>a coordination agreement was also signed by Russia and Finland.</w:t>
      </w:r>
    </w:p>
    <w:p w14:paraId="4F492AD5" w14:textId="77777777" w:rsidR="00394C6E" w:rsidRPr="00B113D2" w:rsidRDefault="00394C6E" w:rsidP="0030273F">
      <w:pPr>
        <w:pStyle w:val="ListParagraph"/>
        <w:numPr>
          <w:ilvl w:val="0"/>
          <w:numId w:val="21"/>
        </w:numPr>
        <w:spacing w:after="160"/>
        <w:ind w:left="1800" w:hanging="540"/>
        <w:contextualSpacing/>
        <w:jc w:val="both"/>
        <w:rPr>
          <w:color w:val="000000" w:themeColor="text1"/>
        </w:rPr>
      </w:pPr>
      <w:r w:rsidRPr="00C05FDF">
        <w:rPr>
          <w:color w:val="000000" w:themeColor="text1"/>
        </w:rPr>
        <w:t>Trilateral Coordination Meeting between Singapore, Malaysia and Indonesia; and Border Communication Coordination Meeting (BCCM) between Singapore and Indonesia.</w:t>
      </w:r>
      <w:r w:rsidRPr="00B113D2">
        <w:rPr>
          <w:color w:val="000000" w:themeColor="text1"/>
        </w:rPr>
        <w:t xml:space="preserve"> The Trilateral Coordination Meeting and Border Communication Coordination Meeting were set up to provide a forum for discussion of technical matters relating to telecommunications in the participating countries. Both meetings are held annually to discuss matters relating to:</w:t>
      </w:r>
    </w:p>
    <w:p w14:paraId="44FD195A" w14:textId="77777777" w:rsidR="00394C6E" w:rsidRPr="00B113D2" w:rsidRDefault="00394C6E" w:rsidP="0030273F">
      <w:pPr>
        <w:pStyle w:val="ListParagraph"/>
        <w:numPr>
          <w:ilvl w:val="0"/>
          <w:numId w:val="16"/>
        </w:numPr>
        <w:spacing w:after="160"/>
        <w:ind w:left="2160"/>
        <w:contextualSpacing/>
        <w:jc w:val="both"/>
        <w:rPr>
          <w:color w:val="000000" w:themeColor="text1"/>
        </w:rPr>
      </w:pPr>
      <w:r w:rsidRPr="00B113D2">
        <w:rPr>
          <w:color w:val="000000" w:themeColor="text1"/>
        </w:rPr>
        <w:t xml:space="preserve">Radio frequency coordination along bordering areas; </w:t>
      </w:r>
    </w:p>
    <w:p w14:paraId="3CC261B8" w14:textId="77777777" w:rsidR="00394C6E" w:rsidRPr="00B113D2" w:rsidRDefault="00394C6E" w:rsidP="0030273F">
      <w:pPr>
        <w:pStyle w:val="ListParagraph"/>
        <w:numPr>
          <w:ilvl w:val="0"/>
          <w:numId w:val="16"/>
        </w:numPr>
        <w:spacing w:after="160"/>
        <w:ind w:left="2160"/>
        <w:contextualSpacing/>
        <w:jc w:val="both"/>
        <w:rPr>
          <w:color w:val="000000" w:themeColor="text1"/>
        </w:rPr>
      </w:pPr>
      <w:r w:rsidRPr="00B113D2">
        <w:rPr>
          <w:color w:val="000000" w:themeColor="text1"/>
        </w:rPr>
        <w:t xml:space="preserve">Coordination of future planned radio-communication services; and </w:t>
      </w:r>
    </w:p>
    <w:p w14:paraId="0E0DF0C4" w14:textId="589FDFA4" w:rsidR="00394C6E" w:rsidRPr="00B113D2" w:rsidRDefault="00394C6E" w:rsidP="005E1976">
      <w:pPr>
        <w:pStyle w:val="ListParagraph"/>
        <w:numPr>
          <w:ilvl w:val="0"/>
          <w:numId w:val="16"/>
        </w:numPr>
        <w:spacing w:after="160"/>
        <w:ind w:left="2160"/>
        <w:contextualSpacing/>
        <w:jc w:val="both"/>
        <w:rPr>
          <w:color w:val="000000" w:themeColor="text1"/>
        </w:rPr>
      </w:pPr>
      <w:r w:rsidRPr="00B113D2">
        <w:rPr>
          <w:color w:val="000000" w:themeColor="text1"/>
        </w:rPr>
        <w:t>Resolution of radio frequency interference along bordering areas.</w:t>
      </w:r>
    </w:p>
    <w:p w14:paraId="1DFD96AE" w14:textId="61C54ED2" w:rsidR="005E1976" w:rsidRPr="00B113D2" w:rsidRDefault="00394C6E" w:rsidP="005E1976">
      <w:pPr>
        <w:pStyle w:val="ListParagraph"/>
        <w:numPr>
          <w:ilvl w:val="0"/>
          <w:numId w:val="21"/>
        </w:numPr>
        <w:spacing w:after="160"/>
        <w:ind w:left="1800" w:hanging="540"/>
        <w:contextualSpacing/>
        <w:jc w:val="both"/>
        <w:rPr>
          <w:color w:val="000000" w:themeColor="text1"/>
        </w:rPr>
      </w:pPr>
      <w:r w:rsidRPr="00C05FDF">
        <w:rPr>
          <w:color w:val="000000" w:themeColor="text1"/>
        </w:rPr>
        <w:t xml:space="preserve">Cambodia and Vietnam have held multiple </w:t>
      </w:r>
      <w:r w:rsidRPr="00C05FDF">
        <w:rPr>
          <w:bCs/>
          <w:color w:val="000000" w:themeColor="text1"/>
          <w:shd w:val="clear" w:color="auto" w:fill="FFFFFF"/>
        </w:rPr>
        <w:t xml:space="preserve">Meetings on Frequency Management and Cross-Border Frequency Coordination. The focal of the meetings are </w:t>
      </w:r>
      <w:r w:rsidRPr="00C05FDF">
        <w:rPr>
          <w:color w:val="000000" w:themeColor="text1"/>
          <w:shd w:val="clear" w:color="auto" w:fill="FFFFFF"/>
        </w:rPr>
        <w:t>bilateral cooperation such as bands for broadband systems, deployment of digital TV, frequency control activities and development of satellite services</w:t>
      </w:r>
      <w:r w:rsidRPr="00B113D2">
        <w:rPr>
          <w:color w:val="000000" w:themeColor="text1"/>
          <w:shd w:val="clear" w:color="auto" w:fill="FFFFFF"/>
        </w:rPr>
        <w:t>. The two sides agreed to continue to strengthen international cooperation, training and sharing of experiences on frequency management; to organize meetings on cross-border frequency coordination and satellite coordination; to exchange views on the agenda of 2019 World Radio communication Conference and to promote cooperation between TV, mobile operators in order to improve spectrum efficiency.</w:t>
      </w:r>
      <w:r w:rsidRPr="00B113D2">
        <w:rPr>
          <w:color w:val="000000" w:themeColor="text1"/>
        </w:rPr>
        <w:t xml:space="preserve"> </w:t>
      </w:r>
    </w:p>
    <w:p w14:paraId="1DA40336" w14:textId="2C0D0A06" w:rsidR="00394C6E" w:rsidRPr="00B113D2" w:rsidRDefault="00394C6E" w:rsidP="0060639D">
      <w:pPr>
        <w:pStyle w:val="ListParagraph"/>
        <w:numPr>
          <w:ilvl w:val="0"/>
          <w:numId w:val="21"/>
        </w:numPr>
        <w:spacing w:after="160"/>
        <w:ind w:left="1800" w:hanging="540"/>
        <w:contextualSpacing/>
        <w:jc w:val="both"/>
        <w:rPr>
          <w:color w:val="000000" w:themeColor="text1"/>
        </w:rPr>
      </w:pPr>
      <w:r w:rsidRPr="00B113D2">
        <w:rPr>
          <w:color w:val="000000" w:themeColor="text1"/>
        </w:rPr>
        <w:lastRenderedPageBreak/>
        <w:t xml:space="preserve">In May 2017, administrations of </w:t>
      </w:r>
      <w:r w:rsidRPr="00B113D2">
        <w:rPr>
          <w:color w:val="000000" w:themeColor="text1"/>
          <w:shd w:val="clear" w:color="auto" w:fill="FFFFFF"/>
        </w:rPr>
        <w:t xml:space="preserve">Belgium, Germany, France, Luxembourg and the Netherlands signed agreement on the Harmonization of 1452-1492 MHz frequency bands for terrestrial systems. This is done in order to improve the LTE systems deployed at the border area. </w:t>
      </w:r>
    </w:p>
    <w:p w14:paraId="239A1661" w14:textId="77777777" w:rsidR="00047F73" w:rsidRPr="00B113D2" w:rsidRDefault="00047F73" w:rsidP="00047F73">
      <w:pPr>
        <w:pStyle w:val="ListParagraph"/>
        <w:ind w:left="1980"/>
        <w:jc w:val="both"/>
        <w:rPr>
          <w:color w:val="000000" w:themeColor="text1"/>
          <w:shd w:val="clear" w:color="auto" w:fill="FFFFFF"/>
        </w:rPr>
      </w:pPr>
    </w:p>
    <w:p w14:paraId="381BE218" w14:textId="77777777" w:rsidR="00394C6E" w:rsidRPr="00B113D2" w:rsidRDefault="00394C6E" w:rsidP="0030273F">
      <w:pPr>
        <w:pStyle w:val="Heading1"/>
        <w:jc w:val="left"/>
        <w:rPr>
          <w:b w:val="0"/>
          <w:color w:val="000000" w:themeColor="text1"/>
          <w:u w:val="none"/>
        </w:rPr>
      </w:pPr>
      <w:bookmarkStart w:id="10" w:name="_Toc146185932"/>
      <w:r w:rsidRPr="00B113D2">
        <w:rPr>
          <w:color w:val="000000" w:themeColor="text1"/>
          <w:u w:val="none"/>
        </w:rPr>
        <w:t>7.</w:t>
      </w:r>
      <w:r w:rsidRPr="00B113D2">
        <w:rPr>
          <w:color w:val="000000" w:themeColor="text1"/>
          <w:u w:val="none"/>
        </w:rPr>
        <w:tab/>
        <w:t>Current condition in SATRC countries</w:t>
      </w:r>
      <w:bookmarkEnd w:id="10"/>
    </w:p>
    <w:p w14:paraId="20BD8465" w14:textId="77777777" w:rsidR="00394C6E" w:rsidRPr="00B113D2" w:rsidRDefault="00394C6E" w:rsidP="0030273F"/>
    <w:p w14:paraId="218CC9B8" w14:textId="52C70141" w:rsidR="00394C6E" w:rsidRPr="00B113D2" w:rsidRDefault="00394C6E" w:rsidP="0030273F">
      <w:pPr>
        <w:jc w:val="both"/>
        <w:rPr>
          <w:color w:val="000000" w:themeColor="text1"/>
        </w:rPr>
      </w:pPr>
      <w:r w:rsidRPr="00B113D2">
        <w:rPr>
          <w:b/>
          <w:color w:val="000000" w:themeColor="text1"/>
        </w:rPr>
        <w:t>7.1</w:t>
      </w:r>
      <w:r w:rsidRPr="00B113D2">
        <w:rPr>
          <w:color w:val="000000" w:themeColor="text1"/>
        </w:rPr>
        <w:tab/>
        <w:t xml:space="preserve">Rapid growth of telecommunication and ICT technology worldwide offer a variety of new telecom products, services and technologies. </w:t>
      </w:r>
      <w:r w:rsidRPr="00C05FDF">
        <w:rPr>
          <w:color w:val="000000" w:themeColor="text1"/>
        </w:rPr>
        <w:t xml:space="preserve">Considering these issues, a questionnaire on cross border coordination (attached as Annex A) was provided and </w:t>
      </w:r>
      <w:r w:rsidR="00155F3E" w:rsidRPr="00C05FDF">
        <w:rPr>
          <w:color w:val="000000" w:themeColor="text1"/>
        </w:rPr>
        <w:t xml:space="preserve">shared with </w:t>
      </w:r>
      <w:r w:rsidRPr="00C05FDF">
        <w:rPr>
          <w:color w:val="000000" w:themeColor="text1"/>
        </w:rPr>
        <w:t xml:space="preserve"> all member countries. All SATRC countries except Maldives responded to the questionnaire. The responses of all the countries are attached as Annex-B to Annex-I. Based on these responses, this report presents the survey’s results of cross border coordination among the SATRC countries; conclusion and recommendations for further actions.</w:t>
      </w:r>
    </w:p>
    <w:p w14:paraId="477DB61D" w14:textId="77777777" w:rsidR="0060639D" w:rsidRPr="00B113D2" w:rsidRDefault="0060639D" w:rsidP="0030273F">
      <w:pPr>
        <w:jc w:val="both"/>
        <w:rPr>
          <w:color w:val="000000" w:themeColor="text1"/>
        </w:rPr>
      </w:pPr>
    </w:p>
    <w:p w14:paraId="248A4151" w14:textId="56B67C24" w:rsidR="005E1976" w:rsidRPr="00B113D2" w:rsidRDefault="00394C6E" w:rsidP="00B12FAF">
      <w:pPr>
        <w:rPr>
          <w:color w:val="000000" w:themeColor="text1"/>
        </w:rPr>
      </w:pPr>
      <w:r w:rsidRPr="00B113D2">
        <w:rPr>
          <w:b/>
          <w:color w:val="000000" w:themeColor="text1"/>
        </w:rPr>
        <w:t>7.2</w:t>
      </w:r>
      <w:r w:rsidRPr="00B113D2">
        <w:rPr>
          <w:color w:val="000000" w:themeColor="text1"/>
        </w:rPr>
        <w:tab/>
        <w:t>At the time of this report, working group on spectrum has received responses to the questionnaire from SATRC member countries</w:t>
      </w:r>
      <w:r w:rsidR="00E7465A">
        <w:rPr>
          <w:color w:val="000000" w:themeColor="text1"/>
        </w:rPr>
        <w:t xml:space="preserve"> except Maldives. </w:t>
      </w:r>
    </w:p>
    <w:p w14:paraId="360496D3" w14:textId="77777777" w:rsidR="005E1976" w:rsidRPr="00B113D2" w:rsidRDefault="005E1976" w:rsidP="005E1976">
      <w:pPr>
        <w:pStyle w:val="ListParagraph"/>
        <w:ind w:left="1260"/>
        <w:jc w:val="both"/>
        <w:rPr>
          <w:color w:val="000000" w:themeColor="text1"/>
        </w:rPr>
      </w:pPr>
    </w:p>
    <w:p w14:paraId="0C87FC09" w14:textId="66531BF8" w:rsidR="00394C6E" w:rsidRPr="00B113D2" w:rsidRDefault="00394C6E" w:rsidP="0030273F">
      <w:pPr>
        <w:ind w:left="450"/>
        <w:jc w:val="both"/>
        <w:rPr>
          <w:color w:val="000000" w:themeColor="text1"/>
        </w:rPr>
      </w:pPr>
      <w:r w:rsidRPr="00B113D2">
        <w:rPr>
          <w:color w:val="000000" w:themeColor="text1"/>
        </w:rPr>
        <w:t>The table below shows an overview of spectrum usage in SATRC countries:</w:t>
      </w:r>
    </w:p>
    <w:p w14:paraId="1D64DE2D" w14:textId="77777777" w:rsidR="00E456DA" w:rsidRPr="00B113D2" w:rsidRDefault="00E456DA" w:rsidP="0030273F">
      <w:pPr>
        <w:ind w:left="450"/>
        <w:jc w:val="both"/>
        <w:rPr>
          <w:color w:val="000000" w:themeColor="text1"/>
        </w:rPr>
      </w:pPr>
    </w:p>
    <w:tbl>
      <w:tblPr>
        <w:tblW w:w="10039" w:type="dxa"/>
        <w:tblLayout w:type="fixed"/>
        <w:tblLook w:val="04A0" w:firstRow="1" w:lastRow="0" w:firstColumn="1" w:lastColumn="0" w:noHBand="0" w:noVBand="1"/>
      </w:tblPr>
      <w:tblGrid>
        <w:gridCol w:w="1290"/>
        <w:gridCol w:w="1473"/>
        <w:gridCol w:w="1457"/>
        <w:gridCol w:w="990"/>
        <w:gridCol w:w="810"/>
        <w:gridCol w:w="810"/>
        <w:gridCol w:w="900"/>
        <w:gridCol w:w="1170"/>
        <w:gridCol w:w="1139"/>
      </w:tblGrid>
      <w:tr w:rsidR="00E7465A" w:rsidRPr="00B113D2" w14:paraId="30BEA374" w14:textId="77777777" w:rsidTr="00E7465A">
        <w:trPr>
          <w:trHeight w:val="698"/>
        </w:trPr>
        <w:tc>
          <w:tcPr>
            <w:tcW w:w="12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DC955F" w14:textId="77777777" w:rsidR="00394C6E" w:rsidRPr="00B113D2" w:rsidRDefault="00394C6E" w:rsidP="0030273F">
            <w:pPr>
              <w:jc w:val="center"/>
              <w:rPr>
                <w:rFonts w:eastAsia="Times New Roman"/>
                <w:color w:val="000000"/>
              </w:rPr>
            </w:pPr>
            <w:r w:rsidRPr="00B113D2">
              <w:rPr>
                <w:rFonts w:eastAsia="Times New Roman"/>
                <w:color w:val="000000"/>
              </w:rPr>
              <w:t>Frequency Bands</w:t>
            </w:r>
          </w:p>
        </w:tc>
        <w:tc>
          <w:tcPr>
            <w:tcW w:w="14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5B4EE1" w14:textId="77777777" w:rsidR="00394C6E" w:rsidRPr="00B113D2" w:rsidRDefault="00394C6E" w:rsidP="0030273F">
            <w:pPr>
              <w:rPr>
                <w:rFonts w:eastAsia="Times New Roman"/>
                <w:b/>
                <w:bCs/>
                <w:color w:val="000000"/>
              </w:rPr>
            </w:pPr>
            <w:r w:rsidRPr="00B113D2">
              <w:rPr>
                <w:rFonts w:eastAsia="Times New Roman"/>
                <w:b/>
                <w:bCs/>
                <w:color w:val="000000"/>
              </w:rPr>
              <w:t>Afghanistan</w:t>
            </w:r>
          </w:p>
        </w:tc>
        <w:tc>
          <w:tcPr>
            <w:tcW w:w="145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DEDE0C1" w14:textId="77777777" w:rsidR="00394C6E" w:rsidRPr="00B113D2" w:rsidRDefault="00394C6E" w:rsidP="0030273F">
            <w:pPr>
              <w:rPr>
                <w:rFonts w:eastAsia="Times New Roman"/>
                <w:b/>
                <w:bCs/>
                <w:color w:val="000000"/>
              </w:rPr>
            </w:pPr>
            <w:r w:rsidRPr="00B113D2">
              <w:rPr>
                <w:rFonts w:eastAsia="Times New Roman"/>
                <w:b/>
                <w:bCs/>
                <w:color w:val="000000"/>
              </w:rPr>
              <w:t xml:space="preserve">Bangladesh </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D45635" w14:textId="77777777" w:rsidR="00394C6E" w:rsidRPr="00B113D2" w:rsidRDefault="00394C6E" w:rsidP="0030273F">
            <w:pPr>
              <w:rPr>
                <w:rFonts w:eastAsia="Times New Roman"/>
                <w:b/>
                <w:bCs/>
                <w:color w:val="000000"/>
              </w:rPr>
            </w:pPr>
            <w:r w:rsidRPr="00B113D2">
              <w:rPr>
                <w:rFonts w:eastAsia="Times New Roman"/>
                <w:b/>
                <w:bCs/>
                <w:color w:val="000000"/>
              </w:rPr>
              <w:t xml:space="preserve">Bhutan </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1FC001A" w14:textId="77777777" w:rsidR="00394C6E" w:rsidRPr="00B113D2" w:rsidRDefault="00394C6E" w:rsidP="0030273F">
            <w:pPr>
              <w:rPr>
                <w:rFonts w:eastAsia="Times New Roman"/>
                <w:b/>
                <w:bCs/>
                <w:color w:val="000000"/>
              </w:rPr>
            </w:pPr>
            <w:r w:rsidRPr="00B113D2">
              <w:rPr>
                <w:rFonts w:eastAsia="Times New Roman"/>
                <w:b/>
                <w:bCs/>
                <w:color w:val="000000"/>
              </w:rPr>
              <w:t>Iran</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B9CBEE9" w14:textId="77777777" w:rsidR="00394C6E" w:rsidRPr="00B113D2" w:rsidRDefault="00394C6E" w:rsidP="0030273F">
            <w:pPr>
              <w:rPr>
                <w:rFonts w:eastAsia="Times New Roman"/>
                <w:b/>
                <w:bCs/>
                <w:color w:val="000000"/>
              </w:rPr>
            </w:pPr>
            <w:r w:rsidRPr="00B113D2">
              <w:rPr>
                <w:rFonts w:eastAsia="Times New Roman"/>
                <w:b/>
                <w:bCs/>
                <w:color w:val="000000"/>
              </w:rPr>
              <w:t>India</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754C5D6" w14:textId="77777777" w:rsidR="00394C6E" w:rsidRPr="00B113D2" w:rsidRDefault="00394C6E" w:rsidP="0030273F">
            <w:pPr>
              <w:rPr>
                <w:rFonts w:eastAsia="Times New Roman"/>
                <w:b/>
                <w:bCs/>
                <w:color w:val="000000"/>
              </w:rPr>
            </w:pPr>
            <w:r w:rsidRPr="00B113D2">
              <w:rPr>
                <w:rFonts w:eastAsia="Times New Roman"/>
                <w:b/>
                <w:bCs/>
                <w:color w:val="000000"/>
              </w:rPr>
              <w:t>Nepal</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A3690BC" w14:textId="77777777" w:rsidR="00394C6E" w:rsidRPr="00B113D2" w:rsidRDefault="00394C6E" w:rsidP="0030273F">
            <w:pPr>
              <w:rPr>
                <w:rFonts w:eastAsia="Times New Roman"/>
                <w:b/>
                <w:bCs/>
                <w:color w:val="000000"/>
              </w:rPr>
            </w:pPr>
            <w:r w:rsidRPr="00B113D2">
              <w:rPr>
                <w:rFonts w:eastAsia="Times New Roman"/>
                <w:b/>
                <w:bCs/>
                <w:color w:val="000000"/>
              </w:rPr>
              <w:t>Pakistan</w:t>
            </w:r>
          </w:p>
        </w:tc>
        <w:tc>
          <w:tcPr>
            <w:tcW w:w="11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5B6F03" w14:textId="77777777" w:rsidR="00394C6E" w:rsidRPr="00B113D2" w:rsidRDefault="00394C6E" w:rsidP="0030273F">
            <w:pPr>
              <w:rPr>
                <w:rFonts w:eastAsia="Times New Roman"/>
                <w:b/>
                <w:bCs/>
                <w:color w:val="000000"/>
              </w:rPr>
            </w:pPr>
            <w:r w:rsidRPr="00B113D2">
              <w:rPr>
                <w:rFonts w:eastAsia="Times New Roman"/>
                <w:b/>
                <w:bCs/>
                <w:color w:val="000000"/>
              </w:rPr>
              <w:t>Sri Lanka</w:t>
            </w:r>
          </w:p>
        </w:tc>
      </w:tr>
      <w:tr w:rsidR="00E7465A" w:rsidRPr="00B113D2" w14:paraId="165F24BF" w14:textId="77777777" w:rsidTr="00E7465A">
        <w:trPr>
          <w:trHeight w:val="428"/>
        </w:trPr>
        <w:tc>
          <w:tcPr>
            <w:tcW w:w="1290" w:type="dxa"/>
            <w:vMerge/>
            <w:tcBorders>
              <w:top w:val="single" w:sz="8" w:space="0" w:color="auto"/>
              <w:left w:val="single" w:sz="8" w:space="0" w:color="auto"/>
              <w:bottom w:val="single" w:sz="8" w:space="0" w:color="000000"/>
              <w:right w:val="single" w:sz="8" w:space="0" w:color="auto"/>
            </w:tcBorders>
            <w:vAlign w:val="center"/>
            <w:hideMark/>
          </w:tcPr>
          <w:p w14:paraId="1C91590F" w14:textId="77777777" w:rsidR="00394C6E" w:rsidRPr="00B113D2" w:rsidRDefault="00394C6E" w:rsidP="0030273F">
            <w:pPr>
              <w:rPr>
                <w:rFonts w:eastAsia="Times New Roman"/>
                <w:color w:val="000000"/>
              </w:rPr>
            </w:pPr>
          </w:p>
        </w:tc>
        <w:tc>
          <w:tcPr>
            <w:tcW w:w="1473" w:type="dxa"/>
            <w:vMerge/>
            <w:tcBorders>
              <w:top w:val="single" w:sz="8" w:space="0" w:color="auto"/>
              <w:left w:val="single" w:sz="8" w:space="0" w:color="auto"/>
              <w:bottom w:val="single" w:sz="8" w:space="0" w:color="000000"/>
              <w:right w:val="single" w:sz="8" w:space="0" w:color="auto"/>
            </w:tcBorders>
            <w:vAlign w:val="center"/>
            <w:hideMark/>
          </w:tcPr>
          <w:p w14:paraId="0F12459B" w14:textId="77777777" w:rsidR="00394C6E" w:rsidRPr="00B113D2" w:rsidRDefault="00394C6E" w:rsidP="0030273F">
            <w:pPr>
              <w:rPr>
                <w:rFonts w:eastAsia="Times New Roman"/>
                <w:b/>
                <w:bCs/>
                <w:color w:val="000000"/>
              </w:rPr>
            </w:pPr>
          </w:p>
        </w:tc>
        <w:tc>
          <w:tcPr>
            <w:tcW w:w="1457" w:type="dxa"/>
            <w:vMerge/>
            <w:tcBorders>
              <w:top w:val="single" w:sz="8" w:space="0" w:color="auto"/>
              <w:left w:val="single" w:sz="8" w:space="0" w:color="auto"/>
              <w:bottom w:val="single" w:sz="8" w:space="0" w:color="000000"/>
              <w:right w:val="single" w:sz="8" w:space="0" w:color="auto"/>
            </w:tcBorders>
            <w:vAlign w:val="center"/>
            <w:hideMark/>
          </w:tcPr>
          <w:p w14:paraId="4B0504C7" w14:textId="77777777" w:rsidR="00394C6E" w:rsidRPr="00B113D2" w:rsidRDefault="00394C6E" w:rsidP="0030273F">
            <w:pPr>
              <w:rPr>
                <w:rFonts w:eastAsia="Times New Roman"/>
                <w:b/>
                <w:bCs/>
                <w:color w:val="00000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1A952C59" w14:textId="77777777" w:rsidR="00394C6E" w:rsidRPr="00B113D2" w:rsidRDefault="00394C6E" w:rsidP="0030273F">
            <w:pPr>
              <w:rPr>
                <w:rFonts w:eastAsia="Times New Roman"/>
                <w:b/>
                <w:bCs/>
                <w:color w:val="000000"/>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67D314F1" w14:textId="77777777" w:rsidR="00394C6E" w:rsidRPr="00B113D2" w:rsidRDefault="00394C6E" w:rsidP="0030273F">
            <w:pPr>
              <w:rPr>
                <w:rFonts w:eastAsia="Times New Roman"/>
                <w:b/>
                <w:bCs/>
                <w:color w:val="000000"/>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27D74DC0" w14:textId="77777777" w:rsidR="00394C6E" w:rsidRPr="00B113D2" w:rsidRDefault="00394C6E" w:rsidP="0030273F">
            <w:pPr>
              <w:rPr>
                <w:rFonts w:eastAsia="Times New Roman"/>
                <w:b/>
                <w:bCs/>
                <w:color w:val="000000"/>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09CE7D52" w14:textId="77777777" w:rsidR="00394C6E" w:rsidRPr="00B113D2" w:rsidRDefault="00394C6E" w:rsidP="0030273F">
            <w:pPr>
              <w:rPr>
                <w:rFonts w:eastAsia="Times New Roman"/>
                <w:b/>
                <w:bCs/>
                <w:color w:val="00000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51AA599A" w14:textId="77777777" w:rsidR="00394C6E" w:rsidRPr="00B113D2" w:rsidRDefault="00394C6E" w:rsidP="0030273F">
            <w:pPr>
              <w:rPr>
                <w:rFonts w:eastAsia="Times New Roman"/>
                <w:b/>
                <w:bCs/>
                <w:color w:val="000000"/>
              </w:rPr>
            </w:pPr>
          </w:p>
        </w:tc>
        <w:tc>
          <w:tcPr>
            <w:tcW w:w="1139" w:type="dxa"/>
            <w:vMerge/>
            <w:tcBorders>
              <w:top w:val="single" w:sz="8" w:space="0" w:color="auto"/>
              <w:left w:val="single" w:sz="8" w:space="0" w:color="auto"/>
              <w:bottom w:val="single" w:sz="8" w:space="0" w:color="000000"/>
              <w:right w:val="single" w:sz="8" w:space="0" w:color="auto"/>
            </w:tcBorders>
            <w:vAlign w:val="center"/>
            <w:hideMark/>
          </w:tcPr>
          <w:p w14:paraId="0F3C463C" w14:textId="77777777" w:rsidR="00394C6E" w:rsidRPr="00B113D2" w:rsidRDefault="00394C6E" w:rsidP="0030273F">
            <w:pPr>
              <w:rPr>
                <w:rFonts w:eastAsia="Times New Roman"/>
                <w:b/>
                <w:bCs/>
                <w:color w:val="000000"/>
              </w:rPr>
            </w:pPr>
          </w:p>
        </w:tc>
      </w:tr>
      <w:tr w:rsidR="00E7465A" w:rsidRPr="00B113D2" w14:paraId="1D8AF200" w14:textId="77777777" w:rsidTr="00B12FAF">
        <w:trPr>
          <w:trHeight w:val="150"/>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5B1168A9" w14:textId="77777777" w:rsidR="00394C6E" w:rsidRPr="00B113D2" w:rsidRDefault="00394C6E" w:rsidP="0030273F">
            <w:pPr>
              <w:rPr>
                <w:rFonts w:eastAsia="Times New Roman"/>
                <w:color w:val="000000"/>
              </w:rPr>
            </w:pPr>
            <w:r w:rsidRPr="00B113D2">
              <w:rPr>
                <w:rFonts w:eastAsia="Times New Roman"/>
                <w:color w:val="000000"/>
              </w:rPr>
              <w:t>450 MHz</w:t>
            </w:r>
          </w:p>
        </w:tc>
        <w:tc>
          <w:tcPr>
            <w:tcW w:w="1473" w:type="dxa"/>
            <w:tcBorders>
              <w:top w:val="nil"/>
              <w:left w:val="nil"/>
              <w:bottom w:val="single" w:sz="8" w:space="0" w:color="auto"/>
              <w:right w:val="single" w:sz="8" w:space="0" w:color="auto"/>
            </w:tcBorders>
            <w:shd w:val="clear" w:color="000000" w:fill="DA9694"/>
            <w:noWrap/>
            <w:vAlign w:val="center"/>
            <w:hideMark/>
          </w:tcPr>
          <w:p w14:paraId="45E8FADA"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auto" w:fill="auto"/>
            <w:noWrap/>
            <w:vAlign w:val="center"/>
            <w:hideMark/>
          </w:tcPr>
          <w:p w14:paraId="15EC66C6"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center"/>
            <w:hideMark/>
          </w:tcPr>
          <w:p w14:paraId="292F6AC9"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B2064FB"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DA9694"/>
            <w:noWrap/>
            <w:vAlign w:val="center"/>
            <w:hideMark/>
          </w:tcPr>
          <w:p w14:paraId="44CEC15B"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4ADCA789"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0E1406B1"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000000" w:fill="538DD5"/>
            <w:noWrap/>
            <w:vAlign w:val="center"/>
            <w:hideMark/>
          </w:tcPr>
          <w:p w14:paraId="31517890"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47C91EC1" w14:textId="77777777" w:rsidTr="00E7465A">
        <w:trPr>
          <w:trHeight w:val="108"/>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76729AA0" w14:textId="77777777" w:rsidR="00394C6E" w:rsidRPr="00B113D2" w:rsidRDefault="00394C6E" w:rsidP="0030273F">
            <w:pPr>
              <w:rPr>
                <w:rFonts w:eastAsia="Times New Roman"/>
                <w:color w:val="000000"/>
              </w:rPr>
            </w:pPr>
            <w:r w:rsidRPr="00B113D2">
              <w:rPr>
                <w:rFonts w:eastAsia="Times New Roman"/>
                <w:color w:val="000000"/>
              </w:rPr>
              <w:t>600 MHz</w:t>
            </w:r>
          </w:p>
        </w:tc>
        <w:tc>
          <w:tcPr>
            <w:tcW w:w="1473" w:type="dxa"/>
            <w:tcBorders>
              <w:top w:val="nil"/>
              <w:left w:val="nil"/>
              <w:bottom w:val="single" w:sz="8" w:space="0" w:color="auto"/>
              <w:right w:val="single" w:sz="8" w:space="0" w:color="auto"/>
            </w:tcBorders>
            <w:shd w:val="clear" w:color="auto" w:fill="auto"/>
            <w:vAlign w:val="center"/>
            <w:hideMark/>
          </w:tcPr>
          <w:p w14:paraId="25A2E7E9"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auto" w:fill="auto"/>
            <w:noWrap/>
            <w:vAlign w:val="center"/>
            <w:hideMark/>
          </w:tcPr>
          <w:p w14:paraId="75A78BD1"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center"/>
            <w:hideMark/>
          </w:tcPr>
          <w:p w14:paraId="37ABB747"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1A2FD6D"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DA9694"/>
            <w:noWrap/>
            <w:vAlign w:val="center"/>
            <w:hideMark/>
          </w:tcPr>
          <w:p w14:paraId="74E1283E"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7CD1D711"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934B3D2"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auto" w:fill="auto"/>
            <w:noWrap/>
            <w:vAlign w:val="center"/>
            <w:hideMark/>
          </w:tcPr>
          <w:p w14:paraId="15E33085"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553A6E3C" w14:textId="77777777" w:rsidTr="00B12FAF">
        <w:trPr>
          <w:trHeight w:val="93"/>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09ADB40C" w14:textId="77777777" w:rsidR="00394C6E" w:rsidRPr="00B113D2" w:rsidRDefault="00394C6E" w:rsidP="0030273F">
            <w:pPr>
              <w:rPr>
                <w:rFonts w:eastAsia="Times New Roman"/>
                <w:color w:val="000000"/>
              </w:rPr>
            </w:pPr>
            <w:r w:rsidRPr="00B113D2">
              <w:rPr>
                <w:rFonts w:eastAsia="Times New Roman"/>
                <w:color w:val="000000"/>
              </w:rPr>
              <w:t>700 MHz</w:t>
            </w:r>
          </w:p>
        </w:tc>
        <w:tc>
          <w:tcPr>
            <w:tcW w:w="1473" w:type="dxa"/>
            <w:tcBorders>
              <w:top w:val="nil"/>
              <w:left w:val="nil"/>
              <w:bottom w:val="single" w:sz="8" w:space="0" w:color="auto"/>
              <w:right w:val="single" w:sz="8" w:space="0" w:color="auto"/>
            </w:tcBorders>
            <w:shd w:val="clear" w:color="000000" w:fill="DA9694"/>
            <w:noWrap/>
            <w:vAlign w:val="center"/>
            <w:hideMark/>
          </w:tcPr>
          <w:p w14:paraId="67E0F358"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000000" w:fill="DA9694"/>
            <w:noWrap/>
            <w:vAlign w:val="center"/>
            <w:hideMark/>
          </w:tcPr>
          <w:p w14:paraId="3BE45FA5" w14:textId="77777777" w:rsidR="00394C6E" w:rsidRPr="00B113D2" w:rsidRDefault="00394C6E" w:rsidP="0030273F">
            <w:pPr>
              <w:rPr>
                <w:rFonts w:eastAsia="Times New Roman"/>
                <w:color w:val="000000"/>
              </w:rPr>
            </w:pPr>
            <w:r w:rsidRPr="00B113D2">
              <w:rPr>
                <w:rFonts w:eastAsia="Times New Roman"/>
                <w:color w:val="000000"/>
              </w:rPr>
              <w:t xml:space="preserve">  </w:t>
            </w:r>
          </w:p>
        </w:tc>
        <w:tc>
          <w:tcPr>
            <w:tcW w:w="990" w:type="dxa"/>
            <w:tcBorders>
              <w:top w:val="nil"/>
              <w:left w:val="nil"/>
              <w:bottom w:val="single" w:sz="8" w:space="0" w:color="auto"/>
              <w:right w:val="single" w:sz="8" w:space="0" w:color="auto"/>
            </w:tcBorders>
            <w:shd w:val="clear" w:color="000000" w:fill="538DD5"/>
            <w:noWrap/>
            <w:vAlign w:val="center"/>
            <w:hideMark/>
          </w:tcPr>
          <w:p w14:paraId="43360D44"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DA9694"/>
            <w:noWrap/>
            <w:vAlign w:val="center"/>
            <w:hideMark/>
          </w:tcPr>
          <w:p w14:paraId="0BA7B8C2"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auto" w:fill="4F81BD" w:themeFill="accent1"/>
            <w:noWrap/>
            <w:vAlign w:val="center"/>
            <w:hideMark/>
          </w:tcPr>
          <w:p w14:paraId="3C678FCB"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000000" w:fill="DA9694"/>
            <w:noWrap/>
            <w:vAlign w:val="center"/>
            <w:hideMark/>
          </w:tcPr>
          <w:p w14:paraId="6C0423C1"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000000" w:fill="4F6228"/>
            <w:noWrap/>
            <w:vAlign w:val="center"/>
            <w:hideMark/>
          </w:tcPr>
          <w:p w14:paraId="75DC881D"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auto" w:fill="auto"/>
            <w:noWrap/>
            <w:vAlign w:val="center"/>
            <w:hideMark/>
          </w:tcPr>
          <w:p w14:paraId="285EBB0B"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20AB5D78" w14:textId="77777777" w:rsidTr="00B12FAF">
        <w:trPr>
          <w:trHeight w:val="318"/>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3DA3DA73" w14:textId="77777777" w:rsidR="00394C6E" w:rsidRPr="00B113D2" w:rsidRDefault="00394C6E" w:rsidP="0030273F">
            <w:pPr>
              <w:rPr>
                <w:rFonts w:eastAsia="Times New Roman"/>
                <w:color w:val="000000"/>
              </w:rPr>
            </w:pPr>
            <w:r w:rsidRPr="00B113D2">
              <w:rPr>
                <w:rFonts w:eastAsia="Times New Roman"/>
                <w:color w:val="000000"/>
              </w:rPr>
              <w:t xml:space="preserve">800 MHz </w:t>
            </w:r>
          </w:p>
        </w:tc>
        <w:tc>
          <w:tcPr>
            <w:tcW w:w="1473" w:type="dxa"/>
            <w:tcBorders>
              <w:top w:val="nil"/>
              <w:left w:val="nil"/>
              <w:bottom w:val="single" w:sz="8" w:space="0" w:color="auto"/>
              <w:right w:val="single" w:sz="8" w:space="0" w:color="auto"/>
            </w:tcBorders>
            <w:shd w:val="clear" w:color="000000" w:fill="DA9694"/>
            <w:noWrap/>
            <w:vAlign w:val="center"/>
            <w:hideMark/>
          </w:tcPr>
          <w:p w14:paraId="520041C5"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auto" w:fill="auto"/>
            <w:noWrap/>
            <w:vAlign w:val="center"/>
            <w:hideMark/>
          </w:tcPr>
          <w:p w14:paraId="6EE81428"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000000" w:fill="538DD5"/>
            <w:noWrap/>
            <w:vAlign w:val="center"/>
            <w:hideMark/>
          </w:tcPr>
          <w:p w14:paraId="585A2A75"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DA9694"/>
            <w:noWrap/>
            <w:vAlign w:val="center"/>
            <w:hideMark/>
          </w:tcPr>
          <w:p w14:paraId="161BA1F3"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3D2099C8"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000000" w:fill="538DD5"/>
            <w:noWrap/>
            <w:vAlign w:val="center"/>
            <w:hideMark/>
          </w:tcPr>
          <w:p w14:paraId="26B85178"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000000" w:fill="FFFFFF"/>
            <w:noWrap/>
            <w:vAlign w:val="center"/>
            <w:hideMark/>
          </w:tcPr>
          <w:p w14:paraId="081A2AD6"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auto" w:fill="auto"/>
            <w:noWrap/>
            <w:vAlign w:val="center"/>
            <w:hideMark/>
          </w:tcPr>
          <w:p w14:paraId="6EE9F6BB"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13A23D99" w14:textId="77777777" w:rsidTr="00B12FAF">
        <w:trPr>
          <w:trHeight w:val="93"/>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692D900B" w14:textId="77777777" w:rsidR="00394C6E" w:rsidRPr="00B113D2" w:rsidRDefault="00394C6E" w:rsidP="0030273F">
            <w:pPr>
              <w:rPr>
                <w:rFonts w:eastAsia="Times New Roman"/>
                <w:color w:val="000000"/>
              </w:rPr>
            </w:pPr>
            <w:r w:rsidRPr="00B113D2">
              <w:rPr>
                <w:rFonts w:eastAsia="Times New Roman"/>
                <w:color w:val="000000"/>
              </w:rPr>
              <w:t>850 MHz</w:t>
            </w:r>
          </w:p>
        </w:tc>
        <w:tc>
          <w:tcPr>
            <w:tcW w:w="1473" w:type="dxa"/>
            <w:tcBorders>
              <w:top w:val="nil"/>
              <w:left w:val="nil"/>
              <w:bottom w:val="single" w:sz="8" w:space="0" w:color="auto"/>
              <w:right w:val="single" w:sz="8" w:space="0" w:color="auto"/>
            </w:tcBorders>
            <w:shd w:val="clear" w:color="000000" w:fill="DA9694"/>
            <w:noWrap/>
            <w:vAlign w:val="center"/>
            <w:hideMark/>
          </w:tcPr>
          <w:p w14:paraId="13FBF2D4"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auto" w:fill="auto"/>
            <w:noWrap/>
            <w:vAlign w:val="center"/>
            <w:hideMark/>
          </w:tcPr>
          <w:p w14:paraId="439F7A05"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000000" w:fill="538DD5"/>
            <w:noWrap/>
            <w:vAlign w:val="center"/>
            <w:hideMark/>
          </w:tcPr>
          <w:p w14:paraId="5818E4D6"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DA9694"/>
            <w:noWrap/>
            <w:vAlign w:val="center"/>
            <w:hideMark/>
          </w:tcPr>
          <w:p w14:paraId="4E0FC979"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4EB0F7BB"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000000" w:fill="538DD5"/>
            <w:noWrap/>
            <w:vAlign w:val="center"/>
            <w:hideMark/>
          </w:tcPr>
          <w:p w14:paraId="761C936D"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000000" w:fill="538DD5"/>
            <w:noWrap/>
            <w:vAlign w:val="center"/>
            <w:hideMark/>
          </w:tcPr>
          <w:p w14:paraId="4150BC47"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000000" w:fill="538DD5"/>
            <w:noWrap/>
            <w:vAlign w:val="center"/>
            <w:hideMark/>
          </w:tcPr>
          <w:p w14:paraId="5153B70D"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7F07D73C" w14:textId="77777777" w:rsidTr="00B12FAF">
        <w:trPr>
          <w:trHeight w:val="220"/>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5221E22F" w14:textId="77777777" w:rsidR="00394C6E" w:rsidRPr="00B113D2" w:rsidRDefault="00394C6E" w:rsidP="0030273F">
            <w:pPr>
              <w:rPr>
                <w:rFonts w:eastAsia="Times New Roman"/>
                <w:color w:val="000000"/>
              </w:rPr>
            </w:pPr>
            <w:r w:rsidRPr="00B113D2">
              <w:rPr>
                <w:rFonts w:eastAsia="Times New Roman"/>
                <w:color w:val="000000"/>
              </w:rPr>
              <w:t xml:space="preserve">900 MHz </w:t>
            </w:r>
          </w:p>
        </w:tc>
        <w:tc>
          <w:tcPr>
            <w:tcW w:w="1473" w:type="dxa"/>
            <w:tcBorders>
              <w:top w:val="nil"/>
              <w:left w:val="nil"/>
              <w:bottom w:val="single" w:sz="8" w:space="0" w:color="auto"/>
              <w:right w:val="single" w:sz="8" w:space="0" w:color="auto"/>
            </w:tcBorders>
            <w:shd w:val="clear" w:color="auto" w:fill="4F81BD" w:themeFill="accent1"/>
            <w:noWrap/>
            <w:vAlign w:val="center"/>
            <w:hideMark/>
          </w:tcPr>
          <w:p w14:paraId="78EF097A"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000000" w:fill="538DD5"/>
            <w:noWrap/>
            <w:vAlign w:val="center"/>
            <w:hideMark/>
          </w:tcPr>
          <w:p w14:paraId="054B7673"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000000" w:fill="538DD5"/>
            <w:noWrap/>
            <w:vAlign w:val="center"/>
            <w:hideMark/>
          </w:tcPr>
          <w:p w14:paraId="3B0BC742"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4DE812A1"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5B1F9AA8"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000000" w:fill="538DD5"/>
            <w:noWrap/>
            <w:vAlign w:val="center"/>
            <w:hideMark/>
          </w:tcPr>
          <w:p w14:paraId="667CF5A5"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000000" w:fill="538DD5"/>
            <w:noWrap/>
            <w:vAlign w:val="center"/>
            <w:hideMark/>
          </w:tcPr>
          <w:p w14:paraId="62E8BA3E"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000000" w:fill="538DD5"/>
            <w:noWrap/>
            <w:vAlign w:val="center"/>
            <w:hideMark/>
          </w:tcPr>
          <w:p w14:paraId="153DCDAB"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416E7C63" w14:textId="77777777" w:rsidTr="00E7465A">
        <w:trPr>
          <w:trHeight w:val="93"/>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6AD908E3" w14:textId="77777777" w:rsidR="00394C6E" w:rsidRPr="00B113D2" w:rsidRDefault="00394C6E" w:rsidP="0030273F">
            <w:pPr>
              <w:rPr>
                <w:rFonts w:eastAsia="Times New Roman"/>
                <w:color w:val="000000"/>
              </w:rPr>
            </w:pPr>
            <w:r w:rsidRPr="00B113D2">
              <w:rPr>
                <w:rFonts w:eastAsia="Times New Roman"/>
                <w:color w:val="000000"/>
              </w:rPr>
              <w:t>1500 MHz</w:t>
            </w:r>
          </w:p>
        </w:tc>
        <w:tc>
          <w:tcPr>
            <w:tcW w:w="1473" w:type="dxa"/>
            <w:tcBorders>
              <w:top w:val="nil"/>
              <w:left w:val="nil"/>
              <w:bottom w:val="single" w:sz="8" w:space="0" w:color="auto"/>
              <w:right w:val="single" w:sz="8" w:space="0" w:color="auto"/>
            </w:tcBorders>
            <w:shd w:val="clear" w:color="auto" w:fill="auto"/>
            <w:vAlign w:val="center"/>
            <w:hideMark/>
          </w:tcPr>
          <w:p w14:paraId="2336E27B"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auto" w:fill="auto"/>
            <w:noWrap/>
            <w:vAlign w:val="center"/>
            <w:hideMark/>
          </w:tcPr>
          <w:p w14:paraId="0B9B3F76"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center"/>
            <w:hideMark/>
          </w:tcPr>
          <w:p w14:paraId="5DDE3CE0"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DA9694"/>
            <w:noWrap/>
            <w:vAlign w:val="center"/>
            <w:hideMark/>
          </w:tcPr>
          <w:p w14:paraId="31D24141"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DA9694"/>
            <w:noWrap/>
            <w:vAlign w:val="center"/>
            <w:hideMark/>
          </w:tcPr>
          <w:p w14:paraId="6A1E3952"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2489EF69"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AB242D8"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auto" w:fill="auto"/>
            <w:noWrap/>
            <w:vAlign w:val="center"/>
            <w:hideMark/>
          </w:tcPr>
          <w:p w14:paraId="03BB3F0D"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61CEE5ED" w14:textId="77777777" w:rsidTr="00B12FAF">
        <w:trPr>
          <w:trHeight w:val="93"/>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46A6B150" w14:textId="77777777" w:rsidR="00394C6E" w:rsidRPr="00B113D2" w:rsidRDefault="00394C6E" w:rsidP="0030273F">
            <w:pPr>
              <w:rPr>
                <w:rFonts w:eastAsia="Times New Roman"/>
                <w:color w:val="000000"/>
              </w:rPr>
            </w:pPr>
            <w:r w:rsidRPr="00B113D2">
              <w:rPr>
                <w:rFonts w:eastAsia="Times New Roman"/>
                <w:color w:val="000000"/>
              </w:rPr>
              <w:t xml:space="preserve">1800 MHz </w:t>
            </w:r>
          </w:p>
        </w:tc>
        <w:tc>
          <w:tcPr>
            <w:tcW w:w="1473" w:type="dxa"/>
            <w:tcBorders>
              <w:top w:val="nil"/>
              <w:left w:val="nil"/>
              <w:bottom w:val="single" w:sz="8" w:space="0" w:color="auto"/>
              <w:right w:val="single" w:sz="8" w:space="0" w:color="auto"/>
            </w:tcBorders>
            <w:shd w:val="clear" w:color="auto" w:fill="4F81BD" w:themeFill="accent1"/>
            <w:noWrap/>
            <w:vAlign w:val="center"/>
            <w:hideMark/>
          </w:tcPr>
          <w:p w14:paraId="03ED319E"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000000" w:fill="538DD5"/>
            <w:noWrap/>
            <w:vAlign w:val="center"/>
            <w:hideMark/>
          </w:tcPr>
          <w:p w14:paraId="3D952EEC"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000000" w:fill="538DD5"/>
            <w:noWrap/>
            <w:vAlign w:val="center"/>
            <w:hideMark/>
          </w:tcPr>
          <w:p w14:paraId="1F35FA3D"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74CDBC37"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13BA83D1"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000000" w:fill="538DD5"/>
            <w:noWrap/>
            <w:vAlign w:val="center"/>
            <w:hideMark/>
          </w:tcPr>
          <w:p w14:paraId="755FA9E3"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000000" w:fill="538DD5"/>
            <w:noWrap/>
            <w:vAlign w:val="center"/>
            <w:hideMark/>
          </w:tcPr>
          <w:p w14:paraId="720555CF"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000000" w:fill="538DD5"/>
            <w:noWrap/>
            <w:vAlign w:val="center"/>
            <w:hideMark/>
          </w:tcPr>
          <w:p w14:paraId="51B9D937"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0989C668" w14:textId="77777777" w:rsidTr="00B12FAF">
        <w:trPr>
          <w:trHeight w:val="192"/>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595791DC" w14:textId="77777777" w:rsidR="00394C6E" w:rsidRPr="00B113D2" w:rsidRDefault="00394C6E" w:rsidP="0030273F">
            <w:pPr>
              <w:rPr>
                <w:rFonts w:eastAsia="Times New Roman"/>
                <w:color w:val="000000"/>
              </w:rPr>
            </w:pPr>
            <w:r w:rsidRPr="00B113D2">
              <w:rPr>
                <w:rFonts w:eastAsia="Times New Roman"/>
                <w:color w:val="000000"/>
              </w:rPr>
              <w:t xml:space="preserve">2100 MHz </w:t>
            </w:r>
          </w:p>
        </w:tc>
        <w:tc>
          <w:tcPr>
            <w:tcW w:w="1473" w:type="dxa"/>
            <w:tcBorders>
              <w:top w:val="nil"/>
              <w:left w:val="nil"/>
              <w:bottom w:val="single" w:sz="8" w:space="0" w:color="auto"/>
              <w:right w:val="single" w:sz="8" w:space="0" w:color="auto"/>
            </w:tcBorders>
            <w:shd w:val="clear" w:color="000000" w:fill="538DD5"/>
            <w:vAlign w:val="center"/>
            <w:hideMark/>
          </w:tcPr>
          <w:p w14:paraId="0F8379D2"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000000" w:fill="538DD5"/>
            <w:noWrap/>
            <w:vAlign w:val="center"/>
            <w:hideMark/>
          </w:tcPr>
          <w:p w14:paraId="41E5190C"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000000" w:fill="538DD5"/>
            <w:noWrap/>
            <w:vAlign w:val="center"/>
            <w:hideMark/>
          </w:tcPr>
          <w:p w14:paraId="0CFEBE33"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23D36007"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7F17BA8A"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000000" w:fill="538DD5"/>
            <w:noWrap/>
            <w:vAlign w:val="center"/>
            <w:hideMark/>
          </w:tcPr>
          <w:p w14:paraId="4C5C43B5"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000000" w:fill="538DD5"/>
            <w:noWrap/>
            <w:vAlign w:val="center"/>
            <w:hideMark/>
          </w:tcPr>
          <w:p w14:paraId="0A9E4F19"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000000" w:fill="538DD5"/>
            <w:noWrap/>
            <w:vAlign w:val="center"/>
            <w:hideMark/>
          </w:tcPr>
          <w:p w14:paraId="764D2B79"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5201FC73" w14:textId="77777777" w:rsidTr="00B12FAF">
        <w:trPr>
          <w:trHeight w:val="248"/>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058D4A98" w14:textId="77777777" w:rsidR="00394C6E" w:rsidRPr="00B113D2" w:rsidRDefault="00394C6E" w:rsidP="0030273F">
            <w:pPr>
              <w:rPr>
                <w:rFonts w:eastAsia="Times New Roman"/>
                <w:color w:val="000000"/>
              </w:rPr>
            </w:pPr>
            <w:r w:rsidRPr="00B113D2">
              <w:rPr>
                <w:rFonts w:eastAsia="Times New Roman"/>
                <w:color w:val="000000"/>
              </w:rPr>
              <w:t xml:space="preserve">2300 MHz </w:t>
            </w:r>
          </w:p>
        </w:tc>
        <w:tc>
          <w:tcPr>
            <w:tcW w:w="1473" w:type="dxa"/>
            <w:tcBorders>
              <w:top w:val="nil"/>
              <w:left w:val="nil"/>
              <w:bottom w:val="single" w:sz="8" w:space="0" w:color="auto"/>
              <w:right w:val="single" w:sz="8" w:space="0" w:color="auto"/>
            </w:tcBorders>
            <w:shd w:val="clear" w:color="000000" w:fill="538DD5"/>
            <w:vAlign w:val="center"/>
            <w:hideMark/>
          </w:tcPr>
          <w:p w14:paraId="18734F49"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000000" w:fill="538DD5"/>
            <w:noWrap/>
            <w:vAlign w:val="center"/>
            <w:hideMark/>
          </w:tcPr>
          <w:p w14:paraId="1AB5617D"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000000" w:fill="538DD5"/>
            <w:noWrap/>
            <w:vAlign w:val="center"/>
            <w:hideMark/>
          </w:tcPr>
          <w:p w14:paraId="3B69B434"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613306C8"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7D9802F7"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auto" w:fill="4F81BD" w:themeFill="accent1"/>
            <w:noWrap/>
            <w:vAlign w:val="center"/>
            <w:hideMark/>
          </w:tcPr>
          <w:p w14:paraId="4BB6B58A"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000000" w:fill="4F6228"/>
            <w:noWrap/>
            <w:vAlign w:val="center"/>
            <w:hideMark/>
          </w:tcPr>
          <w:p w14:paraId="3B5F5A0E"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000000" w:fill="538DD5"/>
            <w:noWrap/>
            <w:vAlign w:val="center"/>
            <w:hideMark/>
          </w:tcPr>
          <w:p w14:paraId="540EACA4"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4979C827" w14:textId="77777777" w:rsidTr="00B12FAF">
        <w:trPr>
          <w:trHeight w:val="150"/>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313E9EB2" w14:textId="77777777" w:rsidR="00394C6E" w:rsidRPr="00B113D2" w:rsidRDefault="00394C6E" w:rsidP="0030273F">
            <w:pPr>
              <w:rPr>
                <w:rFonts w:eastAsia="Times New Roman"/>
                <w:color w:val="000000"/>
              </w:rPr>
            </w:pPr>
            <w:r w:rsidRPr="00B113D2">
              <w:rPr>
                <w:rFonts w:eastAsia="Times New Roman"/>
                <w:color w:val="000000"/>
              </w:rPr>
              <w:t xml:space="preserve">2600 MHz </w:t>
            </w:r>
          </w:p>
        </w:tc>
        <w:tc>
          <w:tcPr>
            <w:tcW w:w="1473" w:type="dxa"/>
            <w:tcBorders>
              <w:top w:val="nil"/>
              <w:left w:val="nil"/>
              <w:bottom w:val="single" w:sz="8" w:space="0" w:color="auto"/>
              <w:right w:val="single" w:sz="8" w:space="0" w:color="auto"/>
            </w:tcBorders>
            <w:shd w:val="clear" w:color="000000" w:fill="DA9694"/>
            <w:noWrap/>
            <w:vAlign w:val="center"/>
            <w:hideMark/>
          </w:tcPr>
          <w:p w14:paraId="4A5AE11D"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000000" w:fill="538DD5"/>
            <w:noWrap/>
            <w:vAlign w:val="center"/>
            <w:hideMark/>
          </w:tcPr>
          <w:p w14:paraId="1B7AF632"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center"/>
            <w:hideMark/>
          </w:tcPr>
          <w:p w14:paraId="57439BC7"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57BC034C"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538DD5"/>
            <w:noWrap/>
            <w:vAlign w:val="center"/>
            <w:hideMark/>
          </w:tcPr>
          <w:p w14:paraId="62D76AED"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000000" w:fill="538DD5"/>
            <w:noWrap/>
            <w:vAlign w:val="center"/>
            <w:hideMark/>
          </w:tcPr>
          <w:p w14:paraId="7D2DEAA6"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000000" w:fill="4F6228"/>
            <w:noWrap/>
            <w:vAlign w:val="center"/>
            <w:hideMark/>
          </w:tcPr>
          <w:p w14:paraId="658FD95D"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000000" w:fill="538DD5"/>
            <w:noWrap/>
            <w:vAlign w:val="center"/>
            <w:hideMark/>
          </w:tcPr>
          <w:p w14:paraId="5A92B6C0"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287868B6" w14:textId="77777777" w:rsidTr="00B12FAF">
        <w:trPr>
          <w:trHeight w:val="93"/>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6000694A" w14:textId="77777777" w:rsidR="00394C6E" w:rsidRPr="00B113D2" w:rsidRDefault="00394C6E" w:rsidP="0030273F">
            <w:pPr>
              <w:rPr>
                <w:rFonts w:eastAsia="Times New Roman"/>
                <w:color w:val="000000"/>
              </w:rPr>
            </w:pPr>
            <w:r w:rsidRPr="00B113D2">
              <w:rPr>
                <w:rFonts w:eastAsia="Times New Roman"/>
                <w:color w:val="000000"/>
              </w:rPr>
              <w:t xml:space="preserve">3300 MHz </w:t>
            </w:r>
          </w:p>
        </w:tc>
        <w:tc>
          <w:tcPr>
            <w:tcW w:w="1473" w:type="dxa"/>
            <w:tcBorders>
              <w:top w:val="nil"/>
              <w:left w:val="nil"/>
              <w:bottom w:val="single" w:sz="8" w:space="0" w:color="auto"/>
              <w:right w:val="single" w:sz="8" w:space="0" w:color="auto"/>
            </w:tcBorders>
            <w:shd w:val="clear" w:color="auto" w:fill="auto"/>
            <w:vAlign w:val="center"/>
            <w:hideMark/>
          </w:tcPr>
          <w:p w14:paraId="0AD43605"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auto" w:fill="auto"/>
            <w:noWrap/>
            <w:vAlign w:val="center"/>
            <w:hideMark/>
          </w:tcPr>
          <w:p w14:paraId="0A291425"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center"/>
            <w:hideMark/>
          </w:tcPr>
          <w:p w14:paraId="64F67700"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E40379B"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auto" w:fill="4F81BD" w:themeFill="accent1"/>
            <w:noWrap/>
            <w:vAlign w:val="center"/>
            <w:hideMark/>
          </w:tcPr>
          <w:p w14:paraId="60A211C5"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000000" w:fill="DA9694"/>
            <w:noWrap/>
            <w:vAlign w:val="center"/>
            <w:hideMark/>
          </w:tcPr>
          <w:p w14:paraId="449091F3"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93BF9E1"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auto" w:fill="auto"/>
            <w:noWrap/>
            <w:vAlign w:val="center"/>
            <w:hideMark/>
          </w:tcPr>
          <w:p w14:paraId="0CEE2E71"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5682D888" w14:textId="77777777" w:rsidTr="00B12FAF">
        <w:trPr>
          <w:trHeight w:val="93"/>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2E55E8C8" w14:textId="77777777" w:rsidR="00394C6E" w:rsidRPr="00B113D2" w:rsidRDefault="00394C6E" w:rsidP="0030273F">
            <w:pPr>
              <w:rPr>
                <w:rFonts w:eastAsia="Times New Roman"/>
                <w:color w:val="000000"/>
              </w:rPr>
            </w:pPr>
            <w:r w:rsidRPr="00B113D2">
              <w:rPr>
                <w:rFonts w:eastAsia="Times New Roman"/>
                <w:color w:val="000000"/>
              </w:rPr>
              <w:t xml:space="preserve">3400 MHz </w:t>
            </w:r>
          </w:p>
        </w:tc>
        <w:tc>
          <w:tcPr>
            <w:tcW w:w="1473" w:type="dxa"/>
            <w:tcBorders>
              <w:top w:val="nil"/>
              <w:left w:val="nil"/>
              <w:bottom w:val="single" w:sz="8" w:space="0" w:color="auto"/>
              <w:right w:val="single" w:sz="8" w:space="0" w:color="auto"/>
            </w:tcBorders>
            <w:shd w:val="clear" w:color="auto" w:fill="4F81BD" w:themeFill="accent1"/>
            <w:vAlign w:val="center"/>
            <w:hideMark/>
          </w:tcPr>
          <w:p w14:paraId="30D01241"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auto" w:fill="auto"/>
            <w:noWrap/>
            <w:vAlign w:val="center"/>
            <w:hideMark/>
          </w:tcPr>
          <w:p w14:paraId="39591A09"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auto" w:fill="4F81BD" w:themeFill="accent1"/>
            <w:noWrap/>
            <w:vAlign w:val="center"/>
            <w:hideMark/>
          </w:tcPr>
          <w:p w14:paraId="2A489D9E"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4F6228"/>
            <w:noWrap/>
            <w:vAlign w:val="center"/>
            <w:hideMark/>
          </w:tcPr>
          <w:p w14:paraId="3ED381C7"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auto" w:fill="4F81BD" w:themeFill="accent1"/>
            <w:noWrap/>
            <w:vAlign w:val="center"/>
            <w:hideMark/>
          </w:tcPr>
          <w:p w14:paraId="53267ECB"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000000" w:fill="DA9694"/>
            <w:noWrap/>
            <w:vAlign w:val="center"/>
            <w:hideMark/>
          </w:tcPr>
          <w:p w14:paraId="06DB00E0"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ABD3DA9"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auto" w:fill="auto"/>
            <w:noWrap/>
            <w:vAlign w:val="center"/>
            <w:hideMark/>
          </w:tcPr>
          <w:p w14:paraId="68F33D48"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613AA44B" w14:textId="77777777" w:rsidTr="00B12FAF">
        <w:trPr>
          <w:trHeight w:val="122"/>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74B9D064" w14:textId="77777777" w:rsidR="00394C6E" w:rsidRPr="00B113D2" w:rsidRDefault="00394C6E" w:rsidP="0030273F">
            <w:pPr>
              <w:rPr>
                <w:rFonts w:eastAsia="Times New Roman"/>
                <w:color w:val="000000"/>
              </w:rPr>
            </w:pPr>
            <w:r w:rsidRPr="00B113D2">
              <w:rPr>
                <w:rFonts w:eastAsia="Times New Roman"/>
                <w:color w:val="000000"/>
              </w:rPr>
              <w:t>3500 MHz</w:t>
            </w:r>
          </w:p>
        </w:tc>
        <w:tc>
          <w:tcPr>
            <w:tcW w:w="1473" w:type="dxa"/>
            <w:tcBorders>
              <w:top w:val="nil"/>
              <w:left w:val="nil"/>
              <w:bottom w:val="single" w:sz="8" w:space="0" w:color="auto"/>
              <w:right w:val="single" w:sz="8" w:space="0" w:color="auto"/>
            </w:tcBorders>
            <w:shd w:val="clear" w:color="000000" w:fill="DA9694"/>
            <w:noWrap/>
            <w:vAlign w:val="center"/>
            <w:hideMark/>
          </w:tcPr>
          <w:p w14:paraId="177C7741"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000000" w:fill="4F6228"/>
            <w:noWrap/>
            <w:vAlign w:val="center"/>
            <w:hideMark/>
          </w:tcPr>
          <w:p w14:paraId="1CF7B3E2"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auto" w:fill="4F81BD" w:themeFill="accent1"/>
            <w:noWrap/>
            <w:vAlign w:val="center"/>
            <w:hideMark/>
          </w:tcPr>
          <w:p w14:paraId="65BCB293"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4F6228"/>
            <w:noWrap/>
            <w:vAlign w:val="center"/>
            <w:hideMark/>
          </w:tcPr>
          <w:p w14:paraId="131BAA91"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auto" w:fill="4F81BD" w:themeFill="accent1"/>
            <w:noWrap/>
            <w:vAlign w:val="center"/>
            <w:hideMark/>
          </w:tcPr>
          <w:p w14:paraId="276B2524"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547C8CDA"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000000" w:fill="4F6228"/>
            <w:noWrap/>
            <w:vAlign w:val="center"/>
            <w:hideMark/>
          </w:tcPr>
          <w:p w14:paraId="49345891"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000000" w:fill="4F6228"/>
            <w:noWrap/>
            <w:vAlign w:val="center"/>
            <w:hideMark/>
          </w:tcPr>
          <w:p w14:paraId="7836968D" w14:textId="77777777" w:rsidR="00394C6E" w:rsidRPr="00B113D2" w:rsidRDefault="00394C6E" w:rsidP="0030273F">
            <w:pPr>
              <w:rPr>
                <w:rFonts w:eastAsia="Times New Roman"/>
                <w:color w:val="FF0000"/>
              </w:rPr>
            </w:pPr>
            <w:r w:rsidRPr="00B113D2">
              <w:rPr>
                <w:rFonts w:eastAsia="Times New Roman"/>
                <w:color w:val="FF0000"/>
              </w:rPr>
              <w:t> </w:t>
            </w:r>
          </w:p>
        </w:tc>
      </w:tr>
      <w:tr w:rsidR="00E7465A" w:rsidRPr="00B113D2" w14:paraId="6AC4BEF1" w14:textId="77777777" w:rsidTr="00B12FAF">
        <w:trPr>
          <w:trHeight w:val="150"/>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21BDC1DE" w14:textId="77777777" w:rsidR="00394C6E" w:rsidRPr="00B113D2" w:rsidRDefault="00394C6E" w:rsidP="0030273F">
            <w:pPr>
              <w:rPr>
                <w:rFonts w:eastAsia="Times New Roman"/>
                <w:color w:val="000000"/>
              </w:rPr>
            </w:pPr>
            <w:r w:rsidRPr="00B113D2">
              <w:rPr>
                <w:rFonts w:eastAsia="Times New Roman"/>
                <w:color w:val="000000"/>
              </w:rPr>
              <w:t xml:space="preserve">3600 MHz </w:t>
            </w:r>
          </w:p>
        </w:tc>
        <w:tc>
          <w:tcPr>
            <w:tcW w:w="1473" w:type="dxa"/>
            <w:tcBorders>
              <w:top w:val="nil"/>
              <w:left w:val="nil"/>
              <w:bottom w:val="single" w:sz="8" w:space="0" w:color="auto"/>
              <w:right w:val="single" w:sz="8" w:space="0" w:color="auto"/>
            </w:tcBorders>
            <w:shd w:val="clear" w:color="auto" w:fill="auto"/>
            <w:vAlign w:val="center"/>
            <w:hideMark/>
          </w:tcPr>
          <w:p w14:paraId="07C3155A"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auto" w:fill="auto"/>
            <w:noWrap/>
            <w:vAlign w:val="center"/>
            <w:hideMark/>
          </w:tcPr>
          <w:p w14:paraId="6216DDE8"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auto" w:fill="4F81BD" w:themeFill="accent1"/>
            <w:noWrap/>
            <w:vAlign w:val="center"/>
            <w:hideMark/>
          </w:tcPr>
          <w:p w14:paraId="224C00AC"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4F6228"/>
            <w:noWrap/>
            <w:vAlign w:val="center"/>
            <w:hideMark/>
          </w:tcPr>
          <w:p w14:paraId="58C295D5"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auto" w:fill="4F81BD" w:themeFill="accent1"/>
            <w:noWrap/>
            <w:vAlign w:val="center"/>
            <w:hideMark/>
          </w:tcPr>
          <w:p w14:paraId="3BFAF3EE"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000000" w:fill="DA9694"/>
            <w:noWrap/>
            <w:vAlign w:val="center"/>
            <w:hideMark/>
          </w:tcPr>
          <w:p w14:paraId="256CCC5A"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9E858D5" w14:textId="77777777" w:rsidR="00394C6E" w:rsidRPr="00B113D2" w:rsidRDefault="00394C6E" w:rsidP="0030273F">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auto" w:fill="auto"/>
            <w:noWrap/>
            <w:vAlign w:val="center"/>
            <w:hideMark/>
          </w:tcPr>
          <w:p w14:paraId="41A4CFCD"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175DF215" w14:textId="77777777" w:rsidTr="00B12FAF">
        <w:trPr>
          <w:trHeight w:val="192"/>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18DE0ABB" w14:textId="31C54EE4" w:rsidR="00394C6E" w:rsidRPr="00C05FDF" w:rsidRDefault="00394C6E" w:rsidP="0030273F">
            <w:pPr>
              <w:rPr>
                <w:rFonts w:eastAsia="Times New Roman"/>
                <w:color w:val="FF0000"/>
              </w:rPr>
            </w:pPr>
            <w:r w:rsidRPr="00B12FAF">
              <w:rPr>
                <w:rFonts w:eastAsia="Times New Roman"/>
              </w:rPr>
              <w:t>2</w:t>
            </w:r>
            <w:r w:rsidR="00E7465A" w:rsidRPr="00B12FAF">
              <w:rPr>
                <w:rFonts w:eastAsia="Times New Roman"/>
              </w:rPr>
              <w:t>6</w:t>
            </w:r>
            <w:r w:rsidRPr="00B12FAF">
              <w:rPr>
                <w:rFonts w:eastAsia="Times New Roman"/>
              </w:rPr>
              <w:t xml:space="preserve"> GHz</w:t>
            </w:r>
          </w:p>
        </w:tc>
        <w:tc>
          <w:tcPr>
            <w:tcW w:w="1473" w:type="dxa"/>
            <w:tcBorders>
              <w:top w:val="nil"/>
              <w:left w:val="nil"/>
              <w:bottom w:val="single" w:sz="8" w:space="0" w:color="auto"/>
              <w:right w:val="single" w:sz="8" w:space="0" w:color="auto"/>
            </w:tcBorders>
            <w:shd w:val="clear" w:color="auto" w:fill="auto"/>
            <w:vAlign w:val="center"/>
            <w:hideMark/>
          </w:tcPr>
          <w:p w14:paraId="194E600F" w14:textId="77777777" w:rsidR="00394C6E" w:rsidRPr="00B113D2" w:rsidRDefault="00394C6E" w:rsidP="0030273F">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auto" w:fill="auto"/>
            <w:noWrap/>
            <w:vAlign w:val="center"/>
            <w:hideMark/>
          </w:tcPr>
          <w:p w14:paraId="6EC7D4CC" w14:textId="77777777" w:rsidR="00394C6E" w:rsidRPr="00B113D2" w:rsidRDefault="00394C6E" w:rsidP="0030273F">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center"/>
            <w:hideMark/>
          </w:tcPr>
          <w:p w14:paraId="033B7C8A"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000000" w:fill="4F6228"/>
            <w:noWrap/>
            <w:vAlign w:val="center"/>
            <w:hideMark/>
          </w:tcPr>
          <w:p w14:paraId="1C25794D" w14:textId="77777777" w:rsidR="00394C6E" w:rsidRPr="00B113D2" w:rsidRDefault="00394C6E" w:rsidP="0030273F">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auto" w:fill="4F81BD" w:themeFill="accent1"/>
            <w:noWrap/>
            <w:vAlign w:val="center"/>
            <w:hideMark/>
          </w:tcPr>
          <w:p w14:paraId="64AB372B" w14:textId="77777777" w:rsidR="00394C6E" w:rsidRPr="00B113D2" w:rsidRDefault="00394C6E" w:rsidP="0030273F">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000000" w:fill="DA9694"/>
            <w:noWrap/>
            <w:vAlign w:val="center"/>
            <w:hideMark/>
          </w:tcPr>
          <w:p w14:paraId="1770664F" w14:textId="77777777" w:rsidR="00394C6E" w:rsidRPr="00B113D2" w:rsidRDefault="00394C6E" w:rsidP="0030273F">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auto" w:fill="D99594" w:themeFill="accent2" w:themeFillTint="99"/>
            <w:noWrap/>
            <w:vAlign w:val="center"/>
            <w:hideMark/>
          </w:tcPr>
          <w:p w14:paraId="4E119793" w14:textId="77777777" w:rsidR="00394C6E" w:rsidRPr="00B113D2" w:rsidRDefault="00394C6E" w:rsidP="0030273F">
            <w:pPr>
              <w:rPr>
                <w:rFonts w:eastAsia="Times New Roman"/>
                <w:color w:val="E36C0A" w:themeColor="accent6" w:themeShade="BF"/>
              </w:rPr>
            </w:pPr>
            <w:r w:rsidRPr="00B113D2">
              <w:rPr>
                <w:rFonts w:eastAsia="Times New Roman"/>
                <w:color w:val="E36C0A" w:themeColor="accent6" w:themeShade="BF"/>
              </w:rPr>
              <w:t> </w:t>
            </w:r>
          </w:p>
        </w:tc>
        <w:tc>
          <w:tcPr>
            <w:tcW w:w="1139" w:type="dxa"/>
            <w:tcBorders>
              <w:top w:val="nil"/>
              <w:left w:val="nil"/>
              <w:bottom w:val="single" w:sz="8" w:space="0" w:color="auto"/>
              <w:right w:val="single" w:sz="8" w:space="0" w:color="auto"/>
            </w:tcBorders>
            <w:shd w:val="clear" w:color="auto" w:fill="auto"/>
            <w:noWrap/>
            <w:vAlign w:val="center"/>
            <w:hideMark/>
          </w:tcPr>
          <w:p w14:paraId="13F0C90F" w14:textId="77777777" w:rsidR="00394C6E" w:rsidRPr="00B113D2" w:rsidRDefault="00394C6E" w:rsidP="0030273F">
            <w:pPr>
              <w:rPr>
                <w:rFonts w:eastAsia="Times New Roman"/>
                <w:color w:val="000000"/>
              </w:rPr>
            </w:pPr>
            <w:r w:rsidRPr="00B113D2">
              <w:rPr>
                <w:rFonts w:eastAsia="Times New Roman"/>
                <w:color w:val="000000"/>
              </w:rPr>
              <w:t> </w:t>
            </w:r>
          </w:p>
        </w:tc>
      </w:tr>
      <w:tr w:rsidR="00E7465A" w:rsidRPr="00B113D2" w14:paraId="50569389" w14:textId="77777777" w:rsidTr="00E7465A">
        <w:trPr>
          <w:trHeight w:val="489"/>
        </w:trPr>
        <w:tc>
          <w:tcPr>
            <w:tcW w:w="1290" w:type="dxa"/>
            <w:tcBorders>
              <w:top w:val="nil"/>
              <w:left w:val="single" w:sz="8" w:space="0" w:color="auto"/>
              <w:bottom w:val="single" w:sz="8" w:space="0" w:color="auto"/>
              <w:right w:val="single" w:sz="8" w:space="0" w:color="auto"/>
            </w:tcBorders>
            <w:shd w:val="clear" w:color="auto" w:fill="auto"/>
            <w:noWrap/>
            <w:vAlign w:val="center"/>
            <w:hideMark/>
          </w:tcPr>
          <w:p w14:paraId="05D7C944" w14:textId="77777777" w:rsidR="00400BC5" w:rsidRPr="00B113D2" w:rsidRDefault="00400BC5" w:rsidP="00400BC5">
            <w:pPr>
              <w:rPr>
                <w:rFonts w:eastAsia="Times New Roman"/>
                <w:color w:val="000000"/>
              </w:rPr>
            </w:pPr>
            <w:r w:rsidRPr="00B113D2">
              <w:rPr>
                <w:rFonts w:eastAsia="Times New Roman"/>
                <w:color w:val="000000"/>
              </w:rPr>
              <w:t>39 GHz</w:t>
            </w:r>
          </w:p>
        </w:tc>
        <w:tc>
          <w:tcPr>
            <w:tcW w:w="1473" w:type="dxa"/>
            <w:tcBorders>
              <w:top w:val="nil"/>
              <w:left w:val="nil"/>
              <w:bottom w:val="single" w:sz="8" w:space="0" w:color="auto"/>
              <w:right w:val="single" w:sz="8" w:space="0" w:color="auto"/>
            </w:tcBorders>
            <w:shd w:val="clear" w:color="auto" w:fill="auto"/>
            <w:vAlign w:val="center"/>
            <w:hideMark/>
          </w:tcPr>
          <w:p w14:paraId="4250F791" w14:textId="77777777" w:rsidR="00400BC5" w:rsidRPr="00B113D2" w:rsidRDefault="00400BC5" w:rsidP="00400BC5">
            <w:pPr>
              <w:rPr>
                <w:rFonts w:eastAsia="Times New Roman"/>
                <w:color w:val="000000"/>
              </w:rPr>
            </w:pPr>
            <w:r w:rsidRPr="00B113D2">
              <w:rPr>
                <w:rFonts w:eastAsia="Times New Roman"/>
                <w:color w:val="000000"/>
              </w:rPr>
              <w:t> </w:t>
            </w:r>
          </w:p>
        </w:tc>
        <w:tc>
          <w:tcPr>
            <w:tcW w:w="1457" w:type="dxa"/>
            <w:tcBorders>
              <w:top w:val="nil"/>
              <w:left w:val="nil"/>
              <w:bottom w:val="single" w:sz="8" w:space="0" w:color="auto"/>
              <w:right w:val="single" w:sz="8" w:space="0" w:color="auto"/>
            </w:tcBorders>
            <w:shd w:val="clear" w:color="auto" w:fill="auto"/>
            <w:noWrap/>
            <w:vAlign w:val="center"/>
            <w:hideMark/>
          </w:tcPr>
          <w:p w14:paraId="3736428E" w14:textId="77777777" w:rsidR="00400BC5" w:rsidRPr="00B113D2" w:rsidRDefault="00400BC5" w:rsidP="00400BC5">
            <w:pPr>
              <w:rPr>
                <w:rFonts w:eastAsia="Times New Roman"/>
                <w:color w:val="000000"/>
              </w:rPr>
            </w:pPr>
            <w:r w:rsidRPr="00B113D2">
              <w:rPr>
                <w:rFonts w:eastAsia="Times New Roman"/>
                <w:color w:val="000000"/>
              </w:rPr>
              <w:t> </w:t>
            </w:r>
          </w:p>
        </w:tc>
        <w:tc>
          <w:tcPr>
            <w:tcW w:w="990" w:type="dxa"/>
            <w:tcBorders>
              <w:top w:val="nil"/>
              <w:left w:val="nil"/>
              <w:bottom w:val="single" w:sz="8" w:space="0" w:color="auto"/>
              <w:right w:val="single" w:sz="8" w:space="0" w:color="auto"/>
            </w:tcBorders>
            <w:shd w:val="clear" w:color="auto" w:fill="auto"/>
            <w:noWrap/>
            <w:vAlign w:val="center"/>
            <w:hideMark/>
          </w:tcPr>
          <w:p w14:paraId="37A40300" w14:textId="77777777" w:rsidR="00400BC5" w:rsidRPr="00B113D2" w:rsidRDefault="00400BC5" w:rsidP="00400BC5">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2A13E06E" w14:textId="77777777" w:rsidR="00400BC5" w:rsidRPr="00B113D2" w:rsidRDefault="00400BC5" w:rsidP="00400BC5">
            <w:pPr>
              <w:rPr>
                <w:rFonts w:eastAsia="Times New Roman"/>
                <w:color w:val="000000"/>
              </w:rPr>
            </w:pPr>
            <w:r w:rsidRPr="00B113D2">
              <w:rPr>
                <w:rFonts w:eastAsia="Times New Roman"/>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5795B619" w14:textId="77777777" w:rsidR="00400BC5" w:rsidRPr="00B113D2" w:rsidRDefault="00400BC5" w:rsidP="00400BC5">
            <w:pPr>
              <w:rPr>
                <w:rFonts w:eastAsia="Times New Roman"/>
                <w:color w:val="000000"/>
              </w:rPr>
            </w:pPr>
            <w:r w:rsidRPr="00B113D2">
              <w:rPr>
                <w:rFonts w:eastAsia="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2577CAA1" w14:textId="77777777" w:rsidR="00400BC5" w:rsidRPr="00B113D2" w:rsidRDefault="00400BC5" w:rsidP="00400BC5">
            <w:pPr>
              <w:rPr>
                <w:rFonts w:eastAsia="Times New Roman"/>
                <w:color w:val="000000"/>
              </w:rPr>
            </w:pPr>
            <w:r w:rsidRPr="00B113D2">
              <w:rPr>
                <w:rFonts w:eastAsia="Times New Roman"/>
                <w:color w:val="000000"/>
              </w:rPr>
              <w:t> </w:t>
            </w:r>
          </w:p>
        </w:tc>
        <w:tc>
          <w:tcPr>
            <w:tcW w:w="1170" w:type="dxa"/>
            <w:tcBorders>
              <w:top w:val="nil"/>
              <w:left w:val="nil"/>
              <w:bottom w:val="single" w:sz="8" w:space="0" w:color="auto"/>
              <w:right w:val="single" w:sz="8" w:space="0" w:color="auto"/>
            </w:tcBorders>
            <w:shd w:val="clear" w:color="auto" w:fill="D99594" w:themeFill="accent2" w:themeFillTint="99"/>
            <w:noWrap/>
            <w:vAlign w:val="center"/>
            <w:hideMark/>
          </w:tcPr>
          <w:p w14:paraId="7FA54B64" w14:textId="77777777" w:rsidR="00400BC5" w:rsidRPr="00B113D2" w:rsidRDefault="00400BC5" w:rsidP="00400BC5">
            <w:pPr>
              <w:rPr>
                <w:rFonts w:eastAsia="Times New Roman"/>
                <w:color w:val="000000"/>
              </w:rPr>
            </w:pPr>
            <w:r w:rsidRPr="00B113D2">
              <w:rPr>
                <w:rFonts w:eastAsia="Times New Roman"/>
                <w:color w:val="000000"/>
              </w:rPr>
              <w:t> </w:t>
            </w:r>
          </w:p>
        </w:tc>
        <w:tc>
          <w:tcPr>
            <w:tcW w:w="1139" w:type="dxa"/>
            <w:tcBorders>
              <w:top w:val="nil"/>
              <w:left w:val="nil"/>
              <w:bottom w:val="single" w:sz="8" w:space="0" w:color="auto"/>
              <w:right w:val="single" w:sz="8" w:space="0" w:color="auto"/>
            </w:tcBorders>
            <w:shd w:val="clear" w:color="auto" w:fill="auto"/>
            <w:noWrap/>
            <w:vAlign w:val="center"/>
            <w:hideMark/>
          </w:tcPr>
          <w:p w14:paraId="034A316B" w14:textId="77777777" w:rsidR="00400BC5" w:rsidRPr="00B113D2" w:rsidRDefault="00400BC5" w:rsidP="00400BC5">
            <w:pPr>
              <w:rPr>
                <w:rFonts w:eastAsia="Times New Roman"/>
                <w:color w:val="000000"/>
              </w:rPr>
            </w:pPr>
            <w:r w:rsidRPr="00B113D2">
              <w:rPr>
                <w:rFonts w:eastAsia="Times New Roman"/>
                <w:color w:val="000000"/>
              </w:rPr>
              <w:t> </w:t>
            </w:r>
          </w:p>
        </w:tc>
      </w:tr>
    </w:tbl>
    <w:p w14:paraId="2466DB6B" w14:textId="77777777" w:rsidR="00394C6E" w:rsidRPr="00B113D2" w:rsidRDefault="00394C6E" w:rsidP="0030273F">
      <w:pPr>
        <w:jc w:val="both"/>
        <w:rPr>
          <w:color w:val="000000" w:themeColor="text1"/>
        </w:rPr>
      </w:pPr>
    </w:p>
    <w:tbl>
      <w:tblPr>
        <w:tblpPr w:leftFromText="180" w:rightFromText="180" w:vertAnchor="text" w:horzAnchor="margin" w:tblpY="274"/>
        <w:tblW w:w="5098" w:type="dxa"/>
        <w:tblLook w:val="04A0" w:firstRow="1" w:lastRow="0" w:firstColumn="1" w:lastColumn="0" w:noHBand="0" w:noVBand="1"/>
      </w:tblPr>
      <w:tblGrid>
        <w:gridCol w:w="846"/>
        <w:gridCol w:w="4252"/>
      </w:tblGrid>
      <w:tr w:rsidR="00394C6E" w:rsidRPr="00B113D2" w14:paraId="7BC0A5F9" w14:textId="77777777" w:rsidTr="002C47AF">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18FC70E3" w14:textId="77777777" w:rsidR="00394C6E" w:rsidRPr="00B113D2" w:rsidRDefault="00394C6E" w:rsidP="0030273F">
            <w:pPr>
              <w:jc w:val="both"/>
              <w:rPr>
                <w:rFonts w:eastAsia="Times New Roman"/>
                <w:color w:val="000000" w:themeColor="text1"/>
              </w:rPr>
            </w:pPr>
            <w:r w:rsidRPr="00B113D2">
              <w:rPr>
                <w:rFonts w:eastAsia="Times New Roman"/>
                <w:color w:val="000000" w:themeColor="text1"/>
              </w:rPr>
              <w:t> </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27838637" w14:textId="77777777" w:rsidR="00394C6E" w:rsidRPr="00B113D2" w:rsidRDefault="00394C6E" w:rsidP="0030273F">
            <w:pPr>
              <w:jc w:val="both"/>
              <w:rPr>
                <w:rFonts w:eastAsia="Times New Roman"/>
                <w:color w:val="000000" w:themeColor="text1"/>
              </w:rPr>
            </w:pPr>
            <w:r w:rsidRPr="00B113D2">
              <w:rPr>
                <w:rFonts w:eastAsia="Times New Roman"/>
                <w:color w:val="000000" w:themeColor="text1"/>
              </w:rPr>
              <w:t xml:space="preserve">Bands assigned for IMT </w:t>
            </w:r>
          </w:p>
        </w:tc>
      </w:tr>
      <w:tr w:rsidR="00394C6E" w:rsidRPr="00B113D2" w14:paraId="45E4E266" w14:textId="77777777" w:rsidTr="002C47AF">
        <w:trPr>
          <w:trHeight w:val="300"/>
        </w:trPr>
        <w:tc>
          <w:tcPr>
            <w:tcW w:w="846" w:type="dxa"/>
            <w:tcBorders>
              <w:top w:val="nil"/>
              <w:left w:val="single" w:sz="4" w:space="0" w:color="auto"/>
              <w:bottom w:val="single" w:sz="4" w:space="0" w:color="auto"/>
              <w:right w:val="single" w:sz="4" w:space="0" w:color="auto"/>
            </w:tcBorders>
            <w:shd w:val="clear" w:color="000000" w:fill="DA9694"/>
            <w:noWrap/>
            <w:vAlign w:val="bottom"/>
            <w:hideMark/>
          </w:tcPr>
          <w:p w14:paraId="28AC31ED" w14:textId="77777777" w:rsidR="00394C6E" w:rsidRPr="00B113D2" w:rsidRDefault="00394C6E" w:rsidP="0030273F">
            <w:pPr>
              <w:jc w:val="both"/>
              <w:rPr>
                <w:rFonts w:eastAsia="Times New Roman"/>
                <w:color w:val="000000" w:themeColor="text1"/>
              </w:rPr>
            </w:pPr>
            <w:r w:rsidRPr="00B113D2">
              <w:rPr>
                <w:rFonts w:eastAsia="Times New Roman"/>
                <w:color w:val="000000" w:themeColor="text1"/>
              </w:rPr>
              <w:t> </w:t>
            </w:r>
          </w:p>
        </w:tc>
        <w:tc>
          <w:tcPr>
            <w:tcW w:w="4252" w:type="dxa"/>
            <w:tcBorders>
              <w:top w:val="nil"/>
              <w:left w:val="nil"/>
              <w:bottom w:val="single" w:sz="4" w:space="0" w:color="auto"/>
              <w:right w:val="single" w:sz="4" w:space="0" w:color="auto"/>
            </w:tcBorders>
            <w:shd w:val="clear" w:color="auto" w:fill="auto"/>
            <w:noWrap/>
            <w:vAlign w:val="bottom"/>
            <w:hideMark/>
          </w:tcPr>
          <w:p w14:paraId="71041D4C" w14:textId="77777777" w:rsidR="00394C6E" w:rsidRPr="00B113D2" w:rsidRDefault="00394C6E" w:rsidP="0030273F">
            <w:pPr>
              <w:jc w:val="both"/>
              <w:rPr>
                <w:rFonts w:eastAsia="Times New Roman"/>
                <w:color w:val="000000" w:themeColor="text1"/>
              </w:rPr>
            </w:pPr>
            <w:r w:rsidRPr="00B113D2">
              <w:rPr>
                <w:rFonts w:eastAsia="Times New Roman"/>
                <w:color w:val="000000" w:themeColor="text1"/>
              </w:rPr>
              <w:t xml:space="preserve">Bands identified for IMT but not assigned </w:t>
            </w:r>
          </w:p>
        </w:tc>
      </w:tr>
      <w:tr w:rsidR="00394C6E" w:rsidRPr="00B113D2" w14:paraId="31A8CFA1" w14:textId="77777777" w:rsidTr="002C47AF">
        <w:trPr>
          <w:trHeight w:val="300"/>
        </w:trPr>
        <w:tc>
          <w:tcPr>
            <w:tcW w:w="846" w:type="dxa"/>
            <w:tcBorders>
              <w:top w:val="nil"/>
              <w:left w:val="single" w:sz="4" w:space="0" w:color="auto"/>
              <w:bottom w:val="single" w:sz="4" w:space="0" w:color="auto"/>
              <w:right w:val="single" w:sz="4" w:space="0" w:color="auto"/>
            </w:tcBorders>
            <w:shd w:val="clear" w:color="000000" w:fill="4F6228"/>
            <w:noWrap/>
            <w:vAlign w:val="bottom"/>
            <w:hideMark/>
          </w:tcPr>
          <w:p w14:paraId="78CE2B35" w14:textId="77777777" w:rsidR="00394C6E" w:rsidRPr="00B113D2" w:rsidRDefault="00394C6E" w:rsidP="0030273F">
            <w:pPr>
              <w:jc w:val="both"/>
              <w:rPr>
                <w:rFonts w:eastAsia="Times New Roman"/>
                <w:color w:val="000000" w:themeColor="text1"/>
              </w:rPr>
            </w:pPr>
            <w:r w:rsidRPr="00B113D2">
              <w:rPr>
                <w:rFonts w:eastAsia="Times New Roman"/>
                <w:color w:val="000000" w:themeColor="text1"/>
              </w:rPr>
              <w:t> </w:t>
            </w:r>
          </w:p>
        </w:tc>
        <w:tc>
          <w:tcPr>
            <w:tcW w:w="4252" w:type="dxa"/>
            <w:tcBorders>
              <w:top w:val="nil"/>
              <w:left w:val="nil"/>
              <w:bottom w:val="single" w:sz="4" w:space="0" w:color="auto"/>
              <w:right w:val="single" w:sz="4" w:space="0" w:color="auto"/>
            </w:tcBorders>
            <w:shd w:val="clear" w:color="auto" w:fill="auto"/>
            <w:noWrap/>
            <w:vAlign w:val="bottom"/>
            <w:hideMark/>
          </w:tcPr>
          <w:p w14:paraId="185C8D63" w14:textId="77777777" w:rsidR="00394C6E" w:rsidRPr="00B113D2" w:rsidRDefault="00394C6E" w:rsidP="0030273F">
            <w:pPr>
              <w:jc w:val="both"/>
              <w:rPr>
                <w:rFonts w:eastAsia="Times New Roman"/>
                <w:color w:val="000000" w:themeColor="text1"/>
              </w:rPr>
            </w:pPr>
            <w:r w:rsidRPr="00B113D2">
              <w:rPr>
                <w:rFonts w:eastAsia="Times New Roman"/>
                <w:color w:val="000000" w:themeColor="text1"/>
              </w:rPr>
              <w:t xml:space="preserve">Bands identified for 5G </w:t>
            </w:r>
          </w:p>
        </w:tc>
      </w:tr>
    </w:tbl>
    <w:p w14:paraId="343223F6" w14:textId="77777777" w:rsidR="00394C6E" w:rsidRPr="00B113D2" w:rsidRDefault="00394C6E" w:rsidP="0030273F">
      <w:pPr>
        <w:ind w:left="450"/>
        <w:jc w:val="both"/>
        <w:rPr>
          <w:color w:val="000000" w:themeColor="text1"/>
        </w:rPr>
      </w:pPr>
    </w:p>
    <w:p w14:paraId="029A715B" w14:textId="77777777" w:rsidR="00394C6E" w:rsidRPr="00B113D2" w:rsidRDefault="00394C6E" w:rsidP="0030273F">
      <w:pPr>
        <w:jc w:val="both"/>
        <w:rPr>
          <w:color w:val="000000" w:themeColor="text1"/>
        </w:rPr>
      </w:pPr>
    </w:p>
    <w:p w14:paraId="79FB737E" w14:textId="77777777" w:rsidR="00394C6E" w:rsidRPr="00B113D2" w:rsidRDefault="00394C6E" w:rsidP="0030273F">
      <w:pPr>
        <w:tabs>
          <w:tab w:val="left" w:pos="794"/>
          <w:tab w:val="left" w:pos="1191"/>
          <w:tab w:val="left" w:pos="1588"/>
          <w:tab w:val="left" w:pos="1985"/>
        </w:tabs>
        <w:overflowPunct w:val="0"/>
        <w:autoSpaceDE w:val="0"/>
        <w:autoSpaceDN w:val="0"/>
        <w:adjustRightInd w:val="0"/>
        <w:ind w:left="360"/>
        <w:jc w:val="both"/>
        <w:textAlignment w:val="baseline"/>
        <w:rPr>
          <w:rFonts w:eastAsia="MS Mincho"/>
          <w:color w:val="000000" w:themeColor="text1"/>
        </w:rPr>
      </w:pPr>
    </w:p>
    <w:p w14:paraId="657F0A27" w14:textId="77777777" w:rsidR="00394C6E" w:rsidRPr="00B113D2" w:rsidRDefault="00394C6E" w:rsidP="0030273F">
      <w:pPr>
        <w:tabs>
          <w:tab w:val="left" w:pos="794"/>
          <w:tab w:val="left" w:pos="1191"/>
          <w:tab w:val="left" w:pos="1588"/>
          <w:tab w:val="left" w:pos="1985"/>
        </w:tabs>
        <w:overflowPunct w:val="0"/>
        <w:autoSpaceDE w:val="0"/>
        <w:autoSpaceDN w:val="0"/>
        <w:adjustRightInd w:val="0"/>
        <w:jc w:val="both"/>
        <w:textAlignment w:val="baseline"/>
        <w:rPr>
          <w:rFonts w:eastAsia="MS Mincho"/>
          <w:color w:val="000000" w:themeColor="text1"/>
        </w:rPr>
      </w:pPr>
    </w:p>
    <w:p w14:paraId="55B568C3" w14:textId="77777777" w:rsidR="00394C6E" w:rsidRPr="00B113D2" w:rsidRDefault="00394C6E" w:rsidP="0030273F">
      <w:pPr>
        <w:tabs>
          <w:tab w:val="left" w:pos="794"/>
          <w:tab w:val="left" w:pos="1191"/>
          <w:tab w:val="left" w:pos="1588"/>
          <w:tab w:val="left" w:pos="1985"/>
        </w:tabs>
        <w:overflowPunct w:val="0"/>
        <w:autoSpaceDE w:val="0"/>
        <w:autoSpaceDN w:val="0"/>
        <w:adjustRightInd w:val="0"/>
        <w:jc w:val="both"/>
        <w:textAlignment w:val="baseline"/>
        <w:rPr>
          <w:rFonts w:eastAsia="MS Mincho"/>
          <w:color w:val="000000" w:themeColor="text1"/>
        </w:rPr>
      </w:pPr>
    </w:p>
    <w:p w14:paraId="46698378" w14:textId="77777777" w:rsidR="00E7465A" w:rsidRDefault="00E7465A" w:rsidP="00B12FAF">
      <w:pPr>
        <w:pStyle w:val="ListParagraph"/>
        <w:spacing w:after="160"/>
        <w:ind w:left="1800"/>
        <w:contextualSpacing/>
        <w:jc w:val="both"/>
        <w:rPr>
          <w:rFonts w:eastAsia="MS Mincho"/>
          <w:color w:val="000000" w:themeColor="text1"/>
        </w:rPr>
      </w:pPr>
    </w:p>
    <w:p w14:paraId="58E56E28" w14:textId="77777777" w:rsidR="00E7465A" w:rsidRDefault="00E7465A" w:rsidP="00B12FAF">
      <w:pPr>
        <w:pStyle w:val="ListParagraph"/>
        <w:spacing w:after="160"/>
        <w:ind w:left="1800"/>
        <w:contextualSpacing/>
        <w:jc w:val="both"/>
        <w:rPr>
          <w:rFonts w:eastAsia="MS Mincho"/>
          <w:color w:val="000000" w:themeColor="text1"/>
        </w:rPr>
      </w:pPr>
    </w:p>
    <w:p w14:paraId="2B80DE94" w14:textId="77777777" w:rsidR="00394C6E" w:rsidRPr="00B113D2" w:rsidRDefault="00394C6E" w:rsidP="0030273F">
      <w:pPr>
        <w:pStyle w:val="ListParagraph"/>
        <w:numPr>
          <w:ilvl w:val="0"/>
          <w:numId w:val="45"/>
        </w:numPr>
        <w:spacing w:after="160"/>
        <w:contextualSpacing/>
        <w:jc w:val="both"/>
        <w:rPr>
          <w:rFonts w:eastAsia="MS Mincho"/>
          <w:color w:val="000000" w:themeColor="text1"/>
        </w:rPr>
      </w:pPr>
      <w:r w:rsidRPr="00C05FDF">
        <w:rPr>
          <w:rFonts w:eastAsia="MS Mincho"/>
          <w:color w:val="000000" w:themeColor="text1"/>
        </w:rPr>
        <w:lastRenderedPageBreak/>
        <w:t>First two questions in the questionnaire are about the incidents of harmful interference faced by SATRC countries.</w:t>
      </w:r>
      <w:r w:rsidRPr="00B113D2">
        <w:rPr>
          <w:rFonts w:eastAsia="MS Mincho"/>
          <w:color w:val="000000" w:themeColor="text1"/>
        </w:rPr>
        <w:t xml:space="preserve"> The table below gives the overview of cross border interference incidents:</w:t>
      </w:r>
    </w:p>
    <w:tbl>
      <w:tblPr>
        <w:tblW w:w="10672"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440"/>
        <w:gridCol w:w="1440"/>
        <w:gridCol w:w="1350"/>
        <w:gridCol w:w="1080"/>
        <w:gridCol w:w="990"/>
        <w:gridCol w:w="1080"/>
        <w:gridCol w:w="990"/>
        <w:gridCol w:w="900"/>
        <w:gridCol w:w="990"/>
      </w:tblGrid>
      <w:tr w:rsidR="007436EF" w:rsidRPr="006F5A0A" w14:paraId="6320CBBA" w14:textId="77777777" w:rsidTr="00B12FAF">
        <w:trPr>
          <w:trHeight w:val="647"/>
          <w:tblHeader/>
        </w:trPr>
        <w:tc>
          <w:tcPr>
            <w:tcW w:w="1852" w:type="dxa"/>
            <w:gridSpan w:val="2"/>
            <w:shd w:val="clear" w:color="auto" w:fill="365F91" w:themeFill="accent1" w:themeFillShade="BF"/>
            <w:noWrap/>
            <w:vAlign w:val="center"/>
            <w:hideMark/>
          </w:tcPr>
          <w:p w14:paraId="09E79029" w14:textId="26BE87B7" w:rsidR="00845ABD" w:rsidRPr="00B12FAF" w:rsidRDefault="00845ABD" w:rsidP="0030273F">
            <w:pPr>
              <w:jc w:val="center"/>
              <w:rPr>
                <w:rFonts w:eastAsia="Times New Roman"/>
                <w:b/>
                <w:color w:val="FFFFFF" w:themeColor="background1"/>
                <w:sz w:val="22"/>
                <w:szCs w:val="22"/>
              </w:rPr>
            </w:pPr>
            <w:r w:rsidRPr="00B12FAF">
              <w:rPr>
                <w:rFonts w:eastAsia="Times New Roman"/>
                <w:b/>
                <w:color w:val="FFFFFF" w:themeColor="background1"/>
                <w:sz w:val="22"/>
                <w:szCs w:val="22"/>
              </w:rPr>
              <w:t>Country A</w:t>
            </w:r>
          </w:p>
        </w:tc>
        <w:tc>
          <w:tcPr>
            <w:tcW w:w="1440" w:type="dxa"/>
            <w:shd w:val="clear" w:color="auto" w:fill="365F91" w:themeFill="accent1" w:themeFillShade="BF"/>
            <w:vAlign w:val="center"/>
          </w:tcPr>
          <w:p w14:paraId="0EBFC87D" w14:textId="75FEB06B" w:rsidR="00845ABD" w:rsidRPr="00B12FAF" w:rsidRDefault="00845ABD" w:rsidP="00B12FAF">
            <w:pPr>
              <w:rPr>
                <w:rFonts w:eastAsia="Times New Roman"/>
                <w:b/>
                <w:bCs/>
                <w:color w:val="FFFFFF" w:themeColor="background1"/>
                <w:sz w:val="22"/>
                <w:szCs w:val="22"/>
              </w:rPr>
            </w:pPr>
            <w:r w:rsidRPr="00B12FAF">
              <w:rPr>
                <w:rFonts w:eastAsia="Times New Roman"/>
                <w:b/>
                <w:bCs/>
                <w:color w:val="FFFFFF" w:themeColor="background1"/>
                <w:sz w:val="22"/>
                <w:szCs w:val="22"/>
              </w:rPr>
              <w:t>Afghanistan</w:t>
            </w:r>
          </w:p>
        </w:tc>
        <w:tc>
          <w:tcPr>
            <w:tcW w:w="1350" w:type="dxa"/>
            <w:shd w:val="clear" w:color="auto" w:fill="365F91" w:themeFill="accent1" w:themeFillShade="BF"/>
            <w:noWrap/>
            <w:vAlign w:val="center"/>
            <w:hideMark/>
          </w:tcPr>
          <w:p w14:paraId="139237CF" w14:textId="00D1E160" w:rsidR="00845ABD" w:rsidRPr="00B12FAF" w:rsidRDefault="00845ABD" w:rsidP="0030273F">
            <w:pPr>
              <w:jc w:val="center"/>
              <w:rPr>
                <w:rFonts w:eastAsia="Times New Roman"/>
                <w:b/>
                <w:bCs/>
                <w:color w:val="FFFFFF" w:themeColor="background1"/>
                <w:sz w:val="22"/>
                <w:szCs w:val="22"/>
              </w:rPr>
            </w:pPr>
            <w:r w:rsidRPr="00B12FAF">
              <w:rPr>
                <w:rFonts w:eastAsia="Times New Roman"/>
                <w:b/>
                <w:bCs/>
                <w:color w:val="FFFFFF" w:themeColor="background1"/>
                <w:sz w:val="22"/>
                <w:szCs w:val="22"/>
              </w:rPr>
              <w:t>Bangladesh</w:t>
            </w:r>
          </w:p>
        </w:tc>
        <w:tc>
          <w:tcPr>
            <w:tcW w:w="1080" w:type="dxa"/>
            <w:shd w:val="clear" w:color="auto" w:fill="365F91" w:themeFill="accent1" w:themeFillShade="BF"/>
            <w:noWrap/>
            <w:vAlign w:val="center"/>
            <w:hideMark/>
          </w:tcPr>
          <w:p w14:paraId="6B73BB8A" w14:textId="77777777" w:rsidR="00845ABD" w:rsidRPr="00B12FAF" w:rsidRDefault="00845ABD" w:rsidP="0030273F">
            <w:pPr>
              <w:jc w:val="center"/>
              <w:rPr>
                <w:rFonts w:eastAsia="Times New Roman"/>
                <w:b/>
                <w:bCs/>
                <w:color w:val="FFFFFF" w:themeColor="background1"/>
                <w:sz w:val="22"/>
                <w:szCs w:val="22"/>
              </w:rPr>
            </w:pPr>
            <w:r w:rsidRPr="00B12FAF">
              <w:rPr>
                <w:rFonts w:eastAsia="Times New Roman"/>
                <w:b/>
                <w:bCs/>
                <w:color w:val="FFFFFF" w:themeColor="background1"/>
                <w:sz w:val="22"/>
                <w:szCs w:val="22"/>
              </w:rPr>
              <w:t>Bhutan</w:t>
            </w:r>
          </w:p>
        </w:tc>
        <w:tc>
          <w:tcPr>
            <w:tcW w:w="990" w:type="dxa"/>
            <w:shd w:val="clear" w:color="auto" w:fill="365F91" w:themeFill="accent1" w:themeFillShade="BF"/>
            <w:noWrap/>
            <w:vAlign w:val="center"/>
            <w:hideMark/>
          </w:tcPr>
          <w:p w14:paraId="51EE97F1" w14:textId="77777777" w:rsidR="00845ABD" w:rsidRPr="00B12FAF" w:rsidRDefault="00845ABD" w:rsidP="0030273F">
            <w:pPr>
              <w:jc w:val="center"/>
              <w:rPr>
                <w:rFonts w:eastAsia="Times New Roman"/>
                <w:b/>
                <w:bCs/>
                <w:color w:val="FFFFFF" w:themeColor="background1"/>
                <w:sz w:val="22"/>
                <w:szCs w:val="22"/>
              </w:rPr>
            </w:pPr>
            <w:r w:rsidRPr="00B12FAF">
              <w:rPr>
                <w:rFonts w:eastAsia="Times New Roman"/>
                <w:b/>
                <w:bCs/>
                <w:color w:val="FFFFFF" w:themeColor="background1"/>
                <w:sz w:val="22"/>
                <w:szCs w:val="22"/>
              </w:rPr>
              <w:t>India</w:t>
            </w:r>
          </w:p>
        </w:tc>
        <w:tc>
          <w:tcPr>
            <w:tcW w:w="1080" w:type="dxa"/>
            <w:shd w:val="clear" w:color="auto" w:fill="365F91" w:themeFill="accent1" w:themeFillShade="BF"/>
            <w:noWrap/>
            <w:vAlign w:val="center"/>
            <w:hideMark/>
          </w:tcPr>
          <w:p w14:paraId="4947C74D" w14:textId="77777777" w:rsidR="00845ABD" w:rsidRPr="00B12FAF" w:rsidRDefault="00845ABD" w:rsidP="0030273F">
            <w:pPr>
              <w:jc w:val="center"/>
              <w:rPr>
                <w:rFonts w:eastAsia="Times New Roman"/>
                <w:b/>
                <w:bCs/>
                <w:color w:val="FFFFFF" w:themeColor="background1"/>
                <w:sz w:val="22"/>
                <w:szCs w:val="22"/>
              </w:rPr>
            </w:pPr>
            <w:r w:rsidRPr="00B12FAF">
              <w:rPr>
                <w:rFonts w:eastAsia="Times New Roman"/>
                <w:b/>
                <w:bCs/>
                <w:color w:val="FFFFFF" w:themeColor="background1"/>
                <w:sz w:val="22"/>
                <w:szCs w:val="22"/>
              </w:rPr>
              <w:t>Iran</w:t>
            </w:r>
          </w:p>
        </w:tc>
        <w:tc>
          <w:tcPr>
            <w:tcW w:w="990" w:type="dxa"/>
            <w:shd w:val="clear" w:color="auto" w:fill="365F91" w:themeFill="accent1" w:themeFillShade="BF"/>
            <w:noWrap/>
            <w:vAlign w:val="center"/>
            <w:hideMark/>
          </w:tcPr>
          <w:p w14:paraId="61B5AB23" w14:textId="77777777" w:rsidR="00845ABD" w:rsidRPr="00B12FAF" w:rsidRDefault="00845ABD" w:rsidP="0030273F">
            <w:pPr>
              <w:jc w:val="center"/>
              <w:rPr>
                <w:rFonts w:eastAsia="Times New Roman"/>
                <w:b/>
                <w:bCs/>
                <w:color w:val="FFFFFF" w:themeColor="background1"/>
                <w:sz w:val="22"/>
                <w:szCs w:val="22"/>
              </w:rPr>
            </w:pPr>
            <w:r w:rsidRPr="00B12FAF">
              <w:rPr>
                <w:rFonts w:eastAsia="Times New Roman"/>
                <w:b/>
                <w:bCs/>
                <w:color w:val="FFFFFF" w:themeColor="background1"/>
                <w:sz w:val="22"/>
                <w:szCs w:val="22"/>
              </w:rPr>
              <w:t>Nepal</w:t>
            </w:r>
          </w:p>
        </w:tc>
        <w:tc>
          <w:tcPr>
            <w:tcW w:w="900" w:type="dxa"/>
            <w:shd w:val="clear" w:color="auto" w:fill="365F91" w:themeFill="accent1" w:themeFillShade="BF"/>
            <w:vAlign w:val="center"/>
          </w:tcPr>
          <w:p w14:paraId="11735993" w14:textId="77777777" w:rsidR="00845ABD" w:rsidRPr="00B12FAF" w:rsidRDefault="00845ABD" w:rsidP="0030273F">
            <w:pPr>
              <w:ind w:left="86" w:right="-862"/>
              <w:rPr>
                <w:rFonts w:eastAsia="Times New Roman"/>
                <w:b/>
                <w:bCs/>
                <w:color w:val="FFFFFF" w:themeColor="background1"/>
                <w:sz w:val="22"/>
                <w:szCs w:val="22"/>
              </w:rPr>
            </w:pPr>
            <w:r w:rsidRPr="00B12FAF">
              <w:rPr>
                <w:rFonts w:eastAsia="Times New Roman"/>
                <w:b/>
                <w:bCs/>
                <w:color w:val="FFFFFF" w:themeColor="background1"/>
                <w:sz w:val="22"/>
                <w:szCs w:val="22"/>
              </w:rPr>
              <w:t>Pakistan</w:t>
            </w:r>
          </w:p>
        </w:tc>
        <w:tc>
          <w:tcPr>
            <w:tcW w:w="990" w:type="dxa"/>
            <w:shd w:val="clear" w:color="auto" w:fill="365F91" w:themeFill="accent1" w:themeFillShade="BF"/>
            <w:noWrap/>
            <w:vAlign w:val="center"/>
            <w:hideMark/>
          </w:tcPr>
          <w:p w14:paraId="1140198C" w14:textId="77777777" w:rsidR="00845ABD" w:rsidRPr="00B12FAF" w:rsidRDefault="00845ABD" w:rsidP="0030273F">
            <w:pPr>
              <w:jc w:val="center"/>
              <w:rPr>
                <w:rFonts w:eastAsia="Times New Roman"/>
                <w:b/>
                <w:bCs/>
                <w:color w:val="FFFFFF" w:themeColor="background1"/>
                <w:sz w:val="22"/>
                <w:szCs w:val="22"/>
              </w:rPr>
            </w:pPr>
            <w:r w:rsidRPr="00B12FAF">
              <w:rPr>
                <w:rFonts w:eastAsia="Times New Roman"/>
                <w:b/>
                <w:bCs/>
                <w:color w:val="FFFFFF" w:themeColor="background1"/>
                <w:sz w:val="22"/>
                <w:szCs w:val="22"/>
              </w:rPr>
              <w:t>Sri Lanka</w:t>
            </w:r>
          </w:p>
        </w:tc>
      </w:tr>
      <w:tr w:rsidR="007436EF" w:rsidRPr="006F5A0A" w14:paraId="0514A8BA" w14:textId="77777777" w:rsidTr="00B12FAF">
        <w:trPr>
          <w:trHeight w:val="530"/>
        </w:trPr>
        <w:tc>
          <w:tcPr>
            <w:tcW w:w="412" w:type="dxa"/>
            <w:shd w:val="clear" w:color="auto" w:fill="auto"/>
            <w:noWrap/>
            <w:vAlign w:val="center"/>
            <w:hideMark/>
          </w:tcPr>
          <w:p w14:paraId="7C347D6D" w14:textId="77777777" w:rsidR="00845ABD" w:rsidRPr="00B12FAF" w:rsidRDefault="00845ABD" w:rsidP="0030273F">
            <w:pPr>
              <w:jc w:val="center"/>
              <w:rPr>
                <w:rFonts w:eastAsia="Times New Roman"/>
                <w:color w:val="000000" w:themeColor="text1"/>
                <w:sz w:val="22"/>
                <w:szCs w:val="22"/>
              </w:rPr>
            </w:pPr>
            <w:r w:rsidRPr="00B12FAF">
              <w:rPr>
                <w:rFonts w:eastAsia="Times New Roman"/>
                <w:color w:val="000000" w:themeColor="text1"/>
                <w:sz w:val="22"/>
                <w:szCs w:val="22"/>
              </w:rPr>
              <w:t>a)</w:t>
            </w:r>
          </w:p>
        </w:tc>
        <w:tc>
          <w:tcPr>
            <w:tcW w:w="1440" w:type="dxa"/>
            <w:shd w:val="clear" w:color="auto" w:fill="auto"/>
            <w:noWrap/>
            <w:vAlign w:val="center"/>
            <w:hideMark/>
          </w:tcPr>
          <w:p w14:paraId="04BCBD28" w14:textId="52FC9973" w:rsidR="00845ABD" w:rsidRPr="00B12FAF" w:rsidRDefault="00845ABD" w:rsidP="0030273F">
            <w:pPr>
              <w:jc w:val="center"/>
              <w:rPr>
                <w:rFonts w:eastAsia="Times New Roman"/>
                <w:b/>
                <w:bCs/>
                <w:color w:val="000000" w:themeColor="text1"/>
                <w:sz w:val="22"/>
                <w:szCs w:val="22"/>
              </w:rPr>
            </w:pPr>
            <w:r w:rsidRPr="00B12FAF">
              <w:rPr>
                <w:rFonts w:eastAsia="Times New Roman"/>
                <w:b/>
                <w:bCs/>
                <w:color w:val="000000" w:themeColor="text1"/>
                <w:sz w:val="22"/>
                <w:szCs w:val="22"/>
              </w:rPr>
              <w:t>Country B</w:t>
            </w:r>
          </w:p>
        </w:tc>
        <w:tc>
          <w:tcPr>
            <w:tcW w:w="1440" w:type="dxa"/>
            <w:vAlign w:val="center"/>
          </w:tcPr>
          <w:p w14:paraId="15AB518E" w14:textId="77777777" w:rsidR="00845ABD" w:rsidRPr="00B12FAF" w:rsidRDefault="00845ABD" w:rsidP="0030273F">
            <w:pPr>
              <w:jc w:val="center"/>
              <w:rPr>
                <w:rFonts w:eastAsia="Times New Roman"/>
                <w:color w:val="000000" w:themeColor="text1"/>
                <w:sz w:val="22"/>
                <w:szCs w:val="22"/>
              </w:rPr>
            </w:pPr>
            <w:r w:rsidRPr="00B12FAF">
              <w:rPr>
                <w:rFonts w:eastAsia="Times New Roman"/>
                <w:color w:val="000000" w:themeColor="text1"/>
                <w:sz w:val="22"/>
                <w:szCs w:val="22"/>
              </w:rPr>
              <w:t>Iran</w:t>
            </w:r>
          </w:p>
          <w:p w14:paraId="05BF01E6" w14:textId="2851F8C5" w:rsidR="00845ABD" w:rsidRPr="00B12FAF" w:rsidRDefault="00845ABD" w:rsidP="0030273F">
            <w:pPr>
              <w:jc w:val="center"/>
              <w:rPr>
                <w:rFonts w:eastAsia="Times New Roman"/>
                <w:color w:val="000000" w:themeColor="text1"/>
                <w:sz w:val="22"/>
                <w:szCs w:val="22"/>
              </w:rPr>
            </w:pPr>
            <w:r w:rsidRPr="00B12FAF">
              <w:rPr>
                <w:rFonts w:eastAsia="Times New Roman"/>
                <w:color w:val="000000" w:themeColor="text1"/>
                <w:sz w:val="22"/>
                <w:szCs w:val="22"/>
              </w:rPr>
              <w:t>Pakistan</w:t>
            </w:r>
          </w:p>
        </w:tc>
        <w:tc>
          <w:tcPr>
            <w:tcW w:w="1350" w:type="dxa"/>
            <w:shd w:val="clear" w:color="auto" w:fill="auto"/>
            <w:noWrap/>
            <w:vAlign w:val="center"/>
            <w:hideMark/>
          </w:tcPr>
          <w:p w14:paraId="57B15310" w14:textId="6E7B281E" w:rsidR="00845ABD" w:rsidRPr="00B12FAF" w:rsidRDefault="00845ABD" w:rsidP="0030273F">
            <w:pPr>
              <w:jc w:val="center"/>
              <w:rPr>
                <w:rFonts w:eastAsia="Times New Roman"/>
                <w:color w:val="000000" w:themeColor="text1"/>
                <w:sz w:val="22"/>
                <w:szCs w:val="22"/>
              </w:rPr>
            </w:pPr>
            <w:r w:rsidRPr="00B12FAF">
              <w:rPr>
                <w:rFonts w:eastAsia="Times New Roman"/>
                <w:color w:val="000000" w:themeColor="text1"/>
                <w:sz w:val="22"/>
                <w:szCs w:val="22"/>
              </w:rPr>
              <w:t>India</w:t>
            </w:r>
          </w:p>
        </w:tc>
        <w:tc>
          <w:tcPr>
            <w:tcW w:w="1080" w:type="dxa"/>
            <w:shd w:val="clear" w:color="auto" w:fill="auto"/>
            <w:noWrap/>
            <w:vAlign w:val="center"/>
            <w:hideMark/>
          </w:tcPr>
          <w:p w14:paraId="48CC7B1B" w14:textId="77777777" w:rsidR="00845ABD" w:rsidRPr="00B12FAF" w:rsidRDefault="00845ABD" w:rsidP="0030273F">
            <w:pPr>
              <w:jc w:val="center"/>
              <w:rPr>
                <w:rFonts w:eastAsia="Times New Roman"/>
                <w:color w:val="000000" w:themeColor="text1"/>
                <w:sz w:val="22"/>
                <w:szCs w:val="22"/>
              </w:rPr>
            </w:pPr>
            <w:r w:rsidRPr="00B12FAF">
              <w:rPr>
                <w:rFonts w:eastAsia="Times New Roman"/>
                <w:color w:val="000000" w:themeColor="text1"/>
                <w:sz w:val="22"/>
                <w:szCs w:val="22"/>
              </w:rPr>
              <w:t>India</w:t>
            </w:r>
          </w:p>
        </w:tc>
        <w:tc>
          <w:tcPr>
            <w:tcW w:w="990" w:type="dxa"/>
            <w:shd w:val="clear" w:color="auto" w:fill="auto"/>
            <w:noWrap/>
            <w:vAlign w:val="center"/>
            <w:hideMark/>
          </w:tcPr>
          <w:p w14:paraId="679BA308" w14:textId="77777777" w:rsidR="00845ABD" w:rsidRPr="00B12FAF" w:rsidRDefault="00845ABD" w:rsidP="0030273F">
            <w:pPr>
              <w:jc w:val="center"/>
              <w:rPr>
                <w:rFonts w:eastAsia="Times New Roman"/>
                <w:color w:val="000000" w:themeColor="text1"/>
                <w:sz w:val="22"/>
                <w:szCs w:val="22"/>
              </w:rPr>
            </w:pPr>
            <w:r w:rsidRPr="00B12FAF">
              <w:rPr>
                <w:rFonts w:eastAsia="Times New Roman"/>
                <w:color w:val="000000" w:themeColor="text1"/>
                <w:sz w:val="22"/>
                <w:szCs w:val="22"/>
              </w:rPr>
              <w:t>Nepal</w:t>
            </w:r>
          </w:p>
        </w:tc>
        <w:tc>
          <w:tcPr>
            <w:tcW w:w="1080" w:type="dxa"/>
            <w:shd w:val="clear" w:color="auto" w:fill="auto"/>
            <w:vAlign w:val="center"/>
            <w:hideMark/>
          </w:tcPr>
          <w:p w14:paraId="58CA5D25" w14:textId="77777777" w:rsidR="00845ABD" w:rsidRPr="00B12FAF" w:rsidRDefault="00845ABD" w:rsidP="0030273F">
            <w:pPr>
              <w:jc w:val="center"/>
              <w:rPr>
                <w:rFonts w:eastAsia="Times New Roman"/>
                <w:color w:val="000000" w:themeColor="text1"/>
                <w:sz w:val="22"/>
                <w:szCs w:val="22"/>
              </w:rPr>
            </w:pPr>
            <w:r w:rsidRPr="00B12FAF">
              <w:rPr>
                <w:rFonts w:eastAsia="Times New Roman"/>
                <w:color w:val="000000" w:themeColor="text1"/>
                <w:sz w:val="22"/>
                <w:szCs w:val="22"/>
              </w:rPr>
              <w:t xml:space="preserve">Pakistan, </w:t>
            </w:r>
            <w:r w:rsidRPr="00B12FAF">
              <w:rPr>
                <w:rFonts w:eastAsia="Times New Roman"/>
                <w:color w:val="000000" w:themeColor="text1"/>
                <w:sz w:val="22"/>
                <w:szCs w:val="22"/>
              </w:rPr>
              <w:br/>
              <w:t>Afghanistan</w:t>
            </w:r>
          </w:p>
        </w:tc>
        <w:tc>
          <w:tcPr>
            <w:tcW w:w="990" w:type="dxa"/>
            <w:shd w:val="clear" w:color="auto" w:fill="auto"/>
            <w:noWrap/>
            <w:vAlign w:val="center"/>
            <w:hideMark/>
          </w:tcPr>
          <w:p w14:paraId="66643C37" w14:textId="77777777" w:rsidR="00845ABD" w:rsidRPr="00B12FAF" w:rsidRDefault="00845ABD" w:rsidP="0030273F">
            <w:pPr>
              <w:jc w:val="center"/>
              <w:rPr>
                <w:rFonts w:eastAsia="Times New Roman"/>
                <w:color w:val="000000" w:themeColor="text1"/>
                <w:sz w:val="22"/>
                <w:szCs w:val="22"/>
              </w:rPr>
            </w:pPr>
            <w:r w:rsidRPr="00B12FAF">
              <w:rPr>
                <w:rFonts w:eastAsia="Times New Roman"/>
                <w:color w:val="000000" w:themeColor="text1"/>
                <w:sz w:val="22"/>
                <w:szCs w:val="22"/>
              </w:rPr>
              <w:t>India</w:t>
            </w:r>
          </w:p>
        </w:tc>
        <w:tc>
          <w:tcPr>
            <w:tcW w:w="900" w:type="dxa"/>
            <w:vAlign w:val="center"/>
          </w:tcPr>
          <w:p w14:paraId="2E66F9C6" w14:textId="77777777" w:rsidR="00845ABD" w:rsidRPr="00B12FAF" w:rsidRDefault="00845ABD" w:rsidP="0030273F">
            <w:pPr>
              <w:jc w:val="center"/>
              <w:rPr>
                <w:rFonts w:eastAsia="Times New Roman"/>
                <w:color w:val="000000" w:themeColor="text1"/>
                <w:sz w:val="22"/>
                <w:szCs w:val="22"/>
              </w:rPr>
            </w:pPr>
            <w:r w:rsidRPr="00B12FAF">
              <w:rPr>
                <w:rFonts w:eastAsia="Times New Roman"/>
                <w:color w:val="000000" w:themeColor="text1"/>
                <w:sz w:val="22"/>
                <w:szCs w:val="22"/>
              </w:rPr>
              <w:t>India</w:t>
            </w:r>
          </w:p>
        </w:tc>
        <w:tc>
          <w:tcPr>
            <w:tcW w:w="990" w:type="dxa"/>
            <w:shd w:val="clear" w:color="auto" w:fill="auto"/>
            <w:noWrap/>
            <w:vAlign w:val="center"/>
            <w:hideMark/>
          </w:tcPr>
          <w:p w14:paraId="3F88FB12" w14:textId="77777777" w:rsidR="00845ABD" w:rsidRPr="00B12FAF" w:rsidRDefault="00845ABD" w:rsidP="0030273F">
            <w:pPr>
              <w:jc w:val="center"/>
              <w:rPr>
                <w:rFonts w:eastAsia="Times New Roman"/>
                <w:color w:val="000000" w:themeColor="text1"/>
                <w:sz w:val="22"/>
                <w:szCs w:val="22"/>
              </w:rPr>
            </w:pPr>
            <w:r w:rsidRPr="00B12FAF">
              <w:rPr>
                <w:rFonts w:eastAsia="Times New Roman"/>
                <w:color w:val="000000" w:themeColor="text1"/>
                <w:sz w:val="22"/>
                <w:szCs w:val="22"/>
              </w:rPr>
              <w:t>India</w:t>
            </w:r>
          </w:p>
        </w:tc>
      </w:tr>
      <w:tr w:rsidR="007436EF" w:rsidRPr="006F5A0A" w14:paraId="05EE0FFD" w14:textId="77777777" w:rsidTr="00B12FAF">
        <w:trPr>
          <w:trHeight w:val="1025"/>
        </w:trPr>
        <w:tc>
          <w:tcPr>
            <w:tcW w:w="412" w:type="dxa"/>
            <w:shd w:val="clear" w:color="auto" w:fill="auto"/>
            <w:noWrap/>
            <w:vAlign w:val="center"/>
            <w:hideMark/>
          </w:tcPr>
          <w:p w14:paraId="04998A1E"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b)</w:t>
            </w:r>
          </w:p>
        </w:tc>
        <w:tc>
          <w:tcPr>
            <w:tcW w:w="1440" w:type="dxa"/>
            <w:shd w:val="clear" w:color="auto" w:fill="auto"/>
            <w:vAlign w:val="center"/>
            <w:hideMark/>
          </w:tcPr>
          <w:p w14:paraId="11544A43" w14:textId="77777777" w:rsidR="00845ABD" w:rsidRPr="00B12FAF" w:rsidRDefault="00845ABD" w:rsidP="00845ABD">
            <w:pPr>
              <w:jc w:val="center"/>
              <w:rPr>
                <w:rFonts w:eastAsia="Times New Roman"/>
                <w:b/>
                <w:bCs/>
                <w:color w:val="000000" w:themeColor="text1"/>
                <w:sz w:val="22"/>
                <w:szCs w:val="22"/>
              </w:rPr>
            </w:pPr>
            <w:r w:rsidRPr="00B12FAF">
              <w:rPr>
                <w:rFonts w:eastAsia="Times New Roman"/>
                <w:b/>
                <w:bCs/>
                <w:color w:val="000000" w:themeColor="text1"/>
                <w:sz w:val="22"/>
                <w:szCs w:val="22"/>
              </w:rPr>
              <w:t xml:space="preserve">Technology used </w:t>
            </w:r>
            <w:r w:rsidRPr="00B12FAF">
              <w:rPr>
                <w:rFonts w:eastAsia="Times New Roman"/>
                <w:b/>
                <w:bCs/>
                <w:color w:val="000000" w:themeColor="text1"/>
                <w:sz w:val="22"/>
                <w:szCs w:val="22"/>
              </w:rPr>
              <w:br/>
              <w:t>in country A</w:t>
            </w:r>
          </w:p>
        </w:tc>
        <w:tc>
          <w:tcPr>
            <w:tcW w:w="1440" w:type="dxa"/>
            <w:vAlign w:val="center"/>
          </w:tcPr>
          <w:p w14:paraId="3F5902D3" w14:textId="7970442F"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2G, 3G</w:t>
            </w:r>
          </w:p>
        </w:tc>
        <w:tc>
          <w:tcPr>
            <w:tcW w:w="1350" w:type="dxa"/>
            <w:shd w:val="clear" w:color="auto" w:fill="auto"/>
            <w:noWrap/>
            <w:vAlign w:val="center"/>
            <w:hideMark/>
          </w:tcPr>
          <w:p w14:paraId="69B1AA01" w14:textId="0BB87B25"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GSM</w:t>
            </w:r>
          </w:p>
        </w:tc>
        <w:tc>
          <w:tcPr>
            <w:tcW w:w="1080" w:type="dxa"/>
            <w:shd w:val="clear" w:color="auto" w:fill="auto"/>
            <w:noWrap/>
            <w:vAlign w:val="center"/>
            <w:hideMark/>
          </w:tcPr>
          <w:p w14:paraId="5FD3D502"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3G UTMS</w:t>
            </w:r>
          </w:p>
        </w:tc>
        <w:tc>
          <w:tcPr>
            <w:tcW w:w="990" w:type="dxa"/>
            <w:shd w:val="clear" w:color="auto" w:fill="auto"/>
            <w:noWrap/>
            <w:vAlign w:val="center"/>
            <w:hideMark/>
          </w:tcPr>
          <w:p w14:paraId="5C9F961A"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LTE</w:t>
            </w:r>
          </w:p>
        </w:tc>
        <w:tc>
          <w:tcPr>
            <w:tcW w:w="1080" w:type="dxa"/>
            <w:shd w:val="clear" w:color="auto" w:fill="auto"/>
            <w:noWrap/>
            <w:vAlign w:val="center"/>
            <w:hideMark/>
          </w:tcPr>
          <w:p w14:paraId="714E3E41"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2G, 3G, 4G</w:t>
            </w:r>
          </w:p>
        </w:tc>
        <w:tc>
          <w:tcPr>
            <w:tcW w:w="990" w:type="dxa"/>
            <w:shd w:val="clear" w:color="auto" w:fill="auto"/>
            <w:noWrap/>
            <w:vAlign w:val="center"/>
            <w:hideMark/>
          </w:tcPr>
          <w:p w14:paraId="61B74982"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WiMAX</w:t>
            </w:r>
          </w:p>
        </w:tc>
        <w:tc>
          <w:tcPr>
            <w:tcW w:w="900" w:type="dxa"/>
            <w:vAlign w:val="center"/>
          </w:tcPr>
          <w:p w14:paraId="4F8BF0D8"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GSM</w:t>
            </w:r>
          </w:p>
        </w:tc>
        <w:tc>
          <w:tcPr>
            <w:tcW w:w="990" w:type="dxa"/>
            <w:shd w:val="clear" w:color="auto" w:fill="auto"/>
            <w:noWrap/>
            <w:vAlign w:val="center"/>
            <w:hideMark/>
          </w:tcPr>
          <w:p w14:paraId="46A36888"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Fixed LTE</w:t>
            </w:r>
          </w:p>
        </w:tc>
      </w:tr>
      <w:tr w:rsidR="007436EF" w:rsidRPr="006F5A0A" w14:paraId="3A24D800" w14:textId="77777777" w:rsidTr="00B12FAF">
        <w:trPr>
          <w:trHeight w:val="980"/>
        </w:trPr>
        <w:tc>
          <w:tcPr>
            <w:tcW w:w="412" w:type="dxa"/>
            <w:shd w:val="clear" w:color="auto" w:fill="auto"/>
            <w:noWrap/>
            <w:vAlign w:val="center"/>
            <w:hideMark/>
          </w:tcPr>
          <w:p w14:paraId="18E80393"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c)</w:t>
            </w:r>
          </w:p>
        </w:tc>
        <w:tc>
          <w:tcPr>
            <w:tcW w:w="1440" w:type="dxa"/>
            <w:shd w:val="clear" w:color="auto" w:fill="auto"/>
            <w:vAlign w:val="center"/>
            <w:hideMark/>
          </w:tcPr>
          <w:p w14:paraId="17DDEDC1" w14:textId="77777777" w:rsidR="00845ABD" w:rsidRPr="00B12FAF" w:rsidRDefault="00845ABD" w:rsidP="00845ABD">
            <w:pPr>
              <w:jc w:val="center"/>
              <w:rPr>
                <w:rFonts w:eastAsia="Times New Roman"/>
                <w:b/>
                <w:bCs/>
                <w:color w:val="000000" w:themeColor="text1"/>
                <w:sz w:val="22"/>
                <w:szCs w:val="22"/>
              </w:rPr>
            </w:pPr>
            <w:r w:rsidRPr="00B12FAF">
              <w:rPr>
                <w:rFonts w:eastAsia="Times New Roman"/>
                <w:b/>
                <w:bCs/>
                <w:color w:val="000000" w:themeColor="text1"/>
                <w:sz w:val="22"/>
                <w:szCs w:val="22"/>
              </w:rPr>
              <w:t>Technology used in country B</w:t>
            </w:r>
          </w:p>
        </w:tc>
        <w:tc>
          <w:tcPr>
            <w:tcW w:w="1440" w:type="dxa"/>
            <w:vAlign w:val="center"/>
          </w:tcPr>
          <w:p w14:paraId="026040E2" w14:textId="62F4CA9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2G, 3G</w:t>
            </w:r>
          </w:p>
        </w:tc>
        <w:tc>
          <w:tcPr>
            <w:tcW w:w="1350" w:type="dxa"/>
            <w:shd w:val="clear" w:color="auto" w:fill="auto"/>
            <w:noWrap/>
            <w:vAlign w:val="center"/>
            <w:hideMark/>
          </w:tcPr>
          <w:p w14:paraId="37F6C64D" w14:textId="54CE1DF6"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GSM</w:t>
            </w:r>
          </w:p>
        </w:tc>
        <w:tc>
          <w:tcPr>
            <w:tcW w:w="1080" w:type="dxa"/>
            <w:shd w:val="clear" w:color="auto" w:fill="auto"/>
            <w:noWrap/>
            <w:vAlign w:val="center"/>
            <w:hideMark/>
          </w:tcPr>
          <w:p w14:paraId="112252DD"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IMT Services</w:t>
            </w:r>
          </w:p>
        </w:tc>
        <w:tc>
          <w:tcPr>
            <w:tcW w:w="990" w:type="dxa"/>
            <w:shd w:val="clear" w:color="auto" w:fill="auto"/>
            <w:noWrap/>
            <w:vAlign w:val="center"/>
            <w:hideMark/>
          </w:tcPr>
          <w:p w14:paraId="6CD1A86C"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WiMAX</w:t>
            </w:r>
          </w:p>
        </w:tc>
        <w:tc>
          <w:tcPr>
            <w:tcW w:w="1080" w:type="dxa"/>
            <w:shd w:val="clear" w:color="auto" w:fill="auto"/>
            <w:noWrap/>
            <w:vAlign w:val="center"/>
            <w:hideMark/>
          </w:tcPr>
          <w:p w14:paraId="423723A8"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2G, 3G, 4G</w:t>
            </w:r>
          </w:p>
        </w:tc>
        <w:tc>
          <w:tcPr>
            <w:tcW w:w="990" w:type="dxa"/>
            <w:shd w:val="clear" w:color="auto" w:fill="auto"/>
            <w:noWrap/>
            <w:vAlign w:val="center"/>
            <w:hideMark/>
          </w:tcPr>
          <w:p w14:paraId="585FB793"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LTE</w:t>
            </w:r>
          </w:p>
        </w:tc>
        <w:tc>
          <w:tcPr>
            <w:tcW w:w="900" w:type="dxa"/>
            <w:vAlign w:val="center"/>
          </w:tcPr>
          <w:p w14:paraId="6B12708B"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GSM, LTE</w:t>
            </w:r>
          </w:p>
        </w:tc>
        <w:tc>
          <w:tcPr>
            <w:tcW w:w="990" w:type="dxa"/>
            <w:shd w:val="clear" w:color="auto" w:fill="auto"/>
            <w:noWrap/>
            <w:vAlign w:val="center"/>
            <w:hideMark/>
          </w:tcPr>
          <w:p w14:paraId="3D748526"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4G LTE</w:t>
            </w:r>
          </w:p>
        </w:tc>
      </w:tr>
      <w:tr w:rsidR="007436EF" w:rsidRPr="006F5A0A" w14:paraId="29BADB22" w14:textId="77777777" w:rsidTr="00B12FAF">
        <w:trPr>
          <w:trHeight w:val="485"/>
        </w:trPr>
        <w:tc>
          <w:tcPr>
            <w:tcW w:w="412" w:type="dxa"/>
            <w:shd w:val="clear" w:color="auto" w:fill="auto"/>
            <w:noWrap/>
            <w:vAlign w:val="center"/>
            <w:hideMark/>
          </w:tcPr>
          <w:p w14:paraId="327F3FA2"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d)</w:t>
            </w:r>
          </w:p>
        </w:tc>
        <w:tc>
          <w:tcPr>
            <w:tcW w:w="1440" w:type="dxa"/>
            <w:shd w:val="clear" w:color="auto" w:fill="auto"/>
            <w:noWrap/>
            <w:vAlign w:val="center"/>
            <w:hideMark/>
          </w:tcPr>
          <w:p w14:paraId="56B8F634" w14:textId="77777777" w:rsidR="00845ABD" w:rsidRPr="00B12FAF" w:rsidRDefault="00845ABD" w:rsidP="00845ABD">
            <w:pPr>
              <w:jc w:val="center"/>
              <w:rPr>
                <w:rFonts w:eastAsia="Times New Roman"/>
                <w:b/>
                <w:bCs/>
                <w:color w:val="000000" w:themeColor="text1"/>
                <w:sz w:val="22"/>
                <w:szCs w:val="22"/>
              </w:rPr>
            </w:pPr>
            <w:r w:rsidRPr="00B12FAF">
              <w:rPr>
                <w:rFonts w:eastAsia="Times New Roman"/>
                <w:b/>
                <w:bCs/>
                <w:color w:val="000000" w:themeColor="text1"/>
                <w:sz w:val="22"/>
                <w:szCs w:val="22"/>
              </w:rPr>
              <w:t>Border type</w:t>
            </w:r>
          </w:p>
        </w:tc>
        <w:tc>
          <w:tcPr>
            <w:tcW w:w="1440" w:type="dxa"/>
            <w:vAlign w:val="center"/>
          </w:tcPr>
          <w:p w14:paraId="13D2D082" w14:textId="1EEAD4A1"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Plain</w:t>
            </w:r>
            <w:r w:rsidR="00346F2E" w:rsidRPr="00B12FAF">
              <w:rPr>
                <w:rFonts w:eastAsia="Times New Roman"/>
                <w:color w:val="000000" w:themeColor="text1"/>
                <w:sz w:val="22"/>
                <w:szCs w:val="22"/>
              </w:rPr>
              <w:t xml:space="preserve"> and uneven</w:t>
            </w:r>
          </w:p>
        </w:tc>
        <w:tc>
          <w:tcPr>
            <w:tcW w:w="1350" w:type="dxa"/>
            <w:shd w:val="clear" w:color="auto" w:fill="auto"/>
            <w:vAlign w:val="center"/>
            <w:hideMark/>
          </w:tcPr>
          <w:p w14:paraId="10CA0641" w14:textId="41A5E1C3"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 xml:space="preserve">Plain and uneven </w:t>
            </w:r>
            <w:r w:rsidRPr="00B12FAF">
              <w:rPr>
                <w:rFonts w:eastAsia="Times New Roman"/>
                <w:color w:val="000000" w:themeColor="text1"/>
                <w:sz w:val="22"/>
                <w:szCs w:val="22"/>
              </w:rPr>
              <w:br/>
            </w:r>
          </w:p>
        </w:tc>
        <w:tc>
          <w:tcPr>
            <w:tcW w:w="1080" w:type="dxa"/>
            <w:shd w:val="clear" w:color="auto" w:fill="auto"/>
            <w:noWrap/>
            <w:vAlign w:val="center"/>
            <w:hideMark/>
          </w:tcPr>
          <w:p w14:paraId="315EAB87"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Plain and Hilly</w:t>
            </w:r>
          </w:p>
        </w:tc>
        <w:tc>
          <w:tcPr>
            <w:tcW w:w="990" w:type="dxa"/>
            <w:shd w:val="clear" w:color="auto" w:fill="auto"/>
            <w:noWrap/>
            <w:vAlign w:val="center"/>
            <w:hideMark/>
          </w:tcPr>
          <w:p w14:paraId="17E73190"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Hilly</w:t>
            </w:r>
          </w:p>
        </w:tc>
        <w:tc>
          <w:tcPr>
            <w:tcW w:w="1080" w:type="dxa"/>
            <w:shd w:val="clear" w:color="auto" w:fill="auto"/>
            <w:noWrap/>
            <w:vAlign w:val="center"/>
            <w:hideMark/>
          </w:tcPr>
          <w:p w14:paraId="1B651AC9"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Plain</w:t>
            </w:r>
          </w:p>
        </w:tc>
        <w:tc>
          <w:tcPr>
            <w:tcW w:w="990" w:type="dxa"/>
            <w:shd w:val="clear" w:color="auto" w:fill="auto"/>
            <w:noWrap/>
            <w:vAlign w:val="center"/>
            <w:hideMark/>
          </w:tcPr>
          <w:p w14:paraId="10C150B6"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Plain hilly</w:t>
            </w:r>
          </w:p>
        </w:tc>
        <w:tc>
          <w:tcPr>
            <w:tcW w:w="900" w:type="dxa"/>
            <w:vAlign w:val="center"/>
          </w:tcPr>
          <w:p w14:paraId="634218BA"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Plain and Hilly</w:t>
            </w:r>
          </w:p>
        </w:tc>
        <w:tc>
          <w:tcPr>
            <w:tcW w:w="990" w:type="dxa"/>
            <w:shd w:val="clear" w:color="auto" w:fill="auto"/>
            <w:noWrap/>
            <w:vAlign w:val="center"/>
            <w:hideMark/>
          </w:tcPr>
          <w:p w14:paraId="79BB83C3"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Sea</w:t>
            </w:r>
          </w:p>
        </w:tc>
      </w:tr>
      <w:tr w:rsidR="007436EF" w:rsidRPr="006F5A0A" w14:paraId="5E3B14C9" w14:textId="77777777" w:rsidTr="00B12FAF">
        <w:trPr>
          <w:trHeight w:val="845"/>
        </w:trPr>
        <w:tc>
          <w:tcPr>
            <w:tcW w:w="412" w:type="dxa"/>
            <w:shd w:val="clear" w:color="auto" w:fill="auto"/>
            <w:noWrap/>
            <w:vAlign w:val="center"/>
            <w:hideMark/>
          </w:tcPr>
          <w:p w14:paraId="0075749B"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e)</w:t>
            </w:r>
          </w:p>
        </w:tc>
        <w:tc>
          <w:tcPr>
            <w:tcW w:w="1440" w:type="dxa"/>
            <w:shd w:val="clear" w:color="auto" w:fill="auto"/>
            <w:vAlign w:val="center"/>
            <w:hideMark/>
          </w:tcPr>
          <w:p w14:paraId="35071C33" w14:textId="77777777" w:rsidR="00845ABD" w:rsidRPr="00B12FAF" w:rsidRDefault="00845ABD" w:rsidP="00845ABD">
            <w:pPr>
              <w:jc w:val="center"/>
              <w:rPr>
                <w:rFonts w:eastAsia="Times New Roman"/>
                <w:b/>
                <w:bCs/>
                <w:color w:val="000000" w:themeColor="text1"/>
                <w:sz w:val="22"/>
                <w:szCs w:val="22"/>
              </w:rPr>
            </w:pPr>
            <w:r w:rsidRPr="00B12FAF">
              <w:rPr>
                <w:rFonts w:eastAsia="Times New Roman"/>
                <w:b/>
                <w:bCs/>
                <w:color w:val="000000" w:themeColor="text1"/>
                <w:sz w:val="22"/>
                <w:szCs w:val="22"/>
              </w:rPr>
              <w:t xml:space="preserve">Year of </w:t>
            </w:r>
            <w:r w:rsidRPr="00B12FAF">
              <w:rPr>
                <w:rFonts w:eastAsia="Times New Roman"/>
                <w:b/>
                <w:bCs/>
                <w:color w:val="000000" w:themeColor="text1"/>
                <w:sz w:val="22"/>
                <w:szCs w:val="22"/>
              </w:rPr>
              <w:br/>
              <w:t>Interference</w:t>
            </w:r>
          </w:p>
        </w:tc>
        <w:tc>
          <w:tcPr>
            <w:tcW w:w="1440" w:type="dxa"/>
            <w:vAlign w:val="center"/>
          </w:tcPr>
          <w:p w14:paraId="22F81796" w14:textId="640CE516" w:rsidR="00845ABD" w:rsidRPr="00B12FAF" w:rsidRDefault="00346F2E" w:rsidP="00845ABD">
            <w:pPr>
              <w:jc w:val="center"/>
              <w:rPr>
                <w:rFonts w:eastAsia="Times New Roman"/>
                <w:color w:val="000000" w:themeColor="text1"/>
                <w:sz w:val="22"/>
                <w:szCs w:val="22"/>
              </w:rPr>
            </w:pPr>
            <w:r w:rsidRPr="00B12FAF">
              <w:rPr>
                <w:rFonts w:eastAsia="Times New Roman"/>
                <w:color w:val="000000" w:themeColor="text1"/>
                <w:sz w:val="22"/>
                <w:szCs w:val="22"/>
              </w:rPr>
              <w:t>Since several years</w:t>
            </w:r>
          </w:p>
        </w:tc>
        <w:tc>
          <w:tcPr>
            <w:tcW w:w="1350" w:type="dxa"/>
            <w:shd w:val="clear" w:color="auto" w:fill="auto"/>
            <w:noWrap/>
            <w:vAlign w:val="center"/>
            <w:hideMark/>
          </w:tcPr>
          <w:p w14:paraId="6CD1ABB7" w14:textId="1995CD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2016 and 2022</w:t>
            </w:r>
          </w:p>
        </w:tc>
        <w:tc>
          <w:tcPr>
            <w:tcW w:w="1080" w:type="dxa"/>
            <w:shd w:val="clear" w:color="auto" w:fill="auto"/>
            <w:noWrap/>
            <w:vAlign w:val="center"/>
            <w:hideMark/>
          </w:tcPr>
          <w:p w14:paraId="42B572FE"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2022</w:t>
            </w:r>
          </w:p>
        </w:tc>
        <w:tc>
          <w:tcPr>
            <w:tcW w:w="990" w:type="dxa"/>
            <w:shd w:val="clear" w:color="auto" w:fill="auto"/>
            <w:noWrap/>
            <w:vAlign w:val="center"/>
            <w:hideMark/>
          </w:tcPr>
          <w:p w14:paraId="460964E5"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2018</w:t>
            </w:r>
          </w:p>
        </w:tc>
        <w:tc>
          <w:tcPr>
            <w:tcW w:w="1080" w:type="dxa"/>
            <w:shd w:val="clear" w:color="auto" w:fill="auto"/>
            <w:noWrap/>
            <w:vAlign w:val="center"/>
            <w:hideMark/>
          </w:tcPr>
          <w:p w14:paraId="7170913C"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_</w:t>
            </w:r>
          </w:p>
        </w:tc>
        <w:tc>
          <w:tcPr>
            <w:tcW w:w="990" w:type="dxa"/>
            <w:shd w:val="clear" w:color="auto" w:fill="auto"/>
            <w:noWrap/>
            <w:vAlign w:val="center"/>
            <w:hideMark/>
          </w:tcPr>
          <w:p w14:paraId="0680A828"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2016</w:t>
            </w:r>
          </w:p>
        </w:tc>
        <w:tc>
          <w:tcPr>
            <w:tcW w:w="900" w:type="dxa"/>
            <w:vAlign w:val="center"/>
          </w:tcPr>
          <w:p w14:paraId="10BFB5AA"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2007</w:t>
            </w:r>
          </w:p>
        </w:tc>
        <w:tc>
          <w:tcPr>
            <w:tcW w:w="990" w:type="dxa"/>
            <w:shd w:val="clear" w:color="auto" w:fill="auto"/>
            <w:noWrap/>
            <w:vAlign w:val="center"/>
            <w:hideMark/>
          </w:tcPr>
          <w:p w14:paraId="25A8F7E7"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2010</w:t>
            </w:r>
          </w:p>
        </w:tc>
      </w:tr>
      <w:tr w:rsidR="007436EF" w:rsidRPr="006F5A0A" w14:paraId="524FDEB0" w14:textId="77777777" w:rsidTr="00B12FAF">
        <w:trPr>
          <w:trHeight w:val="1187"/>
        </w:trPr>
        <w:tc>
          <w:tcPr>
            <w:tcW w:w="412" w:type="dxa"/>
            <w:shd w:val="clear" w:color="auto" w:fill="auto"/>
            <w:noWrap/>
            <w:vAlign w:val="center"/>
            <w:hideMark/>
          </w:tcPr>
          <w:p w14:paraId="1B9941E2"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f)</w:t>
            </w:r>
          </w:p>
        </w:tc>
        <w:tc>
          <w:tcPr>
            <w:tcW w:w="1440" w:type="dxa"/>
            <w:shd w:val="clear" w:color="auto" w:fill="auto"/>
            <w:vAlign w:val="center"/>
            <w:hideMark/>
          </w:tcPr>
          <w:p w14:paraId="61812CED" w14:textId="77777777" w:rsidR="00845ABD" w:rsidRPr="00B12FAF" w:rsidRDefault="00845ABD" w:rsidP="00845ABD">
            <w:pPr>
              <w:jc w:val="center"/>
              <w:rPr>
                <w:rFonts w:eastAsia="Times New Roman"/>
                <w:b/>
                <w:bCs/>
                <w:color w:val="000000" w:themeColor="text1"/>
                <w:sz w:val="22"/>
                <w:szCs w:val="22"/>
              </w:rPr>
            </w:pPr>
            <w:r w:rsidRPr="00B12FAF">
              <w:rPr>
                <w:rFonts w:eastAsia="Times New Roman"/>
                <w:b/>
                <w:bCs/>
                <w:color w:val="000000" w:themeColor="text1"/>
                <w:sz w:val="22"/>
                <w:szCs w:val="22"/>
              </w:rPr>
              <w:t xml:space="preserve">Reason for </w:t>
            </w:r>
            <w:r w:rsidRPr="00B12FAF">
              <w:rPr>
                <w:rFonts w:eastAsia="Times New Roman"/>
                <w:b/>
                <w:bCs/>
                <w:color w:val="000000" w:themeColor="text1"/>
                <w:sz w:val="22"/>
                <w:szCs w:val="22"/>
              </w:rPr>
              <w:br/>
              <w:t>interference</w:t>
            </w:r>
          </w:p>
        </w:tc>
        <w:tc>
          <w:tcPr>
            <w:tcW w:w="1440" w:type="dxa"/>
            <w:vAlign w:val="center"/>
          </w:tcPr>
          <w:p w14:paraId="7B2C4D0F" w14:textId="5DBD5BDA" w:rsidR="00845ABD" w:rsidRPr="00B12FAF" w:rsidRDefault="00346F2E" w:rsidP="00845ABD">
            <w:pPr>
              <w:jc w:val="center"/>
              <w:rPr>
                <w:rFonts w:eastAsia="Times New Roman"/>
                <w:color w:val="000000" w:themeColor="text1"/>
                <w:sz w:val="22"/>
                <w:szCs w:val="22"/>
              </w:rPr>
            </w:pPr>
            <w:r w:rsidRPr="00B12FAF">
              <w:rPr>
                <w:rFonts w:eastAsia="Times New Roman"/>
                <w:color w:val="000000" w:themeColor="text1"/>
                <w:sz w:val="22"/>
                <w:szCs w:val="22"/>
              </w:rPr>
              <w:t>Signal Overspill</w:t>
            </w:r>
          </w:p>
        </w:tc>
        <w:tc>
          <w:tcPr>
            <w:tcW w:w="1350" w:type="dxa"/>
            <w:shd w:val="clear" w:color="auto" w:fill="auto"/>
            <w:noWrap/>
            <w:vAlign w:val="center"/>
            <w:hideMark/>
          </w:tcPr>
          <w:p w14:paraId="33A57849" w14:textId="22ADA8AA"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Ducting effect</w:t>
            </w:r>
          </w:p>
        </w:tc>
        <w:tc>
          <w:tcPr>
            <w:tcW w:w="1080" w:type="dxa"/>
            <w:shd w:val="clear" w:color="auto" w:fill="auto"/>
            <w:noWrap/>
            <w:vAlign w:val="center"/>
            <w:hideMark/>
          </w:tcPr>
          <w:p w14:paraId="3C236DAD" w14:textId="77777777" w:rsidR="006F5A0A"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Down</w:t>
            </w:r>
          </w:p>
          <w:p w14:paraId="6E04497B" w14:textId="39DBB109"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link</w:t>
            </w:r>
          </w:p>
        </w:tc>
        <w:tc>
          <w:tcPr>
            <w:tcW w:w="990" w:type="dxa"/>
            <w:shd w:val="clear" w:color="auto" w:fill="auto"/>
            <w:vAlign w:val="center"/>
            <w:hideMark/>
          </w:tcPr>
          <w:p w14:paraId="6F64B749" w14:textId="77777777" w:rsidR="006F5A0A"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Signal Over</w:t>
            </w:r>
          </w:p>
          <w:p w14:paraId="3583E008" w14:textId="05D85FD0" w:rsidR="00845ABD" w:rsidRPr="00B12FAF" w:rsidRDefault="006F5A0A" w:rsidP="00845ABD">
            <w:pPr>
              <w:jc w:val="center"/>
              <w:rPr>
                <w:rFonts w:eastAsia="Times New Roman"/>
                <w:color w:val="000000" w:themeColor="text1"/>
                <w:sz w:val="22"/>
                <w:szCs w:val="22"/>
              </w:rPr>
            </w:pPr>
            <w:r w:rsidRPr="00B12FAF">
              <w:rPr>
                <w:rFonts w:eastAsia="Times New Roman"/>
                <w:color w:val="000000" w:themeColor="text1"/>
                <w:sz w:val="22"/>
                <w:szCs w:val="22"/>
              </w:rPr>
              <w:t>-</w:t>
            </w:r>
            <w:r w:rsidR="00845ABD" w:rsidRPr="00B12FAF">
              <w:rPr>
                <w:rFonts w:eastAsia="Times New Roman"/>
                <w:color w:val="000000" w:themeColor="text1"/>
                <w:sz w:val="22"/>
                <w:szCs w:val="22"/>
              </w:rPr>
              <w:t>spill</w:t>
            </w:r>
          </w:p>
        </w:tc>
        <w:tc>
          <w:tcPr>
            <w:tcW w:w="1080" w:type="dxa"/>
            <w:shd w:val="clear" w:color="auto" w:fill="auto"/>
            <w:vAlign w:val="center"/>
            <w:hideMark/>
          </w:tcPr>
          <w:p w14:paraId="61B19FF8" w14:textId="77777777" w:rsidR="006F5A0A"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Down</w:t>
            </w:r>
          </w:p>
          <w:p w14:paraId="1F365F8F" w14:textId="06861A75"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link</w:t>
            </w:r>
          </w:p>
        </w:tc>
        <w:tc>
          <w:tcPr>
            <w:tcW w:w="990" w:type="dxa"/>
            <w:shd w:val="clear" w:color="auto" w:fill="auto"/>
            <w:noWrap/>
            <w:vAlign w:val="center"/>
            <w:hideMark/>
          </w:tcPr>
          <w:p w14:paraId="03FCC3D3"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w:t>
            </w:r>
          </w:p>
        </w:tc>
        <w:tc>
          <w:tcPr>
            <w:tcW w:w="900" w:type="dxa"/>
            <w:vAlign w:val="center"/>
          </w:tcPr>
          <w:p w14:paraId="0207F672" w14:textId="77777777" w:rsidR="006F5A0A"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Down</w:t>
            </w:r>
          </w:p>
          <w:p w14:paraId="12F12516" w14:textId="6FDCBB3D"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link</w:t>
            </w:r>
          </w:p>
        </w:tc>
        <w:tc>
          <w:tcPr>
            <w:tcW w:w="990" w:type="dxa"/>
            <w:shd w:val="clear" w:color="auto" w:fill="auto"/>
            <w:noWrap/>
            <w:vAlign w:val="center"/>
            <w:hideMark/>
          </w:tcPr>
          <w:p w14:paraId="48286FA5" w14:textId="77777777" w:rsidR="00845ABD" w:rsidRPr="00B12FAF" w:rsidRDefault="00845ABD" w:rsidP="00845ABD">
            <w:pPr>
              <w:jc w:val="center"/>
              <w:rPr>
                <w:rFonts w:eastAsia="Times New Roman"/>
                <w:color w:val="000000" w:themeColor="text1"/>
                <w:sz w:val="22"/>
                <w:szCs w:val="22"/>
              </w:rPr>
            </w:pPr>
            <w:r w:rsidRPr="00B12FAF">
              <w:rPr>
                <w:rFonts w:eastAsia="Times New Roman"/>
                <w:color w:val="000000" w:themeColor="text1"/>
                <w:sz w:val="22"/>
                <w:szCs w:val="22"/>
              </w:rPr>
              <w:t>Ducting effect</w:t>
            </w:r>
          </w:p>
        </w:tc>
      </w:tr>
    </w:tbl>
    <w:p w14:paraId="691AECD3" w14:textId="77777777" w:rsidR="005E1976" w:rsidRPr="00B113D2" w:rsidRDefault="005E1976" w:rsidP="0030273F">
      <w:pPr>
        <w:pStyle w:val="ListParagraph"/>
        <w:tabs>
          <w:tab w:val="left" w:pos="0"/>
          <w:tab w:val="left" w:pos="180"/>
          <w:tab w:val="left" w:pos="360"/>
          <w:tab w:val="left" w:pos="810"/>
          <w:tab w:val="left" w:pos="1080"/>
          <w:tab w:val="left" w:pos="9270"/>
        </w:tabs>
        <w:jc w:val="both"/>
        <w:rPr>
          <w:rFonts w:eastAsia="MS Mincho"/>
          <w:color w:val="000000" w:themeColor="text1"/>
        </w:rPr>
      </w:pPr>
    </w:p>
    <w:p w14:paraId="0575BBB8" w14:textId="77777777" w:rsidR="00394C6E" w:rsidRPr="00B113D2" w:rsidRDefault="00394C6E" w:rsidP="0030273F">
      <w:pPr>
        <w:pStyle w:val="ListParagraph"/>
        <w:tabs>
          <w:tab w:val="left" w:pos="0"/>
          <w:tab w:val="left" w:pos="180"/>
          <w:tab w:val="left" w:pos="360"/>
          <w:tab w:val="left" w:pos="810"/>
          <w:tab w:val="left" w:pos="1080"/>
          <w:tab w:val="left" w:pos="9270"/>
        </w:tabs>
        <w:jc w:val="both"/>
        <w:rPr>
          <w:rFonts w:eastAsia="MS Mincho"/>
          <w:color w:val="000000" w:themeColor="text1"/>
        </w:rPr>
      </w:pPr>
    </w:p>
    <w:p w14:paraId="10AF279C" w14:textId="4DEB1619" w:rsidR="00394C6E" w:rsidRPr="00B113D2" w:rsidRDefault="00394C6E" w:rsidP="0030273F">
      <w:pPr>
        <w:pStyle w:val="ListParagraph"/>
        <w:numPr>
          <w:ilvl w:val="0"/>
          <w:numId w:val="45"/>
        </w:numPr>
        <w:spacing w:after="160"/>
        <w:contextualSpacing/>
        <w:jc w:val="both"/>
        <w:rPr>
          <w:rFonts w:eastAsia="MS Mincho"/>
          <w:color w:val="000000" w:themeColor="text1"/>
        </w:rPr>
      </w:pPr>
      <w:r w:rsidRPr="00B113D2">
        <w:rPr>
          <w:rFonts w:eastAsia="MS Mincho"/>
          <w:color w:val="000000" w:themeColor="text1"/>
        </w:rPr>
        <w:t xml:space="preserve">Harmful cross border interference is faced by all of the </w:t>
      </w:r>
      <w:r w:rsidRPr="00C05FDF">
        <w:rPr>
          <w:rFonts w:eastAsia="MS Mincho"/>
          <w:color w:val="000000" w:themeColor="text1"/>
        </w:rPr>
        <w:t xml:space="preserve">SATRC countries. </w:t>
      </w:r>
      <w:r w:rsidR="00705EFB" w:rsidRPr="00C05FDF">
        <w:rPr>
          <w:rFonts w:eastAsia="MS Mincho"/>
          <w:color w:val="000000" w:themeColor="text1"/>
        </w:rPr>
        <w:t>Five</w:t>
      </w:r>
      <w:r w:rsidRPr="00C05FDF">
        <w:rPr>
          <w:rFonts w:eastAsia="MS Mincho"/>
          <w:color w:val="000000" w:themeColor="text1"/>
        </w:rPr>
        <w:t xml:space="preserve"> out of eight countries faced cross border interference with India as they share common border and also </w:t>
      </w:r>
      <w:r w:rsidR="00987E44" w:rsidRPr="00C05FDF">
        <w:rPr>
          <w:rFonts w:eastAsia="MS Mincho"/>
          <w:color w:val="000000" w:themeColor="text1"/>
        </w:rPr>
        <w:t xml:space="preserve">the </w:t>
      </w:r>
      <w:r w:rsidRPr="00C05FDF">
        <w:rPr>
          <w:rFonts w:eastAsia="MS Mincho"/>
          <w:color w:val="000000" w:themeColor="text1"/>
        </w:rPr>
        <w:t>border of India is too long and has both hilly and plain portions, so the chances of interference are high</w:t>
      </w:r>
      <w:r w:rsidRPr="00B113D2">
        <w:rPr>
          <w:rFonts w:eastAsia="MS Mincho"/>
          <w:color w:val="000000" w:themeColor="text1"/>
        </w:rPr>
        <w:t xml:space="preserve">. </w:t>
      </w:r>
    </w:p>
    <w:p w14:paraId="2A8F5421" w14:textId="77777777" w:rsidR="00394C6E" w:rsidRPr="00B113D2" w:rsidRDefault="00394C6E" w:rsidP="0030273F">
      <w:pPr>
        <w:pStyle w:val="ListParagraph"/>
        <w:numPr>
          <w:ilvl w:val="0"/>
          <w:numId w:val="45"/>
        </w:numPr>
        <w:spacing w:after="160"/>
        <w:contextualSpacing/>
        <w:jc w:val="both"/>
        <w:rPr>
          <w:rFonts w:eastAsia="MS Mincho"/>
          <w:color w:val="000000" w:themeColor="text1"/>
        </w:rPr>
      </w:pPr>
      <w:r w:rsidRPr="00C05FDF">
        <w:rPr>
          <w:rFonts w:eastAsia="MS Mincho"/>
          <w:color w:val="000000" w:themeColor="text1"/>
        </w:rPr>
        <w:t>Question three is about the processes followed by SATRC countries to reduce cross border interference. Bangladesh, India, Iran and Pakistan conduct routine exercises to eliminate spillover signals.</w:t>
      </w:r>
      <w:r w:rsidRPr="00B113D2">
        <w:rPr>
          <w:rFonts w:eastAsia="MS Mincho"/>
          <w:color w:val="000000" w:themeColor="text1"/>
        </w:rPr>
        <w:t xml:space="preserve"> The figure below shows the answers:</w:t>
      </w:r>
    </w:p>
    <w:p w14:paraId="579B4244" w14:textId="77777777" w:rsidR="00394C6E" w:rsidRPr="00B113D2" w:rsidRDefault="00394C6E" w:rsidP="0030273F">
      <w:pPr>
        <w:tabs>
          <w:tab w:val="left" w:pos="0"/>
          <w:tab w:val="left" w:pos="180"/>
          <w:tab w:val="left" w:pos="360"/>
          <w:tab w:val="left" w:pos="720"/>
          <w:tab w:val="left" w:pos="810"/>
          <w:tab w:val="left" w:pos="1080"/>
          <w:tab w:val="left" w:pos="9270"/>
        </w:tabs>
        <w:jc w:val="both"/>
        <w:rPr>
          <w:rFonts w:eastAsia="MS Mincho"/>
          <w:color w:val="000000" w:themeColor="text1"/>
        </w:rPr>
      </w:pPr>
      <w:r w:rsidRPr="00C05FDF">
        <w:rPr>
          <w:noProof/>
        </w:rPr>
        <w:drawing>
          <wp:inline distT="0" distB="0" distL="0" distR="0" wp14:anchorId="4B289A3A" wp14:editId="6FB1885F">
            <wp:extent cx="6457950" cy="2400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4A0118" w14:textId="77777777" w:rsidR="00394C6E" w:rsidRPr="00B113D2" w:rsidRDefault="00394C6E" w:rsidP="0030273F">
      <w:pPr>
        <w:ind w:left="720"/>
        <w:jc w:val="both"/>
        <w:rPr>
          <w:rFonts w:eastAsia="MS Mincho"/>
          <w:color w:val="000000" w:themeColor="text1"/>
        </w:rPr>
      </w:pPr>
      <w:r w:rsidRPr="00C05FDF">
        <w:rPr>
          <w:rFonts w:eastAsia="MS Mincho"/>
          <w:color w:val="000000" w:themeColor="text1"/>
        </w:rPr>
        <w:t>Actions taken by member countries to mitigate cross border inference are summarized below</w:t>
      </w:r>
      <w:r w:rsidRPr="00B113D2">
        <w:rPr>
          <w:rFonts w:eastAsia="MS Mincho"/>
          <w:color w:val="000000" w:themeColor="text1"/>
        </w:rPr>
        <w:t>;</w:t>
      </w:r>
    </w:p>
    <w:p w14:paraId="0418E01F" w14:textId="77777777" w:rsidR="00394C6E" w:rsidRPr="00B113D2" w:rsidRDefault="00394C6E" w:rsidP="0030273F">
      <w:pPr>
        <w:pStyle w:val="ListParagraph"/>
        <w:numPr>
          <w:ilvl w:val="1"/>
          <w:numId w:val="46"/>
        </w:numPr>
        <w:spacing w:after="160"/>
        <w:contextualSpacing/>
        <w:jc w:val="both"/>
        <w:rPr>
          <w:rFonts w:eastAsia="MS Mincho"/>
          <w:color w:val="000000" w:themeColor="text1"/>
        </w:rPr>
      </w:pPr>
      <w:r w:rsidRPr="00C05FDF">
        <w:rPr>
          <w:rFonts w:eastAsia="MS Mincho"/>
          <w:color w:val="000000" w:themeColor="text1"/>
        </w:rPr>
        <w:lastRenderedPageBreak/>
        <w:t>In Bangladesh</w:t>
      </w:r>
      <w:r w:rsidRPr="00B113D2">
        <w:rPr>
          <w:rFonts w:eastAsia="MS Mincho"/>
          <w:color w:val="000000" w:themeColor="text1"/>
        </w:rPr>
        <w:t>, within the country, spillovers are being eliminated by limiting TA value of sites near the border areas. Drive tests are also conducted and establishment of sites near the border areas are also controlled. However, no routine exercises are conducted jointly in collaboration with neighboring countries.</w:t>
      </w:r>
    </w:p>
    <w:p w14:paraId="495AB60A" w14:textId="77777777" w:rsidR="00394C6E" w:rsidRPr="00B113D2" w:rsidRDefault="00394C6E" w:rsidP="0030273F">
      <w:pPr>
        <w:pStyle w:val="ListParagraph"/>
        <w:numPr>
          <w:ilvl w:val="1"/>
          <w:numId w:val="46"/>
        </w:numPr>
        <w:spacing w:after="160"/>
        <w:contextualSpacing/>
        <w:jc w:val="both"/>
        <w:rPr>
          <w:rFonts w:eastAsia="MS Mincho"/>
          <w:color w:val="000000" w:themeColor="text1"/>
        </w:rPr>
      </w:pPr>
      <w:r w:rsidRPr="00C05FDF">
        <w:rPr>
          <w:rFonts w:eastAsia="MS Mincho"/>
          <w:color w:val="000000" w:themeColor="text1"/>
        </w:rPr>
        <w:t>India conducts detailed drive tests</w:t>
      </w:r>
      <w:r w:rsidRPr="00B113D2">
        <w:rPr>
          <w:rFonts w:eastAsia="MS Mincho"/>
          <w:color w:val="000000" w:themeColor="text1"/>
        </w:rPr>
        <w:t xml:space="preserve"> in case the interference is observed. After this, coordination through the Ministry of External Affairs with the concerned administration is usually carried out. </w:t>
      </w:r>
    </w:p>
    <w:p w14:paraId="380680FD" w14:textId="77777777" w:rsidR="00394C6E" w:rsidRPr="00B113D2" w:rsidRDefault="00394C6E" w:rsidP="0030273F">
      <w:pPr>
        <w:pStyle w:val="ListParagraph"/>
        <w:numPr>
          <w:ilvl w:val="1"/>
          <w:numId w:val="46"/>
        </w:numPr>
        <w:spacing w:after="160"/>
        <w:contextualSpacing/>
        <w:jc w:val="both"/>
        <w:rPr>
          <w:rFonts w:eastAsia="MS Mincho"/>
          <w:color w:val="000000" w:themeColor="text1"/>
        </w:rPr>
      </w:pPr>
      <w:r w:rsidRPr="00C05FDF">
        <w:rPr>
          <w:rFonts w:eastAsia="MS Mincho"/>
          <w:color w:val="000000" w:themeColor="text1"/>
        </w:rPr>
        <w:t>Iran conducts drive tests near border every six months</w:t>
      </w:r>
      <w:r w:rsidRPr="00B113D2">
        <w:rPr>
          <w:rFonts w:eastAsia="MS Mincho"/>
          <w:color w:val="000000" w:themeColor="text1"/>
        </w:rPr>
        <w:t>.</w:t>
      </w:r>
    </w:p>
    <w:p w14:paraId="6C8F3E34" w14:textId="77777777" w:rsidR="00394C6E" w:rsidRPr="00B113D2" w:rsidRDefault="00394C6E" w:rsidP="0030273F">
      <w:pPr>
        <w:pStyle w:val="ListParagraph"/>
        <w:numPr>
          <w:ilvl w:val="1"/>
          <w:numId w:val="46"/>
        </w:numPr>
        <w:spacing w:after="160"/>
        <w:contextualSpacing/>
        <w:jc w:val="both"/>
        <w:rPr>
          <w:rFonts w:eastAsia="MS Mincho"/>
          <w:color w:val="000000" w:themeColor="text1"/>
        </w:rPr>
      </w:pPr>
      <w:r w:rsidRPr="00C05FDF">
        <w:rPr>
          <w:rFonts w:eastAsia="MS Mincho"/>
          <w:color w:val="000000" w:themeColor="text1"/>
        </w:rPr>
        <w:t>In Pakistan, Timing Advance Filters optimization, Physical parameter optimization, frequency retuning and regular drive test &amp; frequency scanning are conducted to eliminate interference</w:t>
      </w:r>
      <w:r w:rsidRPr="00B113D2">
        <w:rPr>
          <w:rFonts w:eastAsia="MS Mincho"/>
          <w:color w:val="000000" w:themeColor="text1"/>
        </w:rPr>
        <w:t>.</w:t>
      </w:r>
    </w:p>
    <w:p w14:paraId="4E5237FE" w14:textId="77777777" w:rsidR="00394C6E" w:rsidRPr="00B113D2" w:rsidRDefault="00394C6E" w:rsidP="0030273F">
      <w:pPr>
        <w:pStyle w:val="ListParagraph"/>
        <w:numPr>
          <w:ilvl w:val="1"/>
          <w:numId w:val="46"/>
        </w:numPr>
        <w:spacing w:after="160"/>
        <w:contextualSpacing/>
        <w:jc w:val="both"/>
        <w:rPr>
          <w:rFonts w:eastAsia="MS Mincho"/>
          <w:color w:val="000000" w:themeColor="text1"/>
        </w:rPr>
      </w:pPr>
      <w:r w:rsidRPr="00B113D2">
        <w:rPr>
          <w:rFonts w:eastAsia="MS Mincho"/>
          <w:color w:val="000000" w:themeColor="text1"/>
        </w:rPr>
        <w:t xml:space="preserve">Another factor that can limit the cross border interference is defining a buffer zone across border where no site can be installed. </w:t>
      </w:r>
      <w:r w:rsidRPr="00C05FDF">
        <w:rPr>
          <w:rFonts w:eastAsia="MS Mincho"/>
          <w:color w:val="000000" w:themeColor="text1"/>
        </w:rPr>
        <w:t>Except of Bangladesh and Pakistan, who have defined this buffer zone of 3 km, no other SATRC country has defined a limit</w:t>
      </w:r>
      <w:r w:rsidRPr="00B113D2">
        <w:rPr>
          <w:rFonts w:eastAsia="MS Mincho"/>
          <w:color w:val="000000" w:themeColor="text1"/>
        </w:rPr>
        <w:t xml:space="preserve">. </w:t>
      </w:r>
    </w:p>
    <w:p w14:paraId="433AE2B7" w14:textId="77777777" w:rsidR="00394C6E" w:rsidRPr="00B113D2" w:rsidRDefault="00394C6E" w:rsidP="0030273F">
      <w:pPr>
        <w:pStyle w:val="ListParagraph"/>
        <w:numPr>
          <w:ilvl w:val="0"/>
          <w:numId w:val="45"/>
        </w:numPr>
        <w:spacing w:after="160"/>
        <w:contextualSpacing/>
        <w:jc w:val="both"/>
        <w:rPr>
          <w:rFonts w:eastAsia="MS Mincho"/>
          <w:color w:val="000000" w:themeColor="text1"/>
        </w:rPr>
      </w:pPr>
      <w:r w:rsidRPr="00C05FDF">
        <w:rPr>
          <w:rFonts w:eastAsia="MS Mincho"/>
          <w:color w:val="000000" w:themeColor="text1"/>
        </w:rPr>
        <w:t>The next question is regarding cross border coordination measures taken by SATRC countries.</w:t>
      </w:r>
      <w:r w:rsidRPr="00B113D2">
        <w:rPr>
          <w:rFonts w:eastAsia="MS Mincho"/>
          <w:color w:val="000000" w:themeColor="text1"/>
        </w:rPr>
        <w:t xml:space="preserve"> </w:t>
      </w:r>
      <w:r w:rsidRPr="00C05FDF">
        <w:rPr>
          <w:rFonts w:eastAsia="MS Mincho"/>
          <w:color w:val="000000" w:themeColor="text1"/>
        </w:rPr>
        <w:t>Only Iran has signed a bilateral agreement with Gulf countries regarding cross border frequency coordination. Azerbaijan and IRAN signed an agreement for harmonized and coordinated use of GSM networks in the border areas of two countries.</w:t>
      </w:r>
      <w:r w:rsidRPr="00B113D2">
        <w:rPr>
          <w:rFonts w:eastAsia="MS Mincho"/>
          <w:color w:val="000000" w:themeColor="text1"/>
        </w:rPr>
        <w:t xml:space="preserve"> Two sides agreed to use the GSM frequency bands with the equitable access in the border areas. </w:t>
      </w:r>
    </w:p>
    <w:p w14:paraId="45185F58" w14:textId="77777777" w:rsidR="00394C6E" w:rsidRPr="00C05FDF" w:rsidRDefault="00394C6E" w:rsidP="0030273F">
      <w:pPr>
        <w:pStyle w:val="ListParagraph"/>
        <w:numPr>
          <w:ilvl w:val="0"/>
          <w:numId w:val="45"/>
        </w:numPr>
        <w:spacing w:after="160"/>
        <w:contextualSpacing/>
        <w:jc w:val="both"/>
        <w:rPr>
          <w:rFonts w:eastAsia="MS Mincho"/>
          <w:color w:val="000000" w:themeColor="text1"/>
        </w:rPr>
      </w:pPr>
      <w:r w:rsidRPr="00C05FDF">
        <w:rPr>
          <w:rFonts w:eastAsia="MS Mincho"/>
          <w:color w:val="000000" w:themeColor="text1"/>
        </w:rPr>
        <w:t xml:space="preserve">In Pakistan, agreements were discussed and finalized at regulatory authority level but could not be signed due to diplomatic channels. </w:t>
      </w:r>
    </w:p>
    <w:p w14:paraId="530E9D24" w14:textId="77777777" w:rsidR="00394C6E" w:rsidRPr="00B113D2" w:rsidRDefault="00394C6E" w:rsidP="0030273F">
      <w:pPr>
        <w:pStyle w:val="ListParagraph"/>
        <w:numPr>
          <w:ilvl w:val="0"/>
          <w:numId w:val="45"/>
        </w:numPr>
        <w:spacing w:after="160"/>
        <w:contextualSpacing/>
        <w:jc w:val="both"/>
        <w:rPr>
          <w:rFonts w:eastAsia="MS Mincho"/>
          <w:color w:val="000000" w:themeColor="text1"/>
        </w:rPr>
      </w:pPr>
      <w:r w:rsidRPr="00B113D2">
        <w:rPr>
          <w:rFonts w:eastAsia="MS Mincho"/>
          <w:color w:val="000000" w:themeColor="text1"/>
        </w:rPr>
        <w:t xml:space="preserve">The member countries were also asked about the status of registering BTS sites in Master International Frequency Register (MIFR). </w:t>
      </w:r>
      <w:r w:rsidRPr="00C05FDF">
        <w:rPr>
          <w:rFonts w:eastAsia="MS Mincho"/>
          <w:color w:val="000000" w:themeColor="text1"/>
        </w:rPr>
        <w:t>India, Nepal and Pakistan are in the process of registering all BTS sites in MIFR. Most of the member countries have not yet considered this process.</w:t>
      </w:r>
      <w:r w:rsidRPr="00B113D2">
        <w:rPr>
          <w:rFonts w:eastAsia="MS Mincho"/>
          <w:color w:val="000000" w:themeColor="text1"/>
        </w:rPr>
        <w:t xml:space="preserve"> </w:t>
      </w:r>
    </w:p>
    <w:p w14:paraId="72AF56AD" w14:textId="77777777" w:rsidR="00394C6E" w:rsidRPr="00B113D2" w:rsidRDefault="00394C6E" w:rsidP="0030273F">
      <w:pPr>
        <w:pStyle w:val="ListParagraph"/>
        <w:numPr>
          <w:ilvl w:val="0"/>
          <w:numId w:val="45"/>
        </w:numPr>
        <w:spacing w:after="160"/>
        <w:contextualSpacing/>
        <w:jc w:val="both"/>
        <w:rPr>
          <w:rFonts w:eastAsia="MS Mincho"/>
          <w:color w:val="000000" w:themeColor="text1"/>
        </w:rPr>
      </w:pPr>
      <w:r w:rsidRPr="00C05FDF">
        <w:rPr>
          <w:rFonts w:eastAsia="MS Mincho"/>
          <w:color w:val="000000" w:themeColor="text1"/>
        </w:rPr>
        <w:t>Member countries are also asked about any assistance received from ITU regarding cross border agreements</w:t>
      </w:r>
      <w:r w:rsidRPr="00B113D2">
        <w:rPr>
          <w:rFonts w:eastAsia="MS Mincho"/>
          <w:color w:val="000000" w:themeColor="text1"/>
        </w:rPr>
        <w:t>. Responses of Question 3-8 are summarized in the table below:</w:t>
      </w:r>
    </w:p>
    <w:tbl>
      <w:tblPr>
        <w:tblW w:w="9535" w:type="dxa"/>
        <w:tblInd w:w="705" w:type="dxa"/>
        <w:tblCellMar>
          <w:left w:w="0" w:type="dxa"/>
          <w:right w:w="0" w:type="dxa"/>
        </w:tblCellMar>
        <w:tblLook w:val="0600" w:firstRow="0" w:lastRow="0" w:firstColumn="0" w:lastColumn="0" w:noHBand="1" w:noVBand="1"/>
      </w:tblPr>
      <w:tblGrid>
        <w:gridCol w:w="1527"/>
        <w:gridCol w:w="1978"/>
        <w:gridCol w:w="1980"/>
        <w:gridCol w:w="1675"/>
        <w:gridCol w:w="2375"/>
      </w:tblGrid>
      <w:tr w:rsidR="00394C6E" w:rsidRPr="00B113D2" w14:paraId="280FB3FE" w14:textId="77777777" w:rsidTr="002C47AF">
        <w:trPr>
          <w:trHeight w:val="985"/>
          <w:tblHeader/>
        </w:trPr>
        <w:tc>
          <w:tcPr>
            <w:tcW w:w="1527"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5" w:type="dxa"/>
              <w:left w:w="15" w:type="dxa"/>
              <w:bottom w:w="0" w:type="dxa"/>
              <w:right w:w="15" w:type="dxa"/>
            </w:tcMar>
            <w:vAlign w:val="center"/>
            <w:hideMark/>
          </w:tcPr>
          <w:p w14:paraId="4B9D1A91" w14:textId="77777777" w:rsidR="00394C6E" w:rsidRPr="00B113D2" w:rsidRDefault="00394C6E" w:rsidP="0030273F">
            <w:pPr>
              <w:jc w:val="center"/>
              <w:rPr>
                <w:rFonts w:eastAsia="Times New Roman"/>
                <w:b/>
                <w:color w:val="FFFFFF" w:themeColor="background1"/>
              </w:rPr>
            </w:pPr>
            <w:r w:rsidRPr="00B113D2">
              <w:rPr>
                <w:rFonts w:eastAsia="Times New Roman"/>
                <w:b/>
                <w:color w:val="FFFFFF" w:themeColor="background1"/>
              </w:rPr>
              <w:t>Country</w:t>
            </w:r>
          </w:p>
        </w:tc>
        <w:tc>
          <w:tcPr>
            <w:tcW w:w="197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5" w:type="dxa"/>
              <w:left w:w="15" w:type="dxa"/>
              <w:bottom w:w="0" w:type="dxa"/>
              <w:right w:w="15" w:type="dxa"/>
            </w:tcMar>
            <w:vAlign w:val="center"/>
            <w:hideMark/>
          </w:tcPr>
          <w:p w14:paraId="6510FFEB" w14:textId="77777777" w:rsidR="00394C6E" w:rsidRPr="00B113D2" w:rsidRDefault="00394C6E" w:rsidP="0030273F">
            <w:pPr>
              <w:ind w:left="187"/>
              <w:jc w:val="center"/>
              <w:textAlignment w:val="center"/>
              <w:rPr>
                <w:rFonts w:eastAsia="Times New Roman"/>
                <w:color w:val="FFFFFF" w:themeColor="background1"/>
              </w:rPr>
            </w:pPr>
            <w:r w:rsidRPr="00B113D2">
              <w:rPr>
                <w:rFonts w:eastAsia="Times New Roman"/>
                <w:b/>
                <w:bCs/>
                <w:color w:val="FFFFFF" w:themeColor="background1"/>
                <w:kern w:val="24"/>
              </w:rPr>
              <w:t xml:space="preserve">Distance of BTS </w:t>
            </w:r>
            <w:r w:rsidRPr="00B113D2">
              <w:rPr>
                <w:rFonts w:eastAsia="Times New Roman"/>
                <w:b/>
                <w:bCs/>
                <w:color w:val="FFFFFF" w:themeColor="background1"/>
                <w:kern w:val="24"/>
              </w:rPr>
              <w:br/>
              <w:t>sites from border</w:t>
            </w:r>
          </w:p>
        </w:tc>
        <w:tc>
          <w:tcPr>
            <w:tcW w:w="198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5" w:type="dxa"/>
              <w:left w:w="15" w:type="dxa"/>
              <w:bottom w:w="0" w:type="dxa"/>
              <w:right w:w="15" w:type="dxa"/>
            </w:tcMar>
            <w:vAlign w:val="center"/>
            <w:hideMark/>
          </w:tcPr>
          <w:p w14:paraId="5836D301" w14:textId="77777777" w:rsidR="00394C6E" w:rsidRPr="00B113D2" w:rsidRDefault="00394C6E" w:rsidP="0030273F">
            <w:pPr>
              <w:ind w:left="75"/>
              <w:jc w:val="center"/>
              <w:textAlignment w:val="center"/>
              <w:rPr>
                <w:rFonts w:eastAsia="Times New Roman"/>
                <w:color w:val="FFFFFF" w:themeColor="background1"/>
              </w:rPr>
            </w:pPr>
            <w:r w:rsidRPr="00B113D2">
              <w:rPr>
                <w:rFonts w:eastAsia="Times New Roman"/>
                <w:b/>
                <w:bCs/>
                <w:color w:val="FFFFFF" w:themeColor="background1"/>
                <w:kern w:val="24"/>
              </w:rPr>
              <w:t xml:space="preserve">Bi-lateral agreement </w:t>
            </w:r>
            <w:r w:rsidRPr="00B113D2">
              <w:rPr>
                <w:rFonts w:eastAsia="Times New Roman"/>
                <w:b/>
                <w:bCs/>
                <w:color w:val="FFFFFF" w:themeColor="background1"/>
                <w:kern w:val="24"/>
              </w:rPr>
              <w:br/>
              <w:t xml:space="preserve">signed with </w:t>
            </w:r>
            <w:r w:rsidRPr="00B113D2">
              <w:rPr>
                <w:rFonts w:eastAsia="Times New Roman"/>
                <w:b/>
                <w:bCs/>
                <w:color w:val="FFFFFF" w:themeColor="background1"/>
                <w:kern w:val="24"/>
              </w:rPr>
              <w:br/>
              <w:t>neighboring countries</w:t>
            </w:r>
          </w:p>
        </w:tc>
        <w:tc>
          <w:tcPr>
            <w:tcW w:w="167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5" w:type="dxa"/>
              <w:left w:w="15" w:type="dxa"/>
              <w:bottom w:w="0" w:type="dxa"/>
              <w:right w:w="15" w:type="dxa"/>
            </w:tcMar>
            <w:vAlign w:val="center"/>
            <w:hideMark/>
          </w:tcPr>
          <w:p w14:paraId="4A49B823" w14:textId="77777777" w:rsidR="00394C6E" w:rsidRPr="00B113D2" w:rsidRDefault="00394C6E" w:rsidP="0030273F">
            <w:pPr>
              <w:ind w:left="187"/>
              <w:jc w:val="center"/>
              <w:textAlignment w:val="center"/>
              <w:rPr>
                <w:rFonts w:eastAsia="Times New Roman"/>
                <w:color w:val="FFFFFF" w:themeColor="background1"/>
              </w:rPr>
            </w:pPr>
            <w:r w:rsidRPr="00B113D2">
              <w:rPr>
                <w:rFonts w:eastAsia="Times New Roman"/>
                <w:b/>
                <w:bCs/>
                <w:color w:val="FFFFFF" w:themeColor="background1"/>
                <w:kern w:val="24"/>
              </w:rPr>
              <w:t>Registration of BTS sites in MIFR</w:t>
            </w:r>
          </w:p>
        </w:tc>
        <w:tc>
          <w:tcPr>
            <w:tcW w:w="237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5" w:type="dxa"/>
              <w:left w:w="15" w:type="dxa"/>
              <w:bottom w:w="0" w:type="dxa"/>
              <w:right w:w="15" w:type="dxa"/>
            </w:tcMar>
            <w:vAlign w:val="center"/>
            <w:hideMark/>
          </w:tcPr>
          <w:p w14:paraId="0929EA57" w14:textId="77777777" w:rsidR="00394C6E" w:rsidRPr="00B113D2" w:rsidRDefault="00394C6E" w:rsidP="0030273F">
            <w:pPr>
              <w:ind w:left="274"/>
              <w:jc w:val="center"/>
              <w:textAlignment w:val="center"/>
              <w:rPr>
                <w:rFonts w:eastAsia="Times New Roman"/>
                <w:color w:val="FFFFFF" w:themeColor="background1"/>
              </w:rPr>
            </w:pPr>
            <w:r w:rsidRPr="00B113D2">
              <w:rPr>
                <w:rFonts w:eastAsia="Times New Roman"/>
                <w:b/>
                <w:bCs/>
                <w:color w:val="FFFFFF" w:themeColor="background1"/>
                <w:kern w:val="24"/>
              </w:rPr>
              <w:t xml:space="preserve">Help received from </w:t>
            </w:r>
            <w:r w:rsidRPr="00B113D2">
              <w:rPr>
                <w:rFonts w:eastAsia="Times New Roman"/>
                <w:b/>
                <w:bCs/>
                <w:color w:val="FFFFFF" w:themeColor="background1"/>
                <w:kern w:val="24"/>
              </w:rPr>
              <w:br/>
              <w:t>ITU regarding cross   border agreement</w:t>
            </w:r>
          </w:p>
        </w:tc>
      </w:tr>
      <w:tr w:rsidR="00394C6E" w:rsidRPr="00B113D2" w14:paraId="3DD3FAA4" w14:textId="77777777" w:rsidTr="002C47AF">
        <w:trPr>
          <w:trHeight w:val="471"/>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8ED70" w14:textId="77777777" w:rsidR="00394C6E" w:rsidRPr="00B113D2" w:rsidRDefault="00394C6E" w:rsidP="0030273F">
            <w:pPr>
              <w:ind w:left="160" w:hanging="360"/>
              <w:jc w:val="center"/>
              <w:textAlignment w:val="center"/>
              <w:rPr>
                <w:rFonts w:eastAsia="Times New Roman"/>
              </w:rPr>
            </w:pPr>
            <w:r w:rsidRPr="00B113D2">
              <w:rPr>
                <w:rFonts w:eastAsia="Times New Roman"/>
                <w:b/>
                <w:bCs/>
                <w:color w:val="000000"/>
                <w:kern w:val="24"/>
              </w:rPr>
              <w:t>Afghanistan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39DD8C" w14:textId="77777777" w:rsidR="00394C6E" w:rsidRPr="00B113D2" w:rsidRDefault="00394C6E" w:rsidP="0030273F">
            <w:pPr>
              <w:ind w:left="187"/>
              <w:jc w:val="center"/>
              <w:textAlignment w:val="center"/>
              <w:rPr>
                <w:rFonts w:eastAsia="Times New Roman"/>
              </w:rPr>
            </w:pPr>
            <w:r w:rsidRPr="00B113D2">
              <w:rPr>
                <w:rFonts w:eastAsia="Times New Roman"/>
                <w:color w:val="000000"/>
                <w:kern w:val="24"/>
              </w:rPr>
              <w:t>Not defined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50113" w14:textId="77777777" w:rsidR="00394C6E" w:rsidRPr="00B113D2" w:rsidRDefault="00394C6E" w:rsidP="0030273F">
            <w:pPr>
              <w:ind w:left="720"/>
              <w:textAlignment w:val="center"/>
              <w:rPr>
                <w:rFonts w:eastAsia="Times New Roman"/>
              </w:rPr>
            </w:pPr>
            <w:r w:rsidRPr="00B113D2">
              <w:rPr>
                <w:rFonts w:eastAsia="Times New Roman"/>
                <w:color w:val="000000"/>
                <w:kern w:val="24"/>
              </w:rPr>
              <w:t>None</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71F1A" w14:textId="77777777" w:rsidR="00394C6E" w:rsidRPr="00B113D2" w:rsidRDefault="00394C6E" w:rsidP="0030273F">
            <w:pPr>
              <w:ind w:firstLine="86"/>
              <w:jc w:val="center"/>
              <w:textAlignment w:val="center"/>
              <w:rPr>
                <w:rFonts w:eastAsia="Times New Roman"/>
              </w:rPr>
            </w:pPr>
            <w:r w:rsidRPr="00B113D2">
              <w:rPr>
                <w:rFonts w:eastAsia="Times New Roman"/>
                <w:color w:val="000000"/>
                <w:kern w:val="24"/>
              </w:rPr>
              <w:t>Not considered</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1032F" w14:textId="77777777" w:rsidR="00394C6E" w:rsidRPr="00B113D2" w:rsidRDefault="00394C6E" w:rsidP="0030273F">
            <w:pPr>
              <w:ind w:firstLine="187"/>
              <w:jc w:val="center"/>
              <w:textAlignment w:val="center"/>
              <w:rPr>
                <w:rFonts w:eastAsia="Times New Roman"/>
              </w:rPr>
            </w:pPr>
            <w:r w:rsidRPr="00B113D2">
              <w:rPr>
                <w:rFonts w:eastAsia="Times New Roman"/>
                <w:color w:val="000000"/>
                <w:kern w:val="24"/>
              </w:rPr>
              <w:t>None</w:t>
            </w:r>
          </w:p>
        </w:tc>
      </w:tr>
      <w:tr w:rsidR="00394C6E" w:rsidRPr="00B113D2" w14:paraId="1E65FF79" w14:textId="77777777" w:rsidTr="002C47AF">
        <w:trPr>
          <w:trHeight w:val="471"/>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333E2" w14:textId="77777777" w:rsidR="00394C6E" w:rsidRPr="00B113D2" w:rsidRDefault="00394C6E" w:rsidP="0030273F">
            <w:pPr>
              <w:jc w:val="center"/>
              <w:textAlignment w:val="center"/>
              <w:rPr>
                <w:rFonts w:eastAsia="Times New Roman"/>
              </w:rPr>
            </w:pPr>
            <w:r w:rsidRPr="00B113D2">
              <w:rPr>
                <w:rFonts w:eastAsia="Times New Roman"/>
                <w:b/>
                <w:bCs/>
                <w:color w:val="000000"/>
                <w:kern w:val="24"/>
              </w:rPr>
              <w:t>Bangladesh</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A1176" w14:textId="77777777" w:rsidR="00394C6E" w:rsidRPr="00B113D2" w:rsidRDefault="00394C6E" w:rsidP="0030273F">
            <w:pPr>
              <w:ind w:firstLine="187"/>
              <w:jc w:val="center"/>
              <w:textAlignment w:val="center"/>
              <w:rPr>
                <w:rFonts w:eastAsia="Times New Roman"/>
              </w:rPr>
            </w:pPr>
            <w:r w:rsidRPr="00B113D2">
              <w:rPr>
                <w:rFonts w:eastAsia="Times New Roman"/>
                <w:color w:val="000000"/>
                <w:kern w:val="24"/>
              </w:rPr>
              <w:t>3 km from border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CA3BA" w14:textId="77777777" w:rsidR="00394C6E" w:rsidRPr="00B113D2" w:rsidRDefault="00394C6E" w:rsidP="0030273F">
            <w:pPr>
              <w:ind w:left="720"/>
              <w:textAlignment w:val="center"/>
              <w:rPr>
                <w:rFonts w:eastAsia="Times New Roman"/>
              </w:rPr>
            </w:pPr>
            <w:r w:rsidRPr="00B113D2">
              <w:rPr>
                <w:rFonts w:eastAsia="Times New Roman"/>
                <w:color w:val="000000"/>
                <w:kern w:val="24"/>
              </w:rPr>
              <w:t>None</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51D177" w14:textId="77777777" w:rsidR="00394C6E" w:rsidRPr="00B113D2" w:rsidRDefault="00394C6E" w:rsidP="0030273F">
            <w:pPr>
              <w:ind w:firstLine="86"/>
              <w:jc w:val="center"/>
              <w:textAlignment w:val="center"/>
              <w:rPr>
                <w:rFonts w:eastAsia="Times New Roman"/>
              </w:rPr>
            </w:pPr>
            <w:r w:rsidRPr="00B113D2">
              <w:rPr>
                <w:rFonts w:eastAsia="Times New Roman"/>
                <w:color w:val="000000"/>
                <w:kern w:val="24"/>
              </w:rPr>
              <w:t>Not considered</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D933B" w14:textId="77777777" w:rsidR="00394C6E" w:rsidRPr="00B113D2" w:rsidRDefault="00394C6E" w:rsidP="0030273F">
            <w:pPr>
              <w:ind w:firstLine="187"/>
              <w:jc w:val="center"/>
              <w:textAlignment w:val="center"/>
              <w:rPr>
                <w:rFonts w:eastAsia="Times New Roman"/>
              </w:rPr>
            </w:pPr>
            <w:r w:rsidRPr="00B113D2">
              <w:rPr>
                <w:rFonts w:eastAsia="Times New Roman"/>
                <w:color w:val="000000"/>
                <w:kern w:val="24"/>
              </w:rPr>
              <w:t>None</w:t>
            </w:r>
          </w:p>
        </w:tc>
      </w:tr>
      <w:tr w:rsidR="00394C6E" w:rsidRPr="00B113D2" w14:paraId="46543DD9" w14:textId="77777777" w:rsidTr="002C47AF">
        <w:trPr>
          <w:trHeight w:val="471"/>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0691E8" w14:textId="77777777" w:rsidR="00394C6E" w:rsidRPr="00B113D2" w:rsidRDefault="00394C6E" w:rsidP="0030273F">
            <w:pPr>
              <w:ind w:left="160" w:firstLine="90"/>
              <w:jc w:val="center"/>
              <w:textAlignment w:val="center"/>
              <w:rPr>
                <w:rFonts w:eastAsia="Times New Roman"/>
              </w:rPr>
            </w:pPr>
            <w:r w:rsidRPr="00B113D2">
              <w:rPr>
                <w:rFonts w:eastAsia="Times New Roman"/>
                <w:b/>
                <w:bCs/>
                <w:color w:val="000000"/>
                <w:kern w:val="24"/>
              </w:rPr>
              <w:t>Bhutan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186006" w14:textId="77777777" w:rsidR="00394C6E" w:rsidRPr="00B113D2" w:rsidRDefault="00394C6E" w:rsidP="0030273F">
            <w:pPr>
              <w:ind w:firstLine="187"/>
              <w:jc w:val="center"/>
              <w:textAlignment w:val="center"/>
              <w:rPr>
                <w:rFonts w:eastAsia="Times New Roman"/>
              </w:rPr>
            </w:pPr>
            <w:r w:rsidRPr="00B113D2">
              <w:rPr>
                <w:rFonts w:eastAsia="Times New Roman"/>
                <w:color w:val="000000"/>
                <w:kern w:val="24"/>
              </w:rPr>
              <w:t>Not defined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8B1DA" w14:textId="77777777" w:rsidR="00394C6E" w:rsidRPr="00B113D2" w:rsidRDefault="00394C6E" w:rsidP="0030273F">
            <w:pPr>
              <w:ind w:left="720"/>
              <w:textAlignment w:val="center"/>
              <w:rPr>
                <w:rFonts w:eastAsia="Times New Roman"/>
              </w:rPr>
            </w:pPr>
            <w:r w:rsidRPr="00B113D2">
              <w:rPr>
                <w:rFonts w:eastAsia="Times New Roman"/>
                <w:color w:val="000000"/>
                <w:kern w:val="24"/>
              </w:rPr>
              <w:t>None</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BD2C9" w14:textId="77777777" w:rsidR="00394C6E" w:rsidRPr="00B113D2" w:rsidRDefault="00394C6E" w:rsidP="0030273F">
            <w:pPr>
              <w:ind w:firstLine="86"/>
              <w:jc w:val="center"/>
              <w:textAlignment w:val="center"/>
              <w:rPr>
                <w:rFonts w:eastAsia="Times New Roman"/>
              </w:rPr>
            </w:pPr>
            <w:r w:rsidRPr="00B113D2">
              <w:rPr>
                <w:rFonts w:eastAsia="Times New Roman"/>
                <w:color w:val="000000"/>
                <w:kern w:val="24"/>
              </w:rPr>
              <w:t>Not considered</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233A6" w14:textId="77777777" w:rsidR="00394C6E" w:rsidRPr="00B113D2" w:rsidRDefault="00394C6E" w:rsidP="0030273F">
            <w:pPr>
              <w:ind w:firstLine="187"/>
              <w:jc w:val="center"/>
              <w:textAlignment w:val="center"/>
              <w:rPr>
                <w:rFonts w:eastAsia="Times New Roman"/>
              </w:rPr>
            </w:pPr>
            <w:r w:rsidRPr="00B113D2">
              <w:rPr>
                <w:rFonts w:eastAsia="Times New Roman"/>
                <w:color w:val="000000"/>
                <w:kern w:val="24"/>
              </w:rPr>
              <w:t>None</w:t>
            </w:r>
          </w:p>
        </w:tc>
      </w:tr>
      <w:tr w:rsidR="00394C6E" w:rsidRPr="00B113D2" w14:paraId="2BA36E37" w14:textId="77777777" w:rsidTr="002C47AF">
        <w:trPr>
          <w:trHeight w:val="941"/>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57FCE" w14:textId="77777777" w:rsidR="00394C6E" w:rsidRPr="00B113D2" w:rsidRDefault="00394C6E" w:rsidP="0030273F">
            <w:pPr>
              <w:ind w:left="160" w:firstLine="90"/>
              <w:jc w:val="center"/>
              <w:textAlignment w:val="center"/>
              <w:rPr>
                <w:rFonts w:eastAsia="Times New Roman"/>
              </w:rPr>
            </w:pPr>
            <w:r w:rsidRPr="00B113D2">
              <w:rPr>
                <w:rFonts w:eastAsia="Times New Roman"/>
                <w:b/>
                <w:bCs/>
                <w:color w:val="000000"/>
                <w:kern w:val="24"/>
              </w:rPr>
              <w:t>India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4D0BD" w14:textId="77777777" w:rsidR="00394C6E" w:rsidRPr="00B113D2" w:rsidRDefault="00394C6E" w:rsidP="0030273F">
            <w:pPr>
              <w:ind w:firstLine="187"/>
              <w:jc w:val="center"/>
              <w:textAlignment w:val="center"/>
              <w:rPr>
                <w:rFonts w:eastAsia="Times New Roman"/>
              </w:rPr>
            </w:pPr>
            <w:r w:rsidRPr="00B113D2">
              <w:rPr>
                <w:rFonts w:eastAsia="Times New Roman"/>
                <w:color w:val="000000"/>
                <w:kern w:val="24"/>
              </w:rPr>
              <w:t>Not defined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8A066" w14:textId="77777777" w:rsidR="00394C6E" w:rsidRPr="00B113D2" w:rsidRDefault="00394C6E" w:rsidP="0030273F">
            <w:pPr>
              <w:ind w:left="720"/>
              <w:textAlignment w:val="center"/>
              <w:rPr>
                <w:rFonts w:eastAsia="Times New Roman"/>
              </w:rPr>
            </w:pPr>
            <w:r w:rsidRPr="00B113D2">
              <w:rPr>
                <w:rFonts w:eastAsia="Times New Roman"/>
                <w:color w:val="000000"/>
                <w:kern w:val="24"/>
              </w:rPr>
              <w:t>None</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E5CAA" w14:textId="77777777" w:rsidR="00394C6E" w:rsidRPr="00B113D2" w:rsidRDefault="00394C6E" w:rsidP="0030273F">
            <w:pPr>
              <w:ind w:firstLine="86"/>
              <w:jc w:val="center"/>
              <w:textAlignment w:val="center"/>
              <w:rPr>
                <w:rFonts w:eastAsia="Times New Roman"/>
              </w:rPr>
            </w:pPr>
            <w:r w:rsidRPr="00B113D2">
              <w:rPr>
                <w:rFonts w:eastAsia="Times New Roman"/>
                <w:color w:val="000000"/>
                <w:kern w:val="24"/>
              </w:rPr>
              <w:t>In process</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5F061" w14:textId="77777777" w:rsidR="00394C6E" w:rsidRPr="00B113D2" w:rsidRDefault="00394C6E" w:rsidP="0030273F">
            <w:pPr>
              <w:ind w:left="187"/>
              <w:jc w:val="center"/>
              <w:textAlignment w:val="center"/>
              <w:rPr>
                <w:rFonts w:eastAsia="Times New Roman"/>
              </w:rPr>
            </w:pPr>
            <w:r w:rsidRPr="00B113D2">
              <w:rPr>
                <w:rFonts w:eastAsia="Times New Roman"/>
                <w:color w:val="000000"/>
                <w:kern w:val="24"/>
              </w:rPr>
              <w:t xml:space="preserve">ITU conducted </w:t>
            </w:r>
            <w:r w:rsidRPr="00B113D2">
              <w:rPr>
                <w:rFonts w:eastAsia="Times New Roman"/>
                <w:color w:val="000000"/>
                <w:kern w:val="24"/>
              </w:rPr>
              <w:br/>
              <w:t>Bilateral Agreement</w:t>
            </w:r>
          </w:p>
        </w:tc>
      </w:tr>
      <w:tr w:rsidR="00394C6E" w:rsidRPr="00B113D2" w14:paraId="23CF5935" w14:textId="77777777" w:rsidTr="002C47AF">
        <w:trPr>
          <w:trHeight w:val="941"/>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C7F791" w14:textId="77777777" w:rsidR="00394C6E" w:rsidRPr="00B113D2" w:rsidRDefault="00394C6E" w:rsidP="0030273F">
            <w:pPr>
              <w:ind w:left="160" w:firstLine="90"/>
              <w:jc w:val="center"/>
              <w:textAlignment w:val="center"/>
              <w:rPr>
                <w:rFonts w:eastAsia="Times New Roman"/>
              </w:rPr>
            </w:pPr>
            <w:r w:rsidRPr="00B113D2">
              <w:rPr>
                <w:rFonts w:eastAsia="Times New Roman"/>
                <w:b/>
                <w:bCs/>
                <w:color w:val="000000"/>
                <w:kern w:val="24"/>
              </w:rPr>
              <w:t>Iran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714960" w14:textId="77777777" w:rsidR="00394C6E" w:rsidRPr="00B113D2" w:rsidRDefault="00394C6E" w:rsidP="0030273F">
            <w:pPr>
              <w:ind w:firstLine="187"/>
              <w:jc w:val="center"/>
              <w:textAlignment w:val="center"/>
              <w:rPr>
                <w:rFonts w:eastAsia="Times New Roman"/>
              </w:rPr>
            </w:pPr>
            <w:r w:rsidRPr="00B113D2">
              <w:rPr>
                <w:rFonts w:eastAsia="Times New Roman"/>
                <w:color w:val="000000"/>
                <w:kern w:val="24"/>
              </w:rPr>
              <w:t>Not defined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8973B" w14:textId="77777777" w:rsidR="00394C6E" w:rsidRPr="00B113D2" w:rsidRDefault="00394C6E" w:rsidP="0030273F">
            <w:pPr>
              <w:ind w:left="720"/>
              <w:textAlignment w:val="center"/>
              <w:rPr>
                <w:rFonts w:eastAsia="Times New Roman"/>
              </w:rPr>
            </w:pPr>
            <w:r w:rsidRPr="00B113D2">
              <w:rPr>
                <w:rFonts w:eastAsia="Times New Roman"/>
                <w:color w:val="000000"/>
                <w:kern w:val="24"/>
              </w:rPr>
              <w:t xml:space="preserve">Signed with Gulf </w:t>
            </w:r>
            <w:r w:rsidRPr="00B113D2">
              <w:rPr>
                <w:rFonts w:eastAsia="Times New Roman"/>
                <w:color w:val="000000"/>
                <w:kern w:val="24"/>
              </w:rPr>
              <w:br/>
              <w:t>countries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E847B" w14:textId="77777777" w:rsidR="00394C6E" w:rsidRPr="00B113D2" w:rsidRDefault="00394C6E" w:rsidP="0030273F">
            <w:pPr>
              <w:ind w:firstLine="86"/>
              <w:jc w:val="center"/>
              <w:textAlignment w:val="center"/>
              <w:rPr>
                <w:rFonts w:eastAsia="Times New Roman"/>
              </w:rPr>
            </w:pPr>
            <w:r w:rsidRPr="00B113D2">
              <w:rPr>
                <w:rFonts w:eastAsia="Times New Roman"/>
                <w:color w:val="000000"/>
                <w:kern w:val="24"/>
              </w:rPr>
              <w:t>Not considered</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DD388D" w14:textId="77777777" w:rsidR="00394C6E" w:rsidRPr="00B113D2" w:rsidRDefault="00394C6E" w:rsidP="0030273F">
            <w:pPr>
              <w:ind w:left="187"/>
              <w:jc w:val="center"/>
              <w:textAlignment w:val="center"/>
              <w:rPr>
                <w:rFonts w:eastAsia="Times New Roman"/>
              </w:rPr>
            </w:pPr>
            <w:r w:rsidRPr="00B113D2">
              <w:rPr>
                <w:rFonts w:eastAsia="Times New Roman"/>
                <w:color w:val="000000"/>
                <w:kern w:val="24"/>
              </w:rPr>
              <w:t xml:space="preserve">ITU conducted </w:t>
            </w:r>
            <w:r w:rsidRPr="00B113D2">
              <w:rPr>
                <w:rFonts w:eastAsia="Times New Roman"/>
                <w:color w:val="000000"/>
                <w:kern w:val="24"/>
              </w:rPr>
              <w:br/>
              <w:t>Bilateral Agreement</w:t>
            </w:r>
          </w:p>
        </w:tc>
      </w:tr>
      <w:tr w:rsidR="00394C6E" w:rsidRPr="00B113D2" w14:paraId="7284B179" w14:textId="77777777" w:rsidTr="002C47AF">
        <w:trPr>
          <w:trHeight w:val="941"/>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9E13E1" w14:textId="77777777" w:rsidR="00394C6E" w:rsidRPr="00B113D2" w:rsidRDefault="00394C6E" w:rsidP="0030273F">
            <w:pPr>
              <w:ind w:left="160" w:firstLine="90"/>
              <w:jc w:val="center"/>
              <w:textAlignment w:val="center"/>
              <w:rPr>
                <w:rFonts w:eastAsia="Times New Roman"/>
              </w:rPr>
            </w:pPr>
            <w:r w:rsidRPr="00B113D2">
              <w:rPr>
                <w:rFonts w:eastAsia="Times New Roman"/>
                <w:b/>
                <w:bCs/>
                <w:color w:val="000000"/>
                <w:kern w:val="24"/>
              </w:rPr>
              <w:lastRenderedPageBreak/>
              <w:t>Nepal</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D7F79" w14:textId="77777777" w:rsidR="00394C6E" w:rsidRPr="00B113D2" w:rsidRDefault="00394C6E" w:rsidP="0030273F">
            <w:pPr>
              <w:ind w:firstLine="187"/>
              <w:jc w:val="center"/>
              <w:textAlignment w:val="center"/>
              <w:rPr>
                <w:rFonts w:eastAsia="Times New Roman"/>
              </w:rPr>
            </w:pPr>
            <w:r w:rsidRPr="00B113D2">
              <w:rPr>
                <w:rFonts w:eastAsia="Times New Roman"/>
                <w:color w:val="000000"/>
                <w:kern w:val="24"/>
              </w:rPr>
              <w:t>Not defined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00B8A" w14:textId="77777777" w:rsidR="00394C6E" w:rsidRPr="00B113D2" w:rsidRDefault="00394C6E" w:rsidP="0030273F">
            <w:pPr>
              <w:ind w:left="720"/>
              <w:textAlignment w:val="center"/>
              <w:rPr>
                <w:rFonts w:eastAsia="Times New Roman"/>
              </w:rPr>
            </w:pPr>
            <w:r w:rsidRPr="00B113D2">
              <w:rPr>
                <w:rFonts w:eastAsia="Times New Roman"/>
                <w:color w:val="000000"/>
                <w:kern w:val="24"/>
              </w:rPr>
              <w:t>None</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78B04" w14:textId="77777777" w:rsidR="00394C6E" w:rsidRPr="00B113D2" w:rsidRDefault="00394C6E" w:rsidP="0030273F">
            <w:pPr>
              <w:ind w:firstLine="86"/>
              <w:jc w:val="center"/>
              <w:textAlignment w:val="center"/>
              <w:rPr>
                <w:rFonts w:eastAsia="Times New Roman"/>
              </w:rPr>
            </w:pPr>
            <w:r w:rsidRPr="00B113D2">
              <w:rPr>
                <w:rFonts w:eastAsia="Times New Roman"/>
                <w:color w:val="000000"/>
                <w:kern w:val="24"/>
              </w:rPr>
              <w:t>In process</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D0924" w14:textId="77777777" w:rsidR="00394C6E" w:rsidRPr="00B113D2" w:rsidRDefault="00394C6E" w:rsidP="0030273F">
            <w:pPr>
              <w:ind w:left="187"/>
              <w:jc w:val="center"/>
              <w:textAlignment w:val="center"/>
              <w:rPr>
                <w:rFonts w:eastAsia="Times New Roman"/>
              </w:rPr>
            </w:pPr>
            <w:r w:rsidRPr="00B113D2">
              <w:rPr>
                <w:rFonts w:eastAsia="Times New Roman"/>
                <w:color w:val="000000"/>
                <w:kern w:val="24"/>
              </w:rPr>
              <w:t xml:space="preserve">ITU advised </w:t>
            </w:r>
            <w:r w:rsidRPr="00B113D2">
              <w:rPr>
                <w:rFonts w:eastAsia="Times New Roman"/>
                <w:color w:val="000000"/>
                <w:kern w:val="24"/>
              </w:rPr>
              <w:br/>
              <w:t>registration of MIFR</w:t>
            </w:r>
          </w:p>
        </w:tc>
      </w:tr>
      <w:tr w:rsidR="00394C6E" w:rsidRPr="00B113D2" w14:paraId="4FE62629" w14:textId="77777777" w:rsidTr="002C47AF">
        <w:trPr>
          <w:trHeight w:val="471"/>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9517C" w14:textId="77777777" w:rsidR="00394C6E" w:rsidRPr="00B113D2" w:rsidRDefault="00394C6E" w:rsidP="0030273F">
            <w:pPr>
              <w:ind w:left="160" w:firstLine="90"/>
              <w:jc w:val="center"/>
              <w:textAlignment w:val="center"/>
              <w:rPr>
                <w:rFonts w:eastAsia="Times New Roman"/>
              </w:rPr>
            </w:pPr>
            <w:r w:rsidRPr="00B113D2">
              <w:rPr>
                <w:rFonts w:eastAsia="Times New Roman"/>
                <w:b/>
                <w:bCs/>
                <w:color w:val="000000"/>
                <w:kern w:val="24"/>
              </w:rPr>
              <w:t>Pakistan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7FCDA" w14:textId="77777777" w:rsidR="00394C6E" w:rsidRPr="00B113D2" w:rsidRDefault="00394C6E" w:rsidP="0030273F">
            <w:pPr>
              <w:ind w:firstLine="187"/>
              <w:jc w:val="center"/>
              <w:textAlignment w:val="center"/>
              <w:rPr>
                <w:rFonts w:eastAsia="Times New Roman"/>
              </w:rPr>
            </w:pPr>
            <w:r w:rsidRPr="00B113D2">
              <w:rPr>
                <w:rFonts w:eastAsia="Times New Roman"/>
                <w:color w:val="000000"/>
                <w:kern w:val="24"/>
              </w:rPr>
              <w:t>3 km from border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C2C3C" w14:textId="77777777" w:rsidR="00394C6E" w:rsidRPr="00B113D2" w:rsidRDefault="00394C6E" w:rsidP="0030273F">
            <w:pPr>
              <w:ind w:left="720"/>
              <w:textAlignment w:val="center"/>
              <w:rPr>
                <w:rFonts w:eastAsia="Times New Roman"/>
              </w:rPr>
            </w:pPr>
            <w:r w:rsidRPr="00B113D2">
              <w:rPr>
                <w:rFonts w:eastAsia="Times New Roman"/>
                <w:color w:val="000000"/>
                <w:kern w:val="24"/>
              </w:rPr>
              <w:t>None</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9C926" w14:textId="77777777" w:rsidR="00394C6E" w:rsidRPr="00B113D2" w:rsidRDefault="00394C6E" w:rsidP="0030273F">
            <w:pPr>
              <w:ind w:firstLine="86"/>
              <w:jc w:val="center"/>
              <w:textAlignment w:val="center"/>
              <w:rPr>
                <w:rFonts w:eastAsia="Times New Roman"/>
              </w:rPr>
            </w:pPr>
            <w:r w:rsidRPr="00B113D2">
              <w:rPr>
                <w:rFonts w:eastAsia="Times New Roman"/>
                <w:color w:val="000000"/>
                <w:kern w:val="24"/>
              </w:rPr>
              <w:t>Under Consideration</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677FF" w14:textId="77777777" w:rsidR="00394C6E" w:rsidRPr="00B113D2" w:rsidRDefault="00394C6E" w:rsidP="0030273F">
            <w:pPr>
              <w:ind w:left="187"/>
              <w:jc w:val="center"/>
              <w:textAlignment w:val="center"/>
              <w:rPr>
                <w:rFonts w:eastAsia="Times New Roman"/>
              </w:rPr>
            </w:pPr>
            <w:r w:rsidRPr="00B113D2">
              <w:rPr>
                <w:rFonts w:eastAsia="Times New Roman"/>
                <w:color w:val="000000"/>
                <w:kern w:val="24"/>
              </w:rPr>
              <w:t>None</w:t>
            </w:r>
          </w:p>
        </w:tc>
      </w:tr>
      <w:tr w:rsidR="00394C6E" w:rsidRPr="00B113D2" w14:paraId="16A7BA3E" w14:textId="77777777" w:rsidTr="002C47AF">
        <w:trPr>
          <w:trHeight w:val="471"/>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2D965" w14:textId="77777777" w:rsidR="00394C6E" w:rsidRPr="00B113D2" w:rsidRDefault="00394C6E" w:rsidP="0030273F">
            <w:pPr>
              <w:ind w:left="160" w:firstLine="90"/>
              <w:jc w:val="center"/>
              <w:textAlignment w:val="center"/>
              <w:rPr>
                <w:rFonts w:eastAsia="Times New Roman"/>
              </w:rPr>
            </w:pPr>
            <w:r w:rsidRPr="00B113D2">
              <w:rPr>
                <w:rFonts w:eastAsia="Times New Roman"/>
                <w:b/>
                <w:bCs/>
                <w:color w:val="000000"/>
                <w:kern w:val="24"/>
              </w:rPr>
              <w:t>Sri Lanka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6AE41D" w14:textId="77777777" w:rsidR="00394C6E" w:rsidRPr="00B113D2" w:rsidRDefault="00394C6E" w:rsidP="0030273F">
            <w:pPr>
              <w:ind w:firstLine="187"/>
              <w:jc w:val="center"/>
              <w:textAlignment w:val="center"/>
              <w:rPr>
                <w:rFonts w:eastAsia="Times New Roman"/>
              </w:rPr>
            </w:pPr>
            <w:r w:rsidRPr="00B113D2">
              <w:rPr>
                <w:rFonts w:eastAsia="Times New Roman"/>
                <w:color w:val="000000"/>
                <w:kern w:val="24"/>
              </w:rPr>
              <w:t>Not defined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E0001" w14:textId="77777777" w:rsidR="00394C6E" w:rsidRPr="00B113D2" w:rsidRDefault="00394C6E" w:rsidP="0030273F">
            <w:pPr>
              <w:ind w:left="720"/>
              <w:textAlignment w:val="center"/>
              <w:rPr>
                <w:rFonts w:eastAsia="Times New Roman"/>
              </w:rPr>
            </w:pPr>
            <w:r w:rsidRPr="00B113D2">
              <w:rPr>
                <w:rFonts w:eastAsia="Times New Roman"/>
                <w:color w:val="000000"/>
                <w:kern w:val="24"/>
              </w:rPr>
              <w:t>None</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30D8A" w14:textId="77777777" w:rsidR="00394C6E" w:rsidRPr="00B113D2" w:rsidRDefault="00394C6E" w:rsidP="0030273F">
            <w:pPr>
              <w:ind w:firstLine="86"/>
              <w:jc w:val="center"/>
              <w:textAlignment w:val="center"/>
              <w:rPr>
                <w:rFonts w:eastAsia="Times New Roman"/>
              </w:rPr>
            </w:pPr>
            <w:r w:rsidRPr="00B113D2">
              <w:rPr>
                <w:rFonts w:eastAsia="Times New Roman"/>
                <w:color w:val="000000"/>
                <w:kern w:val="24"/>
              </w:rPr>
              <w:t>Not considered</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B458A" w14:textId="77777777" w:rsidR="00394C6E" w:rsidRPr="00B113D2" w:rsidRDefault="00394C6E" w:rsidP="0030273F">
            <w:pPr>
              <w:ind w:left="187"/>
              <w:jc w:val="center"/>
              <w:textAlignment w:val="center"/>
              <w:rPr>
                <w:rFonts w:eastAsia="Times New Roman"/>
              </w:rPr>
            </w:pPr>
            <w:r w:rsidRPr="00B113D2">
              <w:rPr>
                <w:rFonts w:eastAsia="Times New Roman"/>
                <w:color w:val="000000"/>
                <w:kern w:val="24"/>
              </w:rPr>
              <w:t>None</w:t>
            </w:r>
          </w:p>
        </w:tc>
      </w:tr>
    </w:tbl>
    <w:p w14:paraId="3BA0A0B5" w14:textId="77777777" w:rsidR="00394C6E" w:rsidRPr="00B113D2" w:rsidRDefault="00394C6E" w:rsidP="0030273F">
      <w:pPr>
        <w:tabs>
          <w:tab w:val="left" w:pos="630"/>
          <w:tab w:val="left" w:pos="810"/>
        </w:tabs>
        <w:jc w:val="lowKashida"/>
        <w:rPr>
          <w:color w:val="000000" w:themeColor="text1"/>
        </w:rPr>
      </w:pPr>
    </w:p>
    <w:p w14:paraId="1C4224D6" w14:textId="77777777" w:rsidR="00394C6E" w:rsidRPr="00B113D2" w:rsidRDefault="00394C6E" w:rsidP="0030273F">
      <w:pPr>
        <w:pStyle w:val="ListParagraph"/>
        <w:numPr>
          <w:ilvl w:val="0"/>
          <w:numId w:val="45"/>
        </w:numPr>
        <w:spacing w:after="160"/>
        <w:contextualSpacing/>
        <w:jc w:val="both"/>
        <w:rPr>
          <w:rFonts w:eastAsia="MS Mincho"/>
          <w:color w:val="000000" w:themeColor="text1"/>
        </w:rPr>
      </w:pPr>
      <w:r w:rsidRPr="00C05FDF">
        <w:rPr>
          <w:rFonts w:eastAsia="MS Mincho"/>
          <w:color w:val="000000" w:themeColor="text1"/>
        </w:rPr>
        <w:t>Question No 9 was related to the current status of 5G in SATRC countries and steps taken by each country to avoid interference in 5G bands. The question was about coexistence of satellite services with the 5G bands. India has ensured the synchronization of satellites and 5G. Pakistan and Nepal are in process of research and development for 5G and has not yet reached the step of live satellite and 5G network coexistence</w:t>
      </w:r>
      <w:r w:rsidRPr="00B113D2">
        <w:rPr>
          <w:rFonts w:eastAsia="MS Mincho"/>
          <w:color w:val="000000" w:themeColor="text1"/>
        </w:rPr>
        <w:t xml:space="preserve">. </w:t>
      </w:r>
    </w:p>
    <w:p w14:paraId="308BDA7E" w14:textId="77777777" w:rsidR="00394C6E" w:rsidRPr="00B113D2" w:rsidRDefault="00394C6E" w:rsidP="0030273F">
      <w:pPr>
        <w:pStyle w:val="ListParagraph"/>
        <w:numPr>
          <w:ilvl w:val="0"/>
          <w:numId w:val="45"/>
        </w:numPr>
        <w:spacing w:after="160"/>
        <w:contextualSpacing/>
        <w:jc w:val="both"/>
        <w:rPr>
          <w:rFonts w:eastAsia="MS Mincho"/>
          <w:color w:val="000000" w:themeColor="text1"/>
        </w:rPr>
      </w:pPr>
      <w:r w:rsidRPr="00B113D2">
        <w:rPr>
          <w:rFonts w:eastAsia="MS Mincho"/>
          <w:color w:val="000000" w:themeColor="text1"/>
        </w:rPr>
        <w:t>In last question member countries were requested to provide recommendations for agreement between SATRC countries on resolving cross border interference issues</w:t>
      </w:r>
      <w:r w:rsidRPr="00C05FDF">
        <w:rPr>
          <w:rFonts w:eastAsia="MS Mincho"/>
          <w:color w:val="000000" w:themeColor="text1"/>
        </w:rPr>
        <w:t>, following recommendations are received:</w:t>
      </w:r>
    </w:p>
    <w:p w14:paraId="0049E8D2" w14:textId="77777777" w:rsidR="00394C6E" w:rsidRPr="00B113D2" w:rsidRDefault="00394C6E" w:rsidP="0030273F">
      <w:pPr>
        <w:pStyle w:val="ListParagraph"/>
        <w:numPr>
          <w:ilvl w:val="1"/>
          <w:numId w:val="47"/>
        </w:numPr>
        <w:tabs>
          <w:tab w:val="left" w:pos="1440"/>
        </w:tabs>
        <w:spacing w:after="160"/>
        <w:contextualSpacing/>
        <w:jc w:val="both"/>
      </w:pPr>
      <w:r w:rsidRPr="00B113D2">
        <w:t xml:space="preserve">MoU between neighboring countries </w:t>
      </w:r>
    </w:p>
    <w:p w14:paraId="2E7579FC" w14:textId="77777777" w:rsidR="00394C6E" w:rsidRPr="00B113D2" w:rsidRDefault="00394C6E" w:rsidP="0030273F">
      <w:pPr>
        <w:pStyle w:val="ListParagraph"/>
        <w:numPr>
          <w:ilvl w:val="1"/>
          <w:numId w:val="47"/>
        </w:numPr>
        <w:tabs>
          <w:tab w:val="left" w:pos="1440"/>
        </w:tabs>
        <w:spacing w:after="160"/>
        <w:contextualSpacing/>
        <w:jc w:val="both"/>
      </w:pPr>
      <w:r w:rsidRPr="00B113D2">
        <w:t>General treaty between all SATRC countries</w:t>
      </w:r>
    </w:p>
    <w:p w14:paraId="6BD58D24" w14:textId="77777777" w:rsidR="00394C6E" w:rsidRPr="00B113D2" w:rsidRDefault="00394C6E" w:rsidP="0030273F">
      <w:pPr>
        <w:pStyle w:val="ListParagraph"/>
        <w:numPr>
          <w:ilvl w:val="1"/>
          <w:numId w:val="47"/>
        </w:numPr>
        <w:tabs>
          <w:tab w:val="left" w:pos="1440"/>
        </w:tabs>
        <w:spacing w:after="160"/>
        <w:contextualSpacing/>
        <w:jc w:val="both"/>
      </w:pPr>
      <w:r w:rsidRPr="00B113D2">
        <w:t xml:space="preserve">Agreement between member countries </w:t>
      </w:r>
    </w:p>
    <w:p w14:paraId="7A948913" w14:textId="77777777" w:rsidR="00394C6E" w:rsidRPr="00B113D2" w:rsidRDefault="00394C6E" w:rsidP="0030273F">
      <w:pPr>
        <w:pStyle w:val="ListParagraph"/>
        <w:numPr>
          <w:ilvl w:val="1"/>
          <w:numId w:val="47"/>
        </w:numPr>
        <w:tabs>
          <w:tab w:val="left" w:pos="1440"/>
        </w:tabs>
        <w:spacing w:after="160"/>
        <w:contextualSpacing/>
        <w:jc w:val="both"/>
      </w:pPr>
      <w:r w:rsidRPr="00B113D2">
        <w:t>Bilateral level talks at the administration level</w:t>
      </w:r>
    </w:p>
    <w:p w14:paraId="2F5B866E" w14:textId="77777777" w:rsidR="00394C6E" w:rsidRPr="00B113D2" w:rsidRDefault="00394C6E" w:rsidP="0030273F">
      <w:pPr>
        <w:pStyle w:val="ListParagraph"/>
        <w:numPr>
          <w:ilvl w:val="1"/>
          <w:numId w:val="47"/>
        </w:numPr>
        <w:tabs>
          <w:tab w:val="left" w:pos="1440"/>
        </w:tabs>
        <w:spacing w:after="160"/>
        <w:contextualSpacing/>
        <w:jc w:val="both"/>
      </w:pPr>
      <w:r w:rsidRPr="00B113D2">
        <w:t>Determining the limit of signal level and BTS site distance on the border</w:t>
      </w:r>
    </w:p>
    <w:p w14:paraId="6540EC6C" w14:textId="77777777" w:rsidR="00394C6E" w:rsidRPr="00B113D2" w:rsidRDefault="00394C6E" w:rsidP="0030273F">
      <w:pPr>
        <w:pStyle w:val="ListParagraph"/>
        <w:numPr>
          <w:ilvl w:val="1"/>
          <w:numId w:val="47"/>
        </w:numPr>
        <w:tabs>
          <w:tab w:val="left" w:pos="1440"/>
        </w:tabs>
        <w:spacing w:after="160"/>
        <w:contextualSpacing/>
        <w:jc w:val="both"/>
      </w:pPr>
      <w:r w:rsidRPr="00B113D2">
        <w:t>A team involving regulators and operators of bordering countries should be formed that works in close coordination</w:t>
      </w:r>
    </w:p>
    <w:p w14:paraId="06BAC97F" w14:textId="77777777" w:rsidR="00394C6E" w:rsidRPr="00B113D2" w:rsidRDefault="00394C6E" w:rsidP="0030273F">
      <w:pPr>
        <w:pStyle w:val="ListParagraph"/>
        <w:numPr>
          <w:ilvl w:val="1"/>
          <w:numId w:val="47"/>
        </w:numPr>
        <w:tabs>
          <w:tab w:val="left" w:pos="1440"/>
        </w:tabs>
        <w:spacing w:after="160"/>
        <w:contextualSpacing/>
        <w:jc w:val="both"/>
      </w:pPr>
      <w:r w:rsidRPr="00B113D2">
        <w:t>A single platform for SATRC countries</w:t>
      </w:r>
      <w:r w:rsidRPr="00B113D2">
        <w:rPr>
          <w:rFonts w:eastAsia="Calibri"/>
          <w:color w:val="000000" w:themeColor="text1"/>
        </w:rPr>
        <w:t xml:space="preserve"> to be developed to raise and coordinate for resolving cross-border interference issues</w:t>
      </w:r>
    </w:p>
    <w:p w14:paraId="46D0D3F2" w14:textId="77777777" w:rsidR="00394C6E" w:rsidRPr="00B113D2" w:rsidRDefault="00394C6E" w:rsidP="0030273F">
      <w:pPr>
        <w:pStyle w:val="Heading1"/>
        <w:jc w:val="left"/>
        <w:rPr>
          <w:b w:val="0"/>
          <w:color w:val="000000" w:themeColor="text1"/>
          <w:u w:val="none"/>
        </w:rPr>
      </w:pPr>
      <w:bookmarkStart w:id="11" w:name="_Toc146185933"/>
      <w:r w:rsidRPr="00B113D2">
        <w:rPr>
          <w:color w:val="000000" w:themeColor="text1"/>
          <w:u w:val="none"/>
        </w:rPr>
        <w:t>8.</w:t>
      </w:r>
      <w:r w:rsidRPr="00B113D2">
        <w:rPr>
          <w:color w:val="000000" w:themeColor="text1"/>
          <w:u w:val="none"/>
        </w:rPr>
        <w:tab/>
        <w:t>Challenges in Cross-border coordination</w:t>
      </w:r>
      <w:bookmarkEnd w:id="11"/>
    </w:p>
    <w:p w14:paraId="545FB757" w14:textId="77777777" w:rsidR="00394C6E" w:rsidRPr="00B113D2" w:rsidRDefault="00394C6E" w:rsidP="0030273F">
      <w:pPr>
        <w:spacing w:before="206"/>
        <w:jc w:val="both"/>
        <w:rPr>
          <w:color w:val="000000" w:themeColor="text1"/>
          <w:spacing w:val="-1"/>
        </w:rPr>
      </w:pPr>
      <w:r w:rsidRPr="00B113D2">
        <w:rPr>
          <w:b/>
          <w:color w:val="000000" w:themeColor="text1"/>
          <w:spacing w:val="-1"/>
        </w:rPr>
        <w:t>8.1</w:t>
      </w:r>
      <w:r w:rsidRPr="00B113D2">
        <w:rPr>
          <w:color w:val="000000" w:themeColor="text1"/>
          <w:spacing w:val="-1"/>
        </w:rPr>
        <w:tab/>
        <w:t>Cross-border coordination to resolve cross-border interference can face several challenges. Here are some common problems encountered in this process.</w:t>
      </w:r>
    </w:p>
    <w:p w14:paraId="770968EE" w14:textId="77777777" w:rsidR="00394C6E" w:rsidRPr="00B113D2" w:rsidRDefault="00394C6E" w:rsidP="0030273F">
      <w:pPr>
        <w:spacing w:before="206"/>
        <w:ind w:left="720"/>
        <w:jc w:val="both"/>
        <w:rPr>
          <w:color w:val="000000" w:themeColor="text1"/>
          <w:spacing w:val="-1"/>
        </w:rPr>
      </w:pPr>
      <w:r w:rsidRPr="00B113D2">
        <w:rPr>
          <w:b/>
          <w:color w:val="000000" w:themeColor="text1"/>
          <w:spacing w:val="-1"/>
        </w:rPr>
        <w:t>a)</w:t>
      </w:r>
      <w:r w:rsidRPr="00B113D2">
        <w:rPr>
          <w:b/>
          <w:color w:val="000000" w:themeColor="text1"/>
          <w:spacing w:val="-1"/>
        </w:rPr>
        <w:tab/>
      </w:r>
      <w:r w:rsidRPr="00C05FDF">
        <w:rPr>
          <w:b/>
          <w:color w:val="000000" w:themeColor="text1"/>
          <w:spacing w:val="-1"/>
        </w:rPr>
        <w:t>Regulatory Differences</w:t>
      </w:r>
      <w:r w:rsidRPr="00B113D2">
        <w:rPr>
          <w:color w:val="000000" w:themeColor="text1"/>
          <w:spacing w:val="-1"/>
        </w:rPr>
        <w:t>. Each country may have its own regulatory framework and spectrum allocation plans. These variations can make it difficult to align the frequencies and technical parameters necessary to address cross-border interference. Harmonizing regulations and coordinating spectrum usage between countries can help overcome this challenge.</w:t>
      </w:r>
    </w:p>
    <w:p w14:paraId="3F0B7AFB" w14:textId="77777777" w:rsidR="00394C6E" w:rsidRPr="00B113D2" w:rsidRDefault="00394C6E" w:rsidP="0030273F">
      <w:pPr>
        <w:spacing w:before="206"/>
        <w:ind w:left="720"/>
        <w:jc w:val="both"/>
        <w:rPr>
          <w:color w:val="000000" w:themeColor="text1"/>
          <w:spacing w:val="-1"/>
        </w:rPr>
      </w:pPr>
      <w:r w:rsidRPr="00B113D2">
        <w:rPr>
          <w:b/>
          <w:color w:val="000000" w:themeColor="text1"/>
          <w:spacing w:val="-1"/>
        </w:rPr>
        <w:t>b)</w:t>
      </w:r>
      <w:r w:rsidRPr="00B113D2">
        <w:rPr>
          <w:b/>
          <w:color w:val="000000" w:themeColor="text1"/>
          <w:spacing w:val="-1"/>
        </w:rPr>
        <w:tab/>
      </w:r>
      <w:r w:rsidRPr="00C05FDF">
        <w:rPr>
          <w:b/>
          <w:color w:val="000000" w:themeColor="text1"/>
          <w:spacing w:val="-1"/>
        </w:rPr>
        <w:t>Limited Coordination Mechanisms</w:t>
      </w:r>
      <w:r w:rsidRPr="00B113D2">
        <w:rPr>
          <w:b/>
          <w:color w:val="000000" w:themeColor="text1"/>
          <w:spacing w:val="-1"/>
        </w:rPr>
        <w:t>.</w:t>
      </w:r>
      <w:r w:rsidRPr="00B113D2">
        <w:rPr>
          <w:color w:val="000000" w:themeColor="text1"/>
          <w:spacing w:val="-1"/>
        </w:rPr>
        <w:t xml:space="preserve"> In some cases, there may be a lack of established mechanisms for cross-border coordination. Without proper communication channels or coordination agreements, resolving interference issues becomes more challenging. Establishing bilateral or multilateral agreements, creating joint working groups, or leveraging international organizations can facilitate coordination efforts.</w:t>
      </w:r>
    </w:p>
    <w:p w14:paraId="3679C73A" w14:textId="77777777" w:rsidR="00394C6E" w:rsidRPr="00B113D2" w:rsidRDefault="00394C6E" w:rsidP="0030273F">
      <w:pPr>
        <w:spacing w:before="206"/>
        <w:ind w:left="720"/>
        <w:jc w:val="both"/>
        <w:rPr>
          <w:color w:val="000000" w:themeColor="text1"/>
          <w:spacing w:val="-1"/>
        </w:rPr>
      </w:pPr>
      <w:r w:rsidRPr="00B113D2">
        <w:rPr>
          <w:b/>
          <w:color w:val="000000" w:themeColor="text1"/>
          <w:spacing w:val="-1"/>
        </w:rPr>
        <w:t>c)</w:t>
      </w:r>
      <w:r w:rsidRPr="00B113D2">
        <w:rPr>
          <w:b/>
          <w:color w:val="000000" w:themeColor="text1"/>
          <w:spacing w:val="-1"/>
        </w:rPr>
        <w:tab/>
      </w:r>
      <w:r w:rsidRPr="00C05FDF">
        <w:rPr>
          <w:b/>
          <w:color w:val="000000" w:themeColor="text1"/>
          <w:spacing w:val="-1"/>
        </w:rPr>
        <w:t>Disputes Resolution</w:t>
      </w:r>
      <w:r w:rsidRPr="00C05FDF">
        <w:rPr>
          <w:color w:val="000000" w:themeColor="text1"/>
          <w:spacing w:val="-1"/>
        </w:rPr>
        <w:t>.</w:t>
      </w:r>
      <w:r w:rsidRPr="00B113D2">
        <w:rPr>
          <w:color w:val="000000" w:themeColor="text1"/>
          <w:spacing w:val="-1"/>
        </w:rPr>
        <w:t xml:space="preserve"> Disputes may arise between neighboring countries regarding interference incidents or the allocation of frequencies. These disputes can hinder the resolution process and delay the implementation of mitigation measures. Establishing </w:t>
      </w:r>
      <w:r w:rsidRPr="00B113D2">
        <w:rPr>
          <w:color w:val="000000" w:themeColor="text1"/>
          <w:spacing w:val="-1"/>
        </w:rPr>
        <w:lastRenderedPageBreak/>
        <w:t>dispute resolution mechanisms, such as arbitration or mediation processes, can help address conflicts and reach mutually acceptable solutions.</w:t>
      </w:r>
    </w:p>
    <w:p w14:paraId="78DCBFF4" w14:textId="77777777" w:rsidR="00394C6E" w:rsidRPr="00B113D2" w:rsidRDefault="00394C6E" w:rsidP="0030273F">
      <w:pPr>
        <w:spacing w:before="206"/>
        <w:ind w:left="720"/>
        <w:jc w:val="both"/>
        <w:rPr>
          <w:color w:val="000000" w:themeColor="text1"/>
          <w:spacing w:val="-1"/>
        </w:rPr>
      </w:pPr>
      <w:r w:rsidRPr="00B113D2">
        <w:rPr>
          <w:b/>
          <w:color w:val="000000" w:themeColor="text1"/>
          <w:spacing w:val="-1"/>
        </w:rPr>
        <w:t>d)</w:t>
      </w:r>
      <w:r w:rsidRPr="00B113D2">
        <w:rPr>
          <w:b/>
          <w:color w:val="000000" w:themeColor="text1"/>
          <w:spacing w:val="-1"/>
        </w:rPr>
        <w:tab/>
      </w:r>
      <w:r w:rsidRPr="00C05FDF">
        <w:rPr>
          <w:b/>
          <w:color w:val="000000" w:themeColor="text1"/>
          <w:spacing w:val="-1"/>
        </w:rPr>
        <w:t>Technical Complexity.</w:t>
      </w:r>
      <w:r w:rsidRPr="00B113D2">
        <w:rPr>
          <w:color w:val="000000" w:themeColor="text1"/>
          <w:spacing w:val="-1"/>
        </w:rPr>
        <w:t xml:space="preserve"> Resolving cross-border interference often requires technical expertise and thorough analysis. Identifying the sources of interference, assessing its impact, and implementing appropriate mitigation measures can be technically complex, especially when multiple technologies and services are involved. Collaborative technical studies and sharing of measurement data can assist in overcoming these challenges.</w:t>
      </w:r>
    </w:p>
    <w:p w14:paraId="47BCE335" w14:textId="77777777" w:rsidR="00394C6E" w:rsidRPr="00B113D2" w:rsidRDefault="00394C6E" w:rsidP="0030273F">
      <w:pPr>
        <w:spacing w:before="206"/>
        <w:ind w:left="720"/>
        <w:jc w:val="both"/>
        <w:rPr>
          <w:color w:val="000000" w:themeColor="text1"/>
          <w:spacing w:val="-1"/>
        </w:rPr>
      </w:pPr>
      <w:r w:rsidRPr="00B113D2">
        <w:rPr>
          <w:b/>
          <w:color w:val="000000" w:themeColor="text1"/>
          <w:spacing w:val="-1"/>
        </w:rPr>
        <w:t>e)</w:t>
      </w:r>
      <w:r w:rsidRPr="00B113D2">
        <w:rPr>
          <w:b/>
          <w:color w:val="000000" w:themeColor="text1"/>
          <w:spacing w:val="-1"/>
        </w:rPr>
        <w:tab/>
      </w:r>
      <w:r w:rsidRPr="00C05FDF">
        <w:rPr>
          <w:b/>
          <w:color w:val="000000" w:themeColor="text1"/>
          <w:spacing w:val="-1"/>
        </w:rPr>
        <w:t>Time and Resource Constraints.</w:t>
      </w:r>
      <w:r w:rsidRPr="00B113D2">
        <w:rPr>
          <w:color w:val="000000" w:themeColor="text1"/>
          <w:spacing w:val="-1"/>
        </w:rPr>
        <w:t xml:space="preserve"> Resolving cross-border interference issues can be time-consuming and resource-intensive. It requires coordination among multiple stakeholders, including regulatory bodies, network operators, and satellite service providers. The process may involve conducting joint studies, coordinating frequency assignments, implementing technical solutions, and ensuring compliance with regulatory requirements. Adequate resources, including funding, personnel and expertise are essential to address these challenges effectively.</w:t>
      </w:r>
    </w:p>
    <w:p w14:paraId="346553ED" w14:textId="77777777" w:rsidR="00394C6E" w:rsidRPr="00B113D2" w:rsidRDefault="00394C6E" w:rsidP="0030273F">
      <w:pPr>
        <w:spacing w:before="206"/>
        <w:ind w:left="720"/>
        <w:jc w:val="both"/>
        <w:rPr>
          <w:color w:val="000000" w:themeColor="text1"/>
          <w:spacing w:val="-1"/>
        </w:rPr>
      </w:pPr>
      <w:r w:rsidRPr="00B113D2">
        <w:rPr>
          <w:b/>
          <w:color w:val="000000" w:themeColor="text1"/>
          <w:spacing w:val="-1"/>
        </w:rPr>
        <w:t>f)</w:t>
      </w:r>
      <w:r w:rsidRPr="00B113D2">
        <w:rPr>
          <w:b/>
          <w:color w:val="000000" w:themeColor="text1"/>
          <w:spacing w:val="-1"/>
        </w:rPr>
        <w:tab/>
      </w:r>
      <w:r w:rsidRPr="00C05FDF">
        <w:rPr>
          <w:b/>
          <w:color w:val="000000" w:themeColor="text1"/>
          <w:spacing w:val="-1"/>
        </w:rPr>
        <w:t>Political Considerations.</w:t>
      </w:r>
      <w:r w:rsidRPr="00B113D2">
        <w:rPr>
          <w:color w:val="000000" w:themeColor="text1"/>
          <w:spacing w:val="-1"/>
        </w:rPr>
        <w:t xml:space="preserve"> Cross-border coordination can be influenced by political factors, including national interests and geopolitical dynamics. These considerations may impact the willingness of countries to collaborate, share information, or reach consensus on interference mitigation measures. Overcoming political barriers requires diplomatic efforts, trust-building and recognizing the mutual benefits of resolving interference issues.</w:t>
      </w:r>
    </w:p>
    <w:p w14:paraId="48FC4221" w14:textId="1081BFE9" w:rsidR="005E1976" w:rsidRPr="00B113D2" w:rsidRDefault="00394C6E" w:rsidP="005E1976">
      <w:pPr>
        <w:spacing w:before="206"/>
        <w:ind w:left="720"/>
        <w:jc w:val="both"/>
        <w:rPr>
          <w:color w:val="000000" w:themeColor="text1"/>
          <w:spacing w:val="-1"/>
        </w:rPr>
      </w:pPr>
      <w:r w:rsidRPr="00B113D2">
        <w:rPr>
          <w:b/>
          <w:color w:val="000000" w:themeColor="text1"/>
          <w:spacing w:val="-1"/>
        </w:rPr>
        <w:t>g)</w:t>
      </w:r>
      <w:r w:rsidRPr="00B113D2">
        <w:rPr>
          <w:b/>
          <w:color w:val="000000" w:themeColor="text1"/>
          <w:spacing w:val="-1"/>
        </w:rPr>
        <w:tab/>
      </w:r>
      <w:r w:rsidRPr="00C05FDF">
        <w:rPr>
          <w:b/>
          <w:color w:val="000000" w:themeColor="text1"/>
          <w:spacing w:val="-1"/>
        </w:rPr>
        <w:t>Technological Limitations.</w:t>
      </w:r>
      <w:r w:rsidRPr="00B113D2">
        <w:rPr>
          <w:color w:val="000000" w:themeColor="text1"/>
          <w:spacing w:val="-1"/>
        </w:rPr>
        <w:t xml:space="preserve"> In some cases, existing technologies may have limitations in mitigating cross-border interference effectively. Advanced interference mitigation techniques, such as dynamic frequency assignment, adaptive filtering or interference cancellation may be required to address complex interference scenarios. Continued research and development in these areas can help overcome technological limitations. Addressing these challenges requires close collaboration, open communication and a willingness to find common solutions among neighboring countries. International organizations, such as the International Telecommunication Union (ITU), play a crucial role in facilitating cross-border coordination efforts and providing guidelines for interference resolution.</w:t>
      </w:r>
    </w:p>
    <w:p w14:paraId="5CAC11E7" w14:textId="77777777" w:rsidR="005E1976" w:rsidRPr="00B113D2" w:rsidRDefault="005E1976" w:rsidP="005E1976">
      <w:pPr>
        <w:spacing w:before="206"/>
        <w:ind w:left="720"/>
        <w:jc w:val="both"/>
        <w:rPr>
          <w:color w:val="000000" w:themeColor="text1"/>
          <w:spacing w:val="-1"/>
        </w:rPr>
      </w:pPr>
    </w:p>
    <w:p w14:paraId="087F9BB3" w14:textId="77777777" w:rsidR="00394C6E" w:rsidRPr="00B113D2" w:rsidRDefault="00394C6E" w:rsidP="0030273F">
      <w:pPr>
        <w:pStyle w:val="Heading1"/>
        <w:jc w:val="left"/>
        <w:rPr>
          <w:b w:val="0"/>
          <w:color w:val="000000" w:themeColor="text1"/>
          <w:u w:val="none"/>
        </w:rPr>
      </w:pPr>
      <w:bookmarkStart w:id="12" w:name="_Toc137550358"/>
      <w:bookmarkStart w:id="13" w:name="_Toc146185934"/>
      <w:r w:rsidRPr="00B113D2">
        <w:rPr>
          <w:color w:val="000000" w:themeColor="text1"/>
          <w:u w:val="none"/>
        </w:rPr>
        <w:t>9.</w:t>
      </w:r>
      <w:r w:rsidRPr="00B113D2">
        <w:rPr>
          <w:color w:val="000000" w:themeColor="text1"/>
          <w:u w:val="none"/>
        </w:rPr>
        <w:tab/>
        <w:t>Regulatory issues that need to be addressed</w:t>
      </w:r>
      <w:bookmarkEnd w:id="12"/>
      <w:r w:rsidRPr="00B113D2">
        <w:rPr>
          <w:color w:val="000000" w:themeColor="text1"/>
          <w:u w:val="none"/>
        </w:rPr>
        <w:t xml:space="preserve"> by SATRC countries</w:t>
      </w:r>
      <w:bookmarkEnd w:id="13"/>
    </w:p>
    <w:p w14:paraId="2284D654" w14:textId="77777777" w:rsidR="00394C6E" w:rsidRPr="00B113D2" w:rsidRDefault="00394C6E" w:rsidP="0030273F"/>
    <w:p w14:paraId="5D1F261C" w14:textId="77777777" w:rsidR="00394C6E" w:rsidRPr="00B113D2" w:rsidRDefault="00394C6E" w:rsidP="0030273F">
      <w:pPr>
        <w:jc w:val="both"/>
        <w:rPr>
          <w:rFonts w:eastAsiaTheme="minorEastAsia"/>
          <w:color w:val="000000" w:themeColor="text1"/>
          <w:kern w:val="24"/>
        </w:rPr>
      </w:pPr>
      <w:r w:rsidRPr="00B113D2">
        <w:rPr>
          <w:rFonts w:eastAsiaTheme="minorEastAsia"/>
          <w:b/>
          <w:color w:val="000000" w:themeColor="text1"/>
          <w:kern w:val="24"/>
        </w:rPr>
        <w:t>9.1</w:t>
      </w:r>
      <w:r w:rsidRPr="00B113D2">
        <w:rPr>
          <w:rFonts w:eastAsiaTheme="minorEastAsia"/>
          <w:color w:val="000000" w:themeColor="text1"/>
          <w:kern w:val="24"/>
        </w:rPr>
        <w:tab/>
        <w:t xml:space="preserve">From the results shown above, it is clear that there is a requirement for cross border coordination / agreement between the SATRC countries for frequency harmonization to avoid cross border interference issues. Mostly, international borders in SATRC countries are of varying characteristics, posing multiple issues for different countries.  </w:t>
      </w:r>
      <w:r w:rsidRPr="00C05FDF">
        <w:rPr>
          <w:rFonts w:eastAsiaTheme="minorEastAsia"/>
          <w:color w:val="000000" w:themeColor="text1"/>
          <w:kern w:val="24"/>
        </w:rPr>
        <w:t>To avoid cross border interference, individual countries like Pakistan and Bangladesh have identified specific distance for installation of towers near border; other SATRC countries may also consider the same</w:t>
      </w:r>
      <w:r w:rsidRPr="00B113D2">
        <w:rPr>
          <w:rFonts w:eastAsiaTheme="minorEastAsia"/>
          <w:color w:val="000000" w:themeColor="text1"/>
          <w:kern w:val="24"/>
        </w:rPr>
        <w:t>.</w:t>
      </w:r>
    </w:p>
    <w:p w14:paraId="0F05F8F6" w14:textId="77777777" w:rsidR="00394C6E" w:rsidRPr="00B113D2" w:rsidRDefault="00394C6E" w:rsidP="0030273F">
      <w:pPr>
        <w:jc w:val="both"/>
        <w:rPr>
          <w:rFonts w:eastAsiaTheme="minorEastAsia"/>
          <w:color w:val="000000" w:themeColor="text1"/>
          <w:kern w:val="24"/>
        </w:rPr>
      </w:pPr>
    </w:p>
    <w:p w14:paraId="732CA159" w14:textId="77777777" w:rsidR="00394C6E" w:rsidRPr="00B113D2" w:rsidRDefault="00394C6E" w:rsidP="0030273F">
      <w:pPr>
        <w:jc w:val="both"/>
        <w:rPr>
          <w:rFonts w:eastAsiaTheme="minorEastAsia"/>
          <w:color w:val="000000" w:themeColor="text1"/>
          <w:kern w:val="24"/>
        </w:rPr>
      </w:pPr>
      <w:r w:rsidRPr="00B113D2">
        <w:rPr>
          <w:rFonts w:eastAsiaTheme="minorEastAsia"/>
          <w:b/>
          <w:color w:val="000000" w:themeColor="text1"/>
          <w:kern w:val="24"/>
        </w:rPr>
        <w:t>9.2</w:t>
      </w:r>
      <w:r w:rsidRPr="00B113D2">
        <w:rPr>
          <w:rFonts w:eastAsiaTheme="minorEastAsia"/>
          <w:color w:val="000000" w:themeColor="text1"/>
          <w:kern w:val="24"/>
        </w:rPr>
        <w:tab/>
      </w:r>
      <w:r w:rsidRPr="00C05FDF">
        <w:rPr>
          <w:rFonts w:eastAsiaTheme="minorEastAsia"/>
          <w:color w:val="000000" w:themeColor="text1"/>
          <w:kern w:val="24"/>
        </w:rPr>
        <w:t>Bilateral agreement between countries effectively addresses the common cross border interference issues. However, the signing of such agreements involves diplomatic channels which makes the process tedious and time consuming often leading to delayed or no results on the efforts made to finalize the agreements.</w:t>
      </w:r>
      <w:r w:rsidRPr="00B113D2">
        <w:rPr>
          <w:rFonts w:eastAsiaTheme="minorEastAsia"/>
          <w:color w:val="000000" w:themeColor="text1"/>
          <w:kern w:val="24"/>
        </w:rPr>
        <w:t xml:space="preserve"> Such agreements would also help to expedite the process of network optimization and provide signals to population near border. In this regard, a draft technical agreement is attached herewith as Annex-J which could be adopted by SATRC countries with necessary modifications based on the requirements of technology and interference type. </w:t>
      </w:r>
    </w:p>
    <w:p w14:paraId="1236C514" w14:textId="77777777" w:rsidR="00394C6E" w:rsidRPr="00B113D2" w:rsidRDefault="00394C6E" w:rsidP="0030273F">
      <w:pPr>
        <w:jc w:val="both"/>
        <w:rPr>
          <w:b/>
          <w:color w:val="000000" w:themeColor="text1"/>
        </w:rPr>
      </w:pPr>
    </w:p>
    <w:p w14:paraId="5A33398D" w14:textId="77777777" w:rsidR="00394C6E" w:rsidRPr="00B113D2" w:rsidRDefault="00394C6E" w:rsidP="0030273F">
      <w:pPr>
        <w:jc w:val="both"/>
        <w:rPr>
          <w:color w:val="000000" w:themeColor="text1"/>
        </w:rPr>
      </w:pPr>
      <w:r w:rsidRPr="00B113D2">
        <w:rPr>
          <w:b/>
          <w:color w:val="000000" w:themeColor="text1"/>
        </w:rPr>
        <w:lastRenderedPageBreak/>
        <w:t>9.3</w:t>
      </w:r>
      <w:r w:rsidRPr="00B113D2">
        <w:rPr>
          <w:color w:val="000000" w:themeColor="text1"/>
        </w:rPr>
        <w:tab/>
      </w:r>
      <w:r w:rsidRPr="00C05FDF">
        <w:rPr>
          <w:color w:val="000000" w:themeColor="text1"/>
        </w:rPr>
        <w:t xml:space="preserve">ITU has defined MIFR </w:t>
      </w:r>
      <w:r w:rsidRPr="00C05FDF">
        <w:rPr>
          <w:b/>
          <w:color w:val="000000" w:themeColor="text1"/>
        </w:rPr>
        <w:t>(</w:t>
      </w:r>
      <w:r w:rsidRPr="00C05FDF">
        <w:rPr>
          <w:rStyle w:val="Strong"/>
          <w:color w:val="000000" w:themeColor="text1"/>
          <w:bdr w:val="none" w:sz="0" w:space="0" w:color="auto" w:frame="1"/>
          <w:shd w:val="clear" w:color="auto" w:fill="FFFFFF"/>
        </w:rPr>
        <w:t xml:space="preserve">Master International Frequency Register) </w:t>
      </w:r>
      <w:r w:rsidRPr="00C05FDF">
        <w:rPr>
          <w:rStyle w:val="Strong"/>
          <w:b w:val="0"/>
          <w:color w:val="000000" w:themeColor="text1"/>
          <w:bdr w:val="none" w:sz="0" w:space="0" w:color="auto" w:frame="1"/>
          <w:shd w:val="clear" w:color="auto" w:fill="FFFFFF"/>
        </w:rPr>
        <w:t>which contains</w:t>
      </w:r>
      <w:r w:rsidRPr="00C05FDF">
        <w:rPr>
          <w:rStyle w:val="Strong"/>
          <w:color w:val="000000" w:themeColor="text1"/>
          <w:bdr w:val="none" w:sz="0" w:space="0" w:color="auto" w:frame="1"/>
          <w:shd w:val="clear" w:color="auto" w:fill="FFFFFF"/>
        </w:rPr>
        <w:t xml:space="preserve"> </w:t>
      </w:r>
      <w:r w:rsidRPr="00C05FDF">
        <w:rPr>
          <w:color w:val="000000" w:themeColor="text1"/>
          <w:shd w:val="clear" w:color="auto" w:fill="FFFFFF"/>
        </w:rPr>
        <w:t>frequency assignments together with their particulars as notified to the ITU in accordance with Article 11 of the Radio Regulations (RR).</w:t>
      </w:r>
      <w:r w:rsidRPr="00B113D2">
        <w:rPr>
          <w:color w:val="000000" w:themeColor="text1"/>
          <w:shd w:val="clear" w:color="auto" w:fill="FFFFFF"/>
        </w:rPr>
        <w:t xml:space="preserve"> </w:t>
      </w:r>
      <w:r w:rsidRPr="00B113D2">
        <w:rPr>
          <w:color w:val="000000" w:themeColor="text1"/>
        </w:rPr>
        <w:t xml:space="preserve">This is one of the most important systems established by ITU for efficient use of radio frequency spectrum. It is more useful for countries in planning their future use of spectrum and resolution of cross border interference issues. It is therefore vital that SATRC countries periodically check the entries appearing in the MIFR on their behalf and delete those which no longer reflect their current usage. </w:t>
      </w:r>
    </w:p>
    <w:p w14:paraId="7A33B348" w14:textId="77777777" w:rsidR="00394C6E" w:rsidRPr="00B113D2" w:rsidRDefault="00394C6E" w:rsidP="0030273F">
      <w:pPr>
        <w:jc w:val="both"/>
        <w:rPr>
          <w:color w:val="000000" w:themeColor="text1"/>
        </w:rPr>
      </w:pPr>
    </w:p>
    <w:p w14:paraId="2C71C1ED" w14:textId="77777777" w:rsidR="00394C6E" w:rsidRPr="00B113D2" w:rsidRDefault="00394C6E" w:rsidP="0030273F">
      <w:pPr>
        <w:jc w:val="both"/>
        <w:rPr>
          <w:color w:val="000000" w:themeColor="text1"/>
          <w:shd w:val="clear" w:color="auto" w:fill="FFFFFF"/>
        </w:rPr>
      </w:pPr>
      <w:r w:rsidRPr="00B113D2">
        <w:rPr>
          <w:b/>
          <w:color w:val="000000" w:themeColor="text1"/>
        </w:rPr>
        <w:t>9.4</w:t>
      </w:r>
      <w:r w:rsidRPr="00B113D2">
        <w:rPr>
          <w:color w:val="000000" w:themeColor="text1"/>
        </w:rPr>
        <w:tab/>
      </w:r>
      <w:r w:rsidRPr="00C05FDF">
        <w:rPr>
          <w:color w:val="000000" w:themeColor="text1"/>
          <w:shd w:val="clear" w:color="auto" w:fill="FFFFFF"/>
        </w:rPr>
        <w:t>In the 5G era, cross border coordination will be more important than ever, as 5G can be deployed in both TDD and FDD modes. Cross-border interference can indeed pose challenges for 5G synchronization, it is crucial in 5G networks to ensure accurate timing and coordination between base stations and user devices.</w:t>
      </w:r>
      <w:r w:rsidRPr="00B113D2">
        <w:rPr>
          <w:color w:val="000000" w:themeColor="text1"/>
          <w:shd w:val="clear" w:color="auto" w:fill="FFFFFF"/>
        </w:rPr>
        <w:t xml:space="preserve"> It allows for efficient spectrum utilization and enables advanced features like beam forming, coordinated multipoint (</w:t>
      </w:r>
      <w:proofErr w:type="spellStart"/>
      <w:r w:rsidRPr="00B113D2">
        <w:rPr>
          <w:color w:val="000000" w:themeColor="text1"/>
          <w:shd w:val="clear" w:color="auto" w:fill="FFFFFF"/>
        </w:rPr>
        <w:t>CoMP</w:t>
      </w:r>
      <w:proofErr w:type="spellEnd"/>
      <w:r w:rsidRPr="00B113D2">
        <w:rPr>
          <w:color w:val="000000" w:themeColor="text1"/>
          <w:shd w:val="clear" w:color="auto" w:fill="FFFFFF"/>
        </w:rPr>
        <w:t>) transmission, and interference management. Cross-border interference occurs when signals from neighboring countries' networks interfere with each other due to proximity or frequency overlap. This interference can disrupt synchronization signals, leading to synchronization issues in 5G networks.</w:t>
      </w:r>
    </w:p>
    <w:p w14:paraId="232962D0" w14:textId="77777777" w:rsidR="00394C6E" w:rsidRPr="00B113D2" w:rsidRDefault="00394C6E" w:rsidP="0030273F">
      <w:pPr>
        <w:jc w:val="both"/>
        <w:rPr>
          <w:color w:val="000000" w:themeColor="text1"/>
        </w:rPr>
      </w:pPr>
    </w:p>
    <w:p w14:paraId="05C08482" w14:textId="7DB29520" w:rsidR="00394C6E" w:rsidRPr="00B113D2" w:rsidRDefault="00394C6E" w:rsidP="0030273F">
      <w:pPr>
        <w:tabs>
          <w:tab w:val="left" w:pos="720"/>
        </w:tabs>
        <w:jc w:val="both"/>
        <w:rPr>
          <w:color w:val="000000" w:themeColor="text1"/>
        </w:rPr>
      </w:pPr>
      <w:r w:rsidRPr="00B113D2">
        <w:rPr>
          <w:b/>
          <w:color w:val="000000" w:themeColor="text1"/>
          <w:shd w:val="clear" w:color="auto" w:fill="FFFFFF"/>
        </w:rPr>
        <w:t>9.5</w:t>
      </w:r>
      <w:r w:rsidRPr="00B113D2">
        <w:rPr>
          <w:color w:val="000000" w:themeColor="text1"/>
          <w:shd w:val="clear" w:color="auto" w:fill="FFFFFF"/>
        </w:rPr>
        <w:tab/>
      </w:r>
      <w:r w:rsidRPr="00B113D2">
        <w:rPr>
          <w:color w:val="000000" w:themeColor="text1"/>
        </w:rPr>
        <w:t xml:space="preserve">Therefore, all the SATRC countries, especially neighboring countries need to have pre-launch synchronization to avoid serious interference problems. The networks have to be designed differently for the 5G deployment in border areas to avoid cross border interference. </w:t>
      </w:r>
      <w:r w:rsidRPr="00C05FDF">
        <w:rPr>
          <w:color w:val="000000" w:themeColor="text1"/>
        </w:rPr>
        <w:t>To mitigate synchronization issues in cross-border interference scenarios, international collaborations and standardization efforts are crucial. Harmonizing frequency allocations, timing references, and synchronization protocols can help minimize synchronization issues and improve overall network performance.</w:t>
      </w:r>
      <w:r w:rsidRPr="00B113D2">
        <w:rPr>
          <w:color w:val="000000" w:themeColor="text1"/>
        </w:rPr>
        <w:t xml:space="preserve"> </w:t>
      </w:r>
      <w:r w:rsidRPr="00C05FDF">
        <w:rPr>
          <w:color w:val="000000" w:themeColor="text1"/>
        </w:rPr>
        <w:t>Developing synchronization protocols that are robust to cross-border interference is essential</w:t>
      </w:r>
      <w:r w:rsidRPr="00B113D2">
        <w:rPr>
          <w:color w:val="000000" w:themeColor="text1"/>
        </w:rPr>
        <w:t xml:space="preserve">. These protocols should account for timing discrepancies and interference scenarios, allowing for efficient synchronization despite neighboring network interferences. Bilateral or multilateral agreements between neighboring countries can also facilitate coordination and mutual understanding of synchronization requirements. </w:t>
      </w:r>
    </w:p>
    <w:p w14:paraId="470FD620" w14:textId="77777777" w:rsidR="002428A5" w:rsidRPr="00B113D2" w:rsidRDefault="002428A5" w:rsidP="0030273F">
      <w:pPr>
        <w:tabs>
          <w:tab w:val="left" w:pos="720"/>
        </w:tabs>
        <w:jc w:val="both"/>
        <w:rPr>
          <w:color w:val="000000" w:themeColor="text1"/>
        </w:rPr>
      </w:pPr>
    </w:p>
    <w:p w14:paraId="45A81285" w14:textId="459659E0" w:rsidR="00394C6E" w:rsidRPr="00B113D2" w:rsidRDefault="00394C6E" w:rsidP="0030273F">
      <w:pPr>
        <w:tabs>
          <w:tab w:val="left" w:pos="720"/>
          <w:tab w:val="left" w:pos="810"/>
          <w:tab w:val="left" w:pos="2625"/>
        </w:tabs>
        <w:jc w:val="both"/>
        <w:rPr>
          <w:color w:val="000000" w:themeColor="text1"/>
        </w:rPr>
      </w:pPr>
      <w:r w:rsidRPr="00B113D2">
        <w:rPr>
          <w:b/>
          <w:color w:val="000000" w:themeColor="text1"/>
        </w:rPr>
        <w:t>9.6</w:t>
      </w:r>
      <w:r w:rsidRPr="00B113D2">
        <w:rPr>
          <w:color w:val="000000" w:themeColor="text1"/>
        </w:rPr>
        <w:t xml:space="preserve">   </w:t>
      </w:r>
      <w:r w:rsidRPr="00C05FDF">
        <w:rPr>
          <w:color w:val="000000" w:themeColor="text1"/>
        </w:rPr>
        <w:t>Ensuring coexistence of satellite services with 5G bands is another important step for advancement of 5G in SATRC countries. Coexistence of satellite services with 5G bands in cross-border coordination requires careful planning and coordination to avoid interference and ensure both services can operate effectively</w:t>
      </w:r>
      <w:r w:rsidRPr="00B113D2">
        <w:rPr>
          <w:color w:val="000000" w:themeColor="text1"/>
        </w:rPr>
        <w:t>. One of the key aspects is coordinating the frequency bands used by satellite services and 5G networks. Countries need to collaborate and harmonize their frequency allocations to minimize interference. This coordination ensures that satellite services and 5G networks use non-overlapping or adequately separated frequency bands. Coordinating the placement of satellite ground stations and 5G base stations along the borders can help reduce interference risks. Regular monitoring helps identify any interference issues and enables timely resolution. Countries can establish coordination mechanisms, such as joint working groups or bilateral/multilateral agreements, to exchange information, coordinate actions, and address any interference incidents promptly.</w:t>
      </w:r>
    </w:p>
    <w:p w14:paraId="3402AE75" w14:textId="77777777" w:rsidR="002428A5" w:rsidRPr="00B113D2" w:rsidRDefault="002428A5" w:rsidP="0030273F">
      <w:pPr>
        <w:tabs>
          <w:tab w:val="left" w:pos="720"/>
          <w:tab w:val="left" w:pos="810"/>
          <w:tab w:val="left" w:pos="2625"/>
        </w:tabs>
        <w:jc w:val="both"/>
        <w:rPr>
          <w:color w:val="000000" w:themeColor="text1"/>
          <w:shd w:val="clear" w:color="auto" w:fill="FFFFFF"/>
        </w:rPr>
      </w:pPr>
    </w:p>
    <w:p w14:paraId="5BDB40FF" w14:textId="77777777" w:rsidR="00394C6E" w:rsidRPr="00B113D2" w:rsidRDefault="00394C6E" w:rsidP="0030273F">
      <w:pPr>
        <w:pStyle w:val="Heading1"/>
        <w:jc w:val="left"/>
        <w:rPr>
          <w:b w:val="0"/>
          <w:u w:val="none"/>
        </w:rPr>
      </w:pPr>
      <w:bookmarkStart w:id="14" w:name="_Toc146185935"/>
      <w:r w:rsidRPr="00B113D2">
        <w:rPr>
          <w:u w:val="none"/>
        </w:rPr>
        <w:t>10.</w:t>
      </w:r>
      <w:r w:rsidRPr="00B113D2">
        <w:rPr>
          <w:u w:val="none"/>
        </w:rPr>
        <w:tab/>
        <w:t>Recommendations</w:t>
      </w:r>
      <w:bookmarkEnd w:id="14"/>
    </w:p>
    <w:p w14:paraId="055957D3" w14:textId="77777777" w:rsidR="00394C6E" w:rsidRPr="00B113D2" w:rsidRDefault="00394C6E" w:rsidP="0030273F"/>
    <w:p w14:paraId="57636FF8" w14:textId="1CCB4EFE" w:rsidR="00380B62" w:rsidRPr="00B113D2" w:rsidRDefault="00394C6E" w:rsidP="0030273F">
      <w:pPr>
        <w:tabs>
          <w:tab w:val="left" w:pos="720"/>
          <w:tab w:val="left" w:pos="810"/>
          <w:tab w:val="left" w:pos="2625"/>
        </w:tabs>
        <w:jc w:val="both"/>
        <w:rPr>
          <w:color w:val="000000" w:themeColor="text1"/>
          <w:shd w:val="clear" w:color="auto" w:fill="FFFFFF"/>
        </w:rPr>
      </w:pPr>
      <w:r w:rsidRPr="00B113D2">
        <w:rPr>
          <w:b/>
          <w:color w:val="000000" w:themeColor="text1"/>
        </w:rPr>
        <w:t>10.1</w:t>
      </w:r>
      <w:r w:rsidRPr="00B113D2">
        <w:rPr>
          <w:color w:val="000000" w:themeColor="text1"/>
        </w:rPr>
        <w:t xml:space="preserve"> </w:t>
      </w:r>
      <w:r w:rsidRPr="00C05FDF">
        <w:rPr>
          <w:color w:val="000000" w:themeColor="text1"/>
        </w:rPr>
        <w:t>Implementing</w:t>
      </w:r>
      <w:r w:rsidRPr="00C05FDF">
        <w:rPr>
          <w:color w:val="000000" w:themeColor="text1"/>
          <w:shd w:val="clear" w:color="auto" w:fill="FFFFFF"/>
        </w:rPr>
        <w:t xml:space="preserve"> cross-border interference mitigation requires a comprehensive approach involving technical, regulatory, and collaborative efforts. Following are the recommendations for its successful implementation</w:t>
      </w:r>
      <w:r w:rsidRPr="00B113D2">
        <w:rPr>
          <w:color w:val="000000" w:themeColor="text1"/>
          <w:shd w:val="clear" w:color="auto" w:fill="FFFFFF"/>
        </w:rPr>
        <w:t>.</w:t>
      </w:r>
    </w:p>
    <w:p w14:paraId="1D5957F3" w14:textId="77777777" w:rsidR="00394C6E" w:rsidRPr="00B113D2" w:rsidRDefault="00394C6E" w:rsidP="0030273F">
      <w:pPr>
        <w:pStyle w:val="ListParagraph"/>
        <w:numPr>
          <w:ilvl w:val="0"/>
          <w:numId w:val="42"/>
        </w:numPr>
        <w:tabs>
          <w:tab w:val="left" w:pos="720"/>
          <w:tab w:val="left" w:pos="810"/>
          <w:tab w:val="left" w:pos="2625"/>
        </w:tabs>
        <w:spacing w:after="160"/>
        <w:contextualSpacing/>
        <w:jc w:val="both"/>
        <w:rPr>
          <w:color w:val="000000" w:themeColor="text1"/>
          <w:shd w:val="clear" w:color="auto" w:fill="FFFFFF"/>
        </w:rPr>
      </w:pPr>
      <w:r w:rsidRPr="00C05FDF">
        <w:rPr>
          <w:b/>
          <w:color w:val="000000" w:themeColor="text1"/>
          <w:shd w:val="clear" w:color="auto" w:fill="FFFFFF"/>
        </w:rPr>
        <w:t>Bilateral or Multilateral Agreements.</w:t>
      </w:r>
      <w:r w:rsidRPr="00B113D2">
        <w:rPr>
          <w:color w:val="000000" w:themeColor="text1"/>
          <w:shd w:val="clear" w:color="auto" w:fill="FFFFFF"/>
        </w:rPr>
        <w:t xml:space="preserve"> Foster agreements between neighboring countries to establish a framework for cross-border interference mitigation. These agreements should address frequency coordination, interference monitoring, notification </w:t>
      </w:r>
      <w:r w:rsidRPr="00B113D2">
        <w:rPr>
          <w:color w:val="000000" w:themeColor="text1"/>
          <w:shd w:val="clear" w:color="auto" w:fill="FFFFFF"/>
        </w:rPr>
        <w:lastRenderedPageBreak/>
        <w:t>mechanisms, and dispute resolution procedures. Clear guidelines and mutual commitments help ensure effective coordination and cooperation.</w:t>
      </w:r>
    </w:p>
    <w:p w14:paraId="078FD1DC" w14:textId="77777777" w:rsidR="00394C6E" w:rsidRPr="00B113D2" w:rsidRDefault="00394C6E" w:rsidP="0030273F">
      <w:pPr>
        <w:pStyle w:val="ListParagraph"/>
        <w:numPr>
          <w:ilvl w:val="0"/>
          <w:numId w:val="42"/>
        </w:numPr>
        <w:tabs>
          <w:tab w:val="left" w:pos="720"/>
          <w:tab w:val="left" w:pos="810"/>
          <w:tab w:val="left" w:pos="2625"/>
        </w:tabs>
        <w:spacing w:after="160"/>
        <w:contextualSpacing/>
        <w:jc w:val="both"/>
        <w:rPr>
          <w:color w:val="000000" w:themeColor="text1"/>
          <w:shd w:val="clear" w:color="auto" w:fill="FFFFFF"/>
        </w:rPr>
      </w:pPr>
      <w:r w:rsidRPr="00C05FDF">
        <w:rPr>
          <w:b/>
          <w:color w:val="000000" w:themeColor="text1"/>
          <w:shd w:val="clear" w:color="auto" w:fill="FFFFFF"/>
        </w:rPr>
        <w:t>Harmonization of Regulatory Frameworks</w:t>
      </w:r>
      <w:r w:rsidRPr="00B113D2">
        <w:rPr>
          <w:b/>
          <w:color w:val="000000" w:themeColor="text1"/>
          <w:shd w:val="clear" w:color="auto" w:fill="FFFFFF"/>
        </w:rPr>
        <w:t>.</w:t>
      </w:r>
      <w:r w:rsidRPr="00B113D2">
        <w:rPr>
          <w:color w:val="000000" w:themeColor="text1"/>
          <w:shd w:val="clear" w:color="auto" w:fill="FFFFFF"/>
        </w:rPr>
        <w:t xml:space="preserve"> Encourage harmonization of regulatory frameworks related to spectrum management, interference mitigation, and technical standards. This alignment minimizes discrepancies and simplifies coordination efforts. Collaboration with regional and international organizations, such as the ITU, can provide guidance and best practices for regulatory harmonization.</w:t>
      </w:r>
    </w:p>
    <w:p w14:paraId="33728A76" w14:textId="77777777" w:rsidR="00394C6E" w:rsidRPr="00B113D2" w:rsidRDefault="00394C6E" w:rsidP="0030273F">
      <w:pPr>
        <w:pStyle w:val="ListParagraph"/>
        <w:numPr>
          <w:ilvl w:val="0"/>
          <w:numId w:val="42"/>
        </w:numPr>
        <w:tabs>
          <w:tab w:val="left" w:pos="720"/>
          <w:tab w:val="left" w:pos="810"/>
          <w:tab w:val="left" w:pos="2625"/>
        </w:tabs>
        <w:spacing w:after="160"/>
        <w:contextualSpacing/>
        <w:jc w:val="both"/>
        <w:rPr>
          <w:color w:val="000000" w:themeColor="text1"/>
          <w:shd w:val="clear" w:color="auto" w:fill="FFFFFF"/>
        </w:rPr>
      </w:pPr>
      <w:r w:rsidRPr="00C05FDF">
        <w:rPr>
          <w:b/>
          <w:color w:val="000000" w:themeColor="text1"/>
          <w:shd w:val="clear" w:color="auto" w:fill="FFFFFF"/>
        </w:rPr>
        <w:t>Joint Technical Studies</w:t>
      </w:r>
      <w:r w:rsidRPr="00B113D2">
        <w:rPr>
          <w:b/>
          <w:color w:val="000000" w:themeColor="text1"/>
          <w:shd w:val="clear" w:color="auto" w:fill="FFFFFF"/>
        </w:rPr>
        <w:t>.</w:t>
      </w:r>
      <w:r w:rsidRPr="00B113D2">
        <w:rPr>
          <w:color w:val="000000" w:themeColor="text1"/>
          <w:shd w:val="clear" w:color="auto" w:fill="FFFFFF"/>
        </w:rPr>
        <w:t xml:space="preserve"> Collaborate on technical studies to understand the nature and extent of cross-border interference. This includes analyzing interference sources, measuring interference levels, and assessing the impact on both terrestrial (IMT) and satellite services. Joint studies facilitate a shared understanding of the problem and help identify suitable mitigation techniques.</w:t>
      </w:r>
    </w:p>
    <w:p w14:paraId="4C36AAC8" w14:textId="77777777" w:rsidR="00394C6E" w:rsidRPr="00B113D2" w:rsidRDefault="00394C6E" w:rsidP="0030273F">
      <w:pPr>
        <w:pStyle w:val="ListParagraph"/>
        <w:numPr>
          <w:ilvl w:val="0"/>
          <w:numId w:val="42"/>
        </w:numPr>
        <w:tabs>
          <w:tab w:val="left" w:pos="720"/>
          <w:tab w:val="left" w:pos="810"/>
          <w:tab w:val="left" w:pos="2625"/>
        </w:tabs>
        <w:spacing w:after="160"/>
        <w:contextualSpacing/>
        <w:jc w:val="both"/>
        <w:rPr>
          <w:color w:val="000000" w:themeColor="text1"/>
          <w:shd w:val="clear" w:color="auto" w:fill="FFFFFF"/>
        </w:rPr>
      </w:pPr>
      <w:r w:rsidRPr="00C05FDF">
        <w:rPr>
          <w:b/>
          <w:color w:val="000000" w:themeColor="text1"/>
          <w:shd w:val="clear" w:color="auto" w:fill="FFFFFF"/>
        </w:rPr>
        <w:t>Interference Mitigation Strategies.</w:t>
      </w:r>
      <w:r w:rsidRPr="00B113D2">
        <w:rPr>
          <w:color w:val="000000" w:themeColor="text1"/>
          <w:shd w:val="clear" w:color="auto" w:fill="FFFFFF"/>
        </w:rPr>
        <w:t xml:space="preserve"> Based on the findings of technical studies, develop interference mitigation strategies that are tailored to the specific cross-border interference scenarios. This may involve implementing power control mechanisms, frequency notching, adaptive filtering, or interference cancellation techniques. Consideration should also be given to advanced antenna systems, beam forming, and smart spectrum management approaches.</w:t>
      </w:r>
    </w:p>
    <w:p w14:paraId="6842934B" w14:textId="77777777" w:rsidR="00394C6E" w:rsidRPr="00B113D2" w:rsidRDefault="00394C6E" w:rsidP="0030273F">
      <w:pPr>
        <w:pStyle w:val="ListParagraph"/>
        <w:numPr>
          <w:ilvl w:val="0"/>
          <w:numId w:val="42"/>
        </w:numPr>
        <w:tabs>
          <w:tab w:val="left" w:pos="720"/>
          <w:tab w:val="left" w:pos="810"/>
          <w:tab w:val="left" w:pos="2625"/>
        </w:tabs>
        <w:spacing w:after="160"/>
        <w:contextualSpacing/>
        <w:jc w:val="both"/>
        <w:rPr>
          <w:color w:val="000000" w:themeColor="text1"/>
          <w:shd w:val="clear" w:color="auto" w:fill="FFFFFF"/>
        </w:rPr>
      </w:pPr>
      <w:r w:rsidRPr="00C05FDF">
        <w:rPr>
          <w:b/>
          <w:color w:val="000000" w:themeColor="text1"/>
          <w:shd w:val="clear" w:color="auto" w:fill="FFFFFF"/>
        </w:rPr>
        <w:t>Monitoring System Development.</w:t>
      </w:r>
      <w:r w:rsidRPr="00B113D2">
        <w:rPr>
          <w:color w:val="000000" w:themeColor="text1"/>
          <w:shd w:val="clear" w:color="auto" w:fill="FFFFFF"/>
        </w:rPr>
        <w:t xml:space="preserve"> Establish a robust monitoring system to continuously assess interference levels and detect interference incidents. This includes deploying monitoring stations near border regions and implementing remote monitoring tools. The collected data can be shared between countries to facilitate timely interference detection and resolution.</w:t>
      </w:r>
    </w:p>
    <w:p w14:paraId="5D199FE0" w14:textId="77777777" w:rsidR="00394C6E" w:rsidRPr="00B113D2" w:rsidRDefault="00394C6E" w:rsidP="0030273F">
      <w:pPr>
        <w:pStyle w:val="ListParagraph"/>
        <w:numPr>
          <w:ilvl w:val="0"/>
          <w:numId w:val="42"/>
        </w:numPr>
        <w:tabs>
          <w:tab w:val="left" w:pos="720"/>
          <w:tab w:val="left" w:pos="810"/>
          <w:tab w:val="left" w:pos="2625"/>
        </w:tabs>
        <w:spacing w:after="160"/>
        <w:contextualSpacing/>
        <w:jc w:val="both"/>
        <w:rPr>
          <w:color w:val="000000" w:themeColor="text1"/>
          <w:shd w:val="clear" w:color="auto" w:fill="FFFFFF"/>
        </w:rPr>
      </w:pPr>
      <w:r w:rsidRPr="00B113D2">
        <w:rPr>
          <w:b/>
          <w:color w:val="000000" w:themeColor="text1"/>
          <w:shd w:val="clear" w:color="auto" w:fill="FFFFFF"/>
        </w:rPr>
        <w:t xml:space="preserve">   </w:t>
      </w:r>
      <w:r w:rsidRPr="00C05FDF">
        <w:rPr>
          <w:b/>
          <w:color w:val="000000" w:themeColor="text1"/>
          <w:shd w:val="clear" w:color="auto" w:fill="FFFFFF"/>
        </w:rPr>
        <w:t>Foster Information Exchange and Collaboration</w:t>
      </w:r>
      <w:r w:rsidRPr="00B113D2">
        <w:rPr>
          <w:b/>
          <w:color w:val="000000" w:themeColor="text1"/>
          <w:shd w:val="clear" w:color="auto" w:fill="FFFFFF"/>
        </w:rPr>
        <w:t>.</w:t>
      </w:r>
      <w:r w:rsidRPr="00B113D2">
        <w:rPr>
          <w:color w:val="000000" w:themeColor="text1"/>
          <w:shd w:val="clear" w:color="auto" w:fill="FFFFFF"/>
        </w:rPr>
        <w:t xml:space="preserve"> Promote regular information exchange and collaboration among regulatory authorities, network operators, and satellite service providers. This includes sharing interference-related data, best practices, and lessons learned. </w:t>
      </w:r>
      <w:r w:rsidRPr="00C05FDF">
        <w:rPr>
          <w:color w:val="000000" w:themeColor="text1"/>
        </w:rPr>
        <w:t>Collaboration platforms, workshops, and technical working groups can facilitate effective communication and knowledge sharing</w:t>
      </w:r>
      <w:r w:rsidRPr="00B113D2">
        <w:rPr>
          <w:color w:val="000000" w:themeColor="text1"/>
          <w:shd w:val="clear" w:color="auto" w:fill="FFFFFF"/>
        </w:rPr>
        <w:t>.</w:t>
      </w:r>
    </w:p>
    <w:p w14:paraId="3B174957" w14:textId="77777777" w:rsidR="00394C6E" w:rsidRPr="00B113D2" w:rsidRDefault="00394C6E" w:rsidP="0030273F">
      <w:pPr>
        <w:pStyle w:val="ListParagraph"/>
        <w:numPr>
          <w:ilvl w:val="0"/>
          <w:numId w:val="42"/>
        </w:numPr>
        <w:tabs>
          <w:tab w:val="left" w:pos="720"/>
          <w:tab w:val="left" w:pos="810"/>
          <w:tab w:val="left" w:pos="2625"/>
        </w:tabs>
        <w:spacing w:after="160"/>
        <w:contextualSpacing/>
        <w:jc w:val="both"/>
        <w:rPr>
          <w:color w:val="000000" w:themeColor="text1"/>
          <w:shd w:val="clear" w:color="auto" w:fill="FFFFFF"/>
        </w:rPr>
      </w:pPr>
      <w:r w:rsidRPr="00C05FDF">
        <w:rPr>
          <w:b/>
          <w:color w:val="000000" w:themeColor="text1"/>
          <w:shd w:val="clear" w:color="auto" w:fill="FFFFFF"/>
        </w:rPr>
        <w:t>Enhance Cross-border Coordination Mechanisms</w:t>
      </w:r>
      <w:r w:rsidRPr="00B113D2">
        <w:rPr>
          <w:b/>
          <w:color w:val="000000" w:themeColor="text1"/>
          <w:shd w:val="clear" w:color="auto" w:fill="FFFFFF"/>
        </w:rPr>
        <w:t>.</w:t>
      </w:r>
      <w:r w:rsidRPr="00B113D2">
        <w:rPr>
          <w:color w:val="000000" w:themeColor="text1"/>
          <w:shd w:val="clear" w:color="auto" w:fill="FFFFFF"/>
        </w:rPr>
        <w:t xml:space="preserve"> Strengthen coordination mechanisms between neighboring countries to address interference incidents promptly. This involves establishing contact points, notification mechanisms, and coordination procedures for reporting and resolving interference issues</w:t>
      </w:r>
      <w:r w:rsidRPr="00C05FDF">
        <w:rPr>
          <w:color w:val="000000" w:themeColor="text1"/>
        </w:rPr>
        <w:t>. Quick response and effective coordination minimize the impact of interference and foster a cooperative environment</w:t>
      </w:r>
      <w:r w:rsidRPr="00B113D2">
        <w:rPr>
          <w:color w:val="000000" w:themeColor="text1"/>
          <w:shd w:val="clear" w:color="auto" w:fill="FFFFFF"/>
        </w:rPr>
        <w:t>.</w:t>
      </w:r>
    </w:p>
    <w:p w14:paraId="076556D7" w14:textId="77777777" w:rsidR="00394C6E" w:rsidRPr="00B113D2" w:rsidRDefault="00394C6E" w:rsidP="0030273F">
      <w:pPr>
        <w:pStyle w:val="ListParagraph"/>
        <w:numPr>
          <w:ilvl w:val="0"/>
          <w:numId w:val="42"/>
        </w:numPr>
        <w:tabs>
          <w:tab w:val="left" w:pos="720"/>
          <w:tab w:val="left" w:pos="810"/>
          <w:tab w:val="left" w:pos="2625"/>
        </w:tabs>
        <w:spacing w:after="160"/>
        <w:contextualSpacing/>
        <w:jc w:val="both"/>
        <w:rPr>
          <w:color w:val="000000" w:themeColor="text1"/>
          <w:shd w:val="clear" w:color="auto" w:fill="FFFFFF"/>
        </w:rPr>
      </w:pPr>
      <w:r w:rsidRPr="00C05FDF">
        <w:rPr>
          <w:b/>
          <w:color w:val="000000" w:themeColor="text1"/>
          <w:shd w:val="clear" w:color="auto" w:fill="FFFFFF"/>
        </w:rPr>
        <w:t>Awareness and Education.</w:t>
      </w:r>
      <w:r w:rsidRPr="00B113D2">
        <w:rPr>
          <w:color w:val="000000" w:themeColor="text1"/>
          <w:shd w:val="clear" w:color="auto" w:fill="FFFFFF"/>
        </w:rPr>
        <w:t xml:space="preserve"> Educate stakeholders, including network operators, satellite service providers, and end-users, about the importance of cross-border interference mitigation. Awareness programs and training initiatives can help ensure compliance with mitigation strategies, regulations, and good practices.</w:t>
      </w:r>
    </w:p>
    <w:p w14:paraId="55C12D7A" w14:textId="77777777" w:rsidR="00394C6E" w:rsidRPr="00B113D2" w:rsidRDefault="00394C6E" w:rsidP="0030273F">
      <w:pPr>
        <w:pStyle w:val="ListParagraph"/>
        <w:numPr>
          <w:ilvl w:val="0"/>
          <w:numId w:val="42"/>
        </w:numPr>
        <w:tabs>
          <w:tab w:val="left" w:pos="720"/>
          <w:tab w:val="left" w:pos="810"/>
          <w:tab w:val="left" w:pos="2625"/>
        </w:tabs>
        <w:spacing w:after="160"/>
        <w:contextualSpacing/>
        <w:jc w:val="both"/>
        <w:rPr>
          <w:color w:val="000000" w:themeColor="text1"/>
          <w:shd w:val="clear" w:color="auto" w:fill="FFFFFF"/>
        </w:rPr>
      </w:pPr>
      <w:r w:rsidRPr="00B113D2">
        <w:rPr>
          <w:color w:val="000000" w:themeColor="text1"/>
          <w:shd w:val="clear" w:color="auto" w:fill="FFFFFF"/>
        </w:rPr>
        <w:t xml:space="preserve">   </w:t>
      </w:r>
      <w:r w:rsidRPr="00C05FDF">
        <w:rPr>
          <w:b/>
          <w:color w:val="000000" w:themeColor="text1"/>
          <w:shd w:val="clear" w:color="auto" w:fill="FFFFFF"/>
        </w:rPr>
        <w:t>Monitoring.</w:t>
      </w:r>
      <w:r w:rsidRPr="00B113D2">
        <w:rPr>
          <w:color w:val="000000" w:themeColor="text1"/>
          <w:shd w:val="clear" w:color="auto" w:fill="FFFFFF"/>
        </w:rPr>
        <w:t xml:space="preserve"> Continuously monitor the effectiveness of implemented mitigation measures and adapt them as necessary. Regularly evaluate the performance of interference mitigation strategies, address emerging challenges, and leverage technological advancements to improve efficiency and effectiveness.</w:t>
      </w:r>
    </w:p>
    <w:p w14:paraId="2890D367" w14:textId="6981BDA5" w:rsidR="00394C6E" w:rsidRPr="00B113D2" w:rsidRDefault="00394C6E" w:rsidP="0030273F">
      <w:pPr>
        <w:pStyle w:val="ListParagraph"/>
        <w:numPr>
          <w:ilvl w:val="0"/>
          <w:numId w:val="42"/>
        </w:numPr>
        <w:spacing w:after="160"/>
        <w:contextualSpacing/>
        <w:jc w:val="both"/>
        <w:rPr>
          <w:color w:val="000000" w:themeColor="text1"/>
          <w:shd w:val="clear" w:color="auto" w:fill="FFFFFF"/>
        </w:rPr>
      </w:pPr>
      <w:r w:rsidRPr="00C05FDF">
        <w:rPr>
          <w:b/>
          <w:color w:val="000000" w:themeColor="text1"/>
          <w:shd w:val="clear" w:color="auto" w:fill="FFFFFF"/>
        </w:rPr>
        <w:t>Synchronization frameworks &amp; cross-border coordination.</w:t>
      </w:r>
      <w:r w:rsidRPr="00B113D2">
        <w:rPr>
          <w:b/>
          <w:color w:val="000000" w:themeColor="text1"/>
          <w:shd w:val="clear" w:color="auto" w:fill="FFFFFF"/>
        </w:rPr>
        <w:t xml:space="preserve"> </w:t>
      </w:r>
      <w:r w:rsidRPr="00B113D2">
        <w:rPr>
          <w:color w:val="000000" w:themeColor="text1"/>
          <w:shd w:val="clear" w:color="auto" w:fill="FFFFFF"/>
        </w:rPr>
        <w:t>The synchronized operation is the strongly recommended operating mode for Macro-cellular networks operating in the same area. Spectrum licensees are in the best position to select the most appropriate frame structure for them and to conduct negotiations with other licensees to reach agreement on a common frame structure. It is recommended that administrations initiate effective cross-border coordination discussions with neighboring countries considering the need for cross-border synchronization while assessing the most suitable frame structure at national level. In addition, agreeing on a common phase clock reference is an important first step for a successful cross-border coordination.</w:t>
      </w:r>
    </w:p>
    <w:p w14:paraId="570AE0F8" w14:textId="77777777" w:rsidR="00394C6E" w:rsidRPr="00B113D2" w:rsidRDefault="00394C6E" w:rsidP="0030273F">
      <w:pPr>
        <w:tabs>
          <w:tab w:val="left" w:pos="720"/>
          <w:tab w:val="left" w:pos="810"/>
          <w:tab w:val="left" w:pos="2625"/>
        </w:tabs>
        <w:jc w:val="both"/>
        <w:rPr>
          <w:color w:val="000000" w:themeColor="text1"/>
          <w:shd w:val="clear" w:color="auto" w:fill="FFFFFF"/>
        </w:rPr>
      </w:pPr>
      <w:r w:rsidRPr="00B113D2">
        <w:rPr>
          <w:b/>
          <w:color w:val="000000" w:themeColor="text1"/>
          <w:shd w:val="clear" w:color="auto" w:fill="FFFFFF"/>
        </w:rPr>
        <w:lastRenderedPageBreak/>
        <w:t>10.2</w:t>
      </w:r>
      <w:r w:rsidRPr="00B113D2">
        <w:rPr>
          <w:color w:val="000000" w:themeColor="text1"/>
          <w:shd w:val="clear" w:color="auto" w:fill="FFFFFF"/>
        </w:rPr>
        <w:t xml:space="preserve"> By implementing these recommendations, </w:t>
      </w:r>
      <w:r w:rsidRPr="00C05FDF">
        <w:rPr>
          <w:color w:val="000000" w:themeColor="text1"/>
          <w:shd w:val="clear" w:color="auto" w:fill="FFFFFF"/>
        </w:rPr>
        <w:t>SATRC countries can enhance cross-border interference mitigation, foster efficient spectrum utilization, and ensure the successful coexistence of terrestrial (IMT) and satellite services</w:t>
      </w:r>
      <w:r w:rsidRPr="00B113D2">
        <w:rPr>
          <w:color w:val="000000" w:themeColor="text1"/>
          <w:shd w:val="clear" w:color="auto" w:fill="FFFFFF"/>
        </w:rPr>
        <w:t>. Collaboration, coordination, and a shared commitment to resolving interference issues are essential for achieving these objectives.</w:t>
      </w:r>
    </w:p>
    <w:p w14:paraId="57658008" w14:textId="77777777" w:rsidR="00394C6E" w:rsidRPr="00B113D2" w:rsidRDefault="00394C6E" w:rsidP="0030273F">
      <w:pPr>
        <w:tabs>
          <w:tab w:val="left" w:pos="720"/>
          <w:tab w:val="left" w:pos="810"/>
          <w:tab w:val="left" w:pos="2625"/>
        </w:tabs>
        <w:jc w:val="both"/>
        <w:rPr>
          <w:color w:val="000000" w:themeColor="text1"/>
          <w:shd w:val="clear" w:color="auto" w:fill="FFFFFF"/>
        </w:rPr>
      </w:pPr>
    </w:p>
    <w:p w14:paraId="12AD9387" w14:textId="6E173B10" w:rsidR="00394C6E" w:rsidRPr="00B113D2" w:rsidRDefault="00596A91" w:rsidP="0030273F">
      <w:pPr>
        <w:tabs>
          <w:tab w:val="left" w:pos="720"/>
          <w:tab w:val="left" w:pos="810"/>
          <w:tab w:val="left" w:pos="2625"/>
        </w:tabs>
        <w:jc w:val="both"/>
        <w:rPr>
          <w:color w:val="000000" w:themeColor="text1"/>
          <w:shd w:val="clear" w:color="auto" w:fill="FFFFFF"/>
        </w:rPr>
      </w:pPr>
      <w:r w:rsidRPr="00B113D2">
        <w:rPr>
          <w:b/>
          <w:color w:val="000000" w:themeColor="text1"/>
          <w:shd w:val="clear" w:color="auto" w:fill="FFFFFF"/>
        </w:rPr>
        <w:t>10.3</w:t>
      </w:r>
      <w:r w:rsidRPr="00B113D2">
        <w:rPr>
          <w:color w:val="000000" w:themeColor="text1"/>
          <w:shd w:val="clear" w:color="auto" w:fill="FFFFFF"/>
        </w:rPr>
        <w:t xml:space="preserve"> </w:t>
      </w:r>
      <w:r w:rsidRPr="00C05FDF">
        <w:rPr>
          <w:color w:val="000000" w:themeColor="text1"/>
          <w:shd w:val="clear" w:color="auto" w:fill="FFFFFF"/>
        </w:rPr>
        <w:t xml:space="preserve">A Sample Technical Agreement is also recommended and attached as </w:t>
      </w:r>
      <w:r w:rsidRPr="00C05FDF">
        <w:rPr>
          <w:b/>
          <w:color w:val="000000" w:themeColor="text1"/>
          <w:shd w:val="clear" w:color="auto" w:fill="FFFFFF"/>
        </w:rPr>
        <w:t>Annex-J</w:t>
      </w:r>
      <w:r w:rsidRPr="00C05FDF">
        <w:rPr>
          <w:color w:val="000000" w:themeColor="text1"/>
          <w:shd w:val="clear" w:color="auto" w:fill="FFFFFF"/>
        </w:rPr>
        <w:t xml:space="preserve"> which could be adopted by SATRC member countries with necessary modifications based on the requirements of technology and interference type</w:t>
      </w:r>
      <w:r w:rsidRPr="00B113D2">
        <w:rPr>
          <w:color w:val="000000" w:themeColor="text1"/>
          <w:shd w:val="clear" w:color="auto" w:fill="FFFFFF"/>
        </w:rPr>
        <w:t>.</w:t>
      </w:r>
    </w:p>
    <w:p w14:paraId="2801634F" w14:textId="3155591B" w:rsidR="00394C6E" w:rsidRPr="00B113D2" w:rsidRDefault="00394C6E" w:rsidP="0030273F">
      <w:pPr>
        <w:tabs>
          <w:tab w:val="left" w:pos="720"/>
          <w:tab w:val="left" w:pos="810"/>
          <w:tab w:val="left" w:pos="2625"/>
        </w:tabs>
        <w:jc w:val="both"/>
        <w:rPr>
          <w:color w:val="000000" w:themeColor="text1"/>
          <w:shd w:val="clear" w:color="auto" w:fill="FFFFFF"/>
        </w:rPr>
      </w:pPr>
    </w:p>
    <w:p w14:paraId="32482572" w14:textId="14D14894" w:rsidR="00E51A89" w:rsidRPr="00B113D2" w:rsidRDefault="00E51A89" w:rsidP="0030273F">
      <w:pPr>
        <w:tabs>
          <w:tab w:val="left" w:pos="720"/>
          <w:tab w:val="left" w:pos="810"/>
          <w:tab w:val="left" w:pos="2625"/>
        </w:tabs>
        <w:jc w:val="both"/>
        <w:rPr>
          <w:color w:val="000000" w:themeColor="text1"/>
          <w:shd w:val="clear" w:color="auto" w:fill="FFFFFF"/>
        </w:rPr>
      </w:pPr>
    </w:p>
    <w:p w14:paraId="3BDA1827" w14:textId="38DD6776" w:rsidR="00E51A89" w:rsidRPr="00B113D2" w:rsidRDefault="00E51A89" w:rsidP="0030273F">
      <w:pPr>
        <w:tabs>
          <w:tab w:val="left" w:pos="720"/>
          <w:tab w:val="left" w:pos="810"/>
          <w:tab w:val="left" w:pos="2625"/>
        </w:tabs>
        <w:jc w:val="both"/>
        <w:rPr>
          <w:color w:val="000000" w:themeColor="text1"/>
          <w:shd w:val="clear" w:color="auto" w:fill="FFFFFF"/>
        </w:rPr>
      </w:pPr>
    </w:p>
    <w:p w14:paraId="20D6E4CC" w14:textId="6F143229" w:rsidR="00E51A89" w:rsidRPr="00B113D2" w:rsidRDefault="00E51A89" w:rsidP="0030273F">
      <w:pPr>
        <w:tabs>
          <w:tab w:val="left" w:pos="720"/>
          <w:tab w:val="left" w:pos="810"/>
          <w:tab w:val="left" w:pos="2625"/>
        </w:tabs>
        <w:jc w:val="both"/>
        <w:rPr>
          <w:color w:val="000000" w:themeColor="text1"/>
          <w:shd w:val="clear" w:color="auto" w:fill="FFFFFF"/>
        </w:rPr>
      </w:pPr>
    </w:p>
    <w:p w14:paraId="74D536BE" w14:textId="32A20DF0" w:rsidR="00E51A89" w:rsidRPr="00B113D2" w:rsidRDefault="00E51A89" w:rsidP="0030273F">
      <w:pPr>
        <w:tabs>
          <w:tab w:val="left" w:pos="720"/>
          <w:tab w:val="left" w:pos="810"/>
          <w:tab w:val="left" w:pos="2625"/>
        </w:tabs>
        <w:jc w:val="both"/>
        <w:rPr>
          <w:color w:val="000000" w:themeColor="text1"/>
          <w:shd w:val="clear" w:color="auto" w:fill="FFFFFF"/>
        </w:rPr>
      </w:pPr>
    </w:p>
    <w:p w14:paraId="0DFD6DDB" w14:textId="4E6C30D7" w:rsidR="00E51A89" w:rsidRPr="00B113D2" w:rsidRDefault="00E51A89" w:rsidP="0030273F">
      <w:pPr>
        <w:tabs>
          <w:tab w:val="left" w:pos="720"/>
          <w:tab w:val="left" w:pos="810"/>
          <w:tab w:val="left" w:pos="2625"/>
        </w:tabs>
        <w:jc w:val="both"/>
        <w:rPr>
          <w:color w:val="000000" w:themeColor="text1"/>
          <w:shd w:val="clear" w:color="auto" w:fill="FFFFFF"/>
        </w:rPr>
      </w:pPr>
    </w:p>
    <w:p w14:paraId="279A907B" w14:textId="6FA5997E" w:rsidR="00E51A89" w:rsidRPr="00B113D2" w:rsidRDefault="00E51A89" w:rsidP="0030273F">
      <w:pPr>
        <w:tabs>
          <w:tab w:val="left" w:pos="720"/>
          <w:tab w:val="left" w:pos="810"/>
          <w:tab w:val="left" w:pos="2625"/>
        </w:tabs>
        <w:jc w:val="both"/>
        <w:rPr>
          <w:color w:val="000000" w:themeColor="text1"/>
          <w:shd w:val="clear" w:color="auto" w:fill="FFFFFF"/>
        </w:rPr>
      </w:pPr>
    </w:p>
    <w:p w14:paraId="3EFE7CAC" w14:textId="44019CBD" w:rsidR="00E51A89" w:rsidRPr="00B113D2" w:rsidRDefault="00E51A89" w:rsidP="0030273F">
      <w:pPr>
        <w:tabs>
          <w:tab w:val="left" w:pos="720"/>
          <w:tab w:val="left" w:pos="810"/>
          <w:tab w:val="left" w:pos="2625"/>
        </w:tabs>
        <w:jc w:val="both"/>
        <w:rPr>
          <w:color w:val="000000" w:themeColor="text1"/>
          <w:shd w:val="clear" w:color="auto" w:fill="FFFFFF"/>
        </w:rPr>
      </w:pPr>
    </w:p>
    <w:p w14:paraId="0CE6D8BA" w14:textId="65EB8E4D" w:rsidR="00E51A89" w:rsidRPr="00B113D2" w:rsidRDefault="00E51A89" w:rsidP="0030273F">
      <w:pPr>
        <w:tabs>
          <w:tab w:val="left" w:pos="720"/>
          <w:tab w:val="left" w:pos="810"/>
          <w:tab w:val="left" w:pos="2625"/>
        </w:tabs>
        <w:jc w:val="both"/>
        <w:rPr>
          <w:color w:val="000000" w:themeColor="text1"/>
          <w:shd w:val="clear" w:color="auto" w:fill="FFFFFF"/>
        </w:rPr>
      </w:pPr>
    </w:p>
    <w:p w14:paraId="18BF0AF9" w14:textId="1EC65B40" w:rsidR="002428A5" w:rsidRPr="00B113D2" w:rsidRDefault="002428A5" w:rsidP="0030273F">
      <w:pPr>
        <w:tabs>
          <w:tab w:val="left" w:pos="720"/>
          <w:tab w:val="left" w:pos="810"/>
          <w:tab w:val="left" w:pos="2625"/>
        </w:tabs>
        <w:jc w:val="both"/>
        <w:rPr>
          <w:color w:val="000000" w:themeColor="text1"/>
          <w:shd w:val="clear" w:color="auto" w:fill="FFFFFF"/>
        </w:rPr>
      </w:pPr>
    </w:p>
    <w:p w14:paraId="3AA758C1" w14:textId="4104A7EC" w:rsidR="002428A5" w:rsidRPr="00B113D2" w:rsidRDefault="002428A5" w:rsidP="0030273F">
      <w:pPr>
        <w:tabs>
          <w:tab w:val="left" w:pos="720"/>
          <w:tab w:val="left" w:pos="810"/>
          <w:tab w:val="left" w:pos="2625"/>
        </w:tabs>
        <w:jc w:val="both"/>
        <w:rPr>
          <w:color w:val="000000" w:themeColor="text1"/>
          <w:shd w:val="clear" w:color="auto" w:fill="FFFFFF"/>
        </w:rPr>
      </w:pPr>
    </w:p>
    <w:p w14:paraId="6AAAF155" w14:textId="3AF93999" w:rsidR="002428A5" w:rsidRPr="00B113D2" w:rsidRDefault="002428A5" w:rsidP="0030273F">
      <w:pPr>
        <w:tabs>
          <w:tab w:val="left" w:pos="720"/>
          <w:tab w:val="left" w:pos="810"/>
          <w:tab w:val="left" w:pos="2625"/>
        </w:tabs>
        <w:jc w:val="both"/>
        <w:rPr>
          <w:color w:val="000000" w:themeColor="text1"/>
          <w:shd w:val="clear" w:color="auto" w:fill="FFFFFF"/>
        </w:rPr>
      </w:pPr>
    </w:p>
    <w:p w14:paraId="062375C2" w14:textId="1969386B" w:rsidR="002428A5" w:rsidRPr="00B113D2" w:rsidRDefault="002428A5" w:rsidP="0030273F">
      <w:pPr>
        <w:tabs>
          <w:tab w:val="left" w:pos="720"/>
          <w:tab w:val="left" w:pos="810"/>
          <w:tab w:val="left" w:pos="2625"/>
        </w:tabs>
        <w:jc w:val="both"/>
        <w:rPr>
          <w:color w:val="000000" w:themeColor="text1"/>
          <w:shd w:val="clear" w:color="auto" w:fill="FFFFFF"/>
        </w:rPr>
      </w:pPr>
    </w:p>
    <w:p w14:paraId="74A62966" w14:textId="258F27AA" w:rsidR="002428A5" w:rsidRPr="00B113D2" w:rsidRDefault="002428A5" w:rsidP="0030273F">
      <w:pPr>
        <w:tabs>
          <w:tab w:val="left" w:pos="720"/>
          <w:tab w:val="left" w:pos="810"/>
          <w:tab w:val="left" w:pos="2625"/>
        </w:tabs>
        <w:jc w:val="both"/>
        <w:rPr>
          <w:color w:val="000000" w:themeColor="text1"/>
          <w:shd w:val="clear" w:color="auto" w:fill="FFFFFF"/>
        </w:rPr>
      </w:pPr>
    </w:p>
    <w:p w14:paraId="7FF1771A" w14:textId="6D73122F" w:rsidR="002428A5" w:rsidRPr="00B113D2" w:rsidRDefault="002428A5" w:rsidP="0030273F">
      <w:pPr>
        <w:tabs>
          <w:tab w:val="left" w:pos="720"/>
          <w:tab w:val="left" w:pos="810"/>
          <w:tab w:val="left" w:pos="2625"/>
        </w:tabs>
        <w:jc w:val="both"/>
        <w:rPr>
          <w:color w:val="000000" w:themeColor="text1"/>
          <w:shd w:val="clear" w:color="auto" w:fill="FFFFFF"/>
        </w:rPr>
      </w:pPr>
    </w:p>
    <w:p w14:paraId="728D8B15" w14:textId="3B1DA821" w:rsidR="002428A5" w:rsidRPr="00B113D2" w:rsidRDefault="002428A5" w:rsidP="0030273F">
      <w:pPr>
        <w:tabs>
          <w:tab w:val="left" w:pos="720"/>
          <w:tab w:val="left" w:pos="810"/>
          <w:tab w:val="left" w:pos="2625"/>
        </w:tabs>
        <w:jc w:val="both"/>
        <w:rPr>
          <w:color w:val="000000" w:themeColor="text1"/>
          <w:shd w:val="clear" w:color="auto" w:fill="FFFFFF"/>
        </w:rPr>
      </w:pPr>
    </w:p>
    <w:p w14:paraId="7BC7CB6F" w14:textId="3AD44C2C" w:rsidR="002428A5" w:rsidRPr="00B113D2" w:rsidRDefault="002428A5" w:rsidP="0030273F">
      <w:pPr>
        <w:tabs>
          <w:tab w:val="left" w:pos="720"/>
          <w:tab w:val="left" w:pos="810"/>
          <w:tab w:val="left" w:pos="2625"/>
        </w:tabs>
        <w:jc w:val="both"/>
        <w:rPr>
          <w:color w:val="000000" w:themeColor="text1"/>
          <w:shd w:val="clear" w:color="auto" w:fill="FFFFFF"/>
        </w:rPr>
      </w:pPr>
    </w:p>
    <w:p w14:paraId="7D7B0EB8" w14:textId="74F0A7C5" w:rsidR="002428A5" w:rsidRPr="00B113D2" w:rsidRDefault="002428A5" w:rsidP="0030273F">
      <w:pPr>
        <w:tabs>
          <w:tab w:val="left" w:pos="720"/>
          <w:tab w:val="left" w:pos="810"/>
          <w:tab w:val="left" w:pos="2625"/>
        </w:tabs>
        <w:jc w:val="both"/>
        <w:rPr>
          <w:color w:val="000000" w:themeColor="text1"/>
          <w:shd w:val="clear" w:color="auto" w:fill="FFFFFF"/>
        </w:rPr>
      </w:pPr>
    </w:p>
    <w:p w14:paraId="4F612561" w14:textId="5CE3DAF8" w:rsidR="002428A5" w:rsidRPr="00B113D2" w:rsidRDefault="002428A5" w:rsidP="0030273F">
      <w:pPr>
        <w:tabs>
          <w:tab w:val="left" w:pos="720"/>
          <w:tab w:val="left" w:pos="810"/>
          <w:tab w:val="left" w:pos="2625"/>
        </w:tabs>
        <w:jc w:val="both"/>
        <w:rPr>
          <w:color w:val="000000" w:themeColor="text1"/>
          <w:shd w:val="clear" w:color="auto" w:fill="FFFFFF"/>
        </w:rPr>
      </w:pPr>
    </w:p>
    <w:p w14:paraId="2C54490A" w14:textId="3882E285" w:rsidR="002428A5" w:rsidRPr="00B113D2" w:rsidRDefault="002428A5" w:rsidP="0030273F">
      <w:pPr>
        <w:tabs>
          <w:tab w:val="left" w:pos="720"/>
          <w:tab w:val="left" w:pos="810"/>
          <w:tab w:val="left" w:pos="2625"/>
        </w:tabs>
        <w:jc w:val="both"/>
        <w:rPr>
          <w:color w:val="000000" w:themeColor="text1"/>
          <w:shd w:val="clear" w:color="auto" w:fill="FFFFFF"/>
        </w:rPr>
      </w:pPr>
    </w:p>
    <w:p w14:paraId="1038D2A6" w14:textId="6EF5E4F9" w:rsidR="002428A5" w:rsidRPr="00B113D2" w:rsidRDefault="002428A5" w:rsidP="0030273F">
      <w:pPr>
        <w:tabs>
          <w:tab w:val="left" w:pos="720"/>
          <w:tab w:val="left" w:pos="810"/>
          <w:tab w:val="left" w:pos="2625"/>
        </w:tabs>
        <w:jc w:val="both"/>
        <w:rPr>
          <w:color w:val="000000" w:themeColor="text1"/>
          <w:shd w:val="clear" w:color="auto" w:fill="FFFFFF"/>
        </w:rPr>
      </w:pPr>
    </w:p>
    <w:p w14:paraId="6A5E06E9" w14:textId="343C0C8F" w:rsidR="002428A5" w:rsidRPr="00B113D2" w:rsidRDefault="002428A5" w:rsidP="0030273F">
      <w:pPr>
        <w:tabs>
          <w:tab w:val="left" w:pos="720"/>
          <w:tab w:val="left" w:pos="810"/>
          <w:tab w:val="left" w:pos="2625"/>
        </w:tabs>
        <w:jc w:val="both"/>
        <w:rPr>
          <w:color w:val="000000" w:themeColor="text1"/>
          <w:shd w:val="clear" w:color="auto" w:fill="FFFFFF"/>
        </w:rPr>
      </w:pPr>
    </w:p>
    <w:p w14:paraId="7EBAA3B6" w14:textId="59276E2F" w:rsidR="002428A5" w:rsidRPr="00B113D2" w:rsidRDefault="002428A5" w:rsidP="0030273F">
      <w:pPr>
        <w:tabs>
          <w:tab w:val="left" w:pos="720"/>
          <w:tab w:val="left" w:pos="810"/>
          <w:tab w:val="left" w:pos="2625"/>
        </w:tabs>
        <w:jc w:val="both"/>
        <w:rPr>
          <w:color w:val="000000" w:themeColor="text1"/>
          <w:shd w:val="clear" w:color="auto" w:fill="FFFFFF"/>
        </w:rPr>
      </w:pPr>
    </w:p>
    <w:p w14:paraId="58BADEA9" w14:textId="13FCCE37" w:rsidR="002428A5" w:rsidRPr="00B113D2" w:rsidRDefault="002428A5" w:rsidP="0030273F">
      <w:pPr>
        <w:tabs>
          <w:tab w:val="left" w:pos="720"/>
          <w:tab w:val="left" w:pos="810"/>
          <w:tab w:val="left" w:pos="2625"/>
        </w:tabs>
        <w:jc w:val="both"/>
        <w:rPr>
          <w:color w:val="000000" w:themeColor="text1"/>
          <w:shd w:val="clear" w:color="auto" w:fill="FFFFFF"/>
        </w:rPr>
      </w:pPr>
    </w:p>
    <w:p w14:paraId="647FDF22" w14:textId="189FFC50" w:rsidR="002428A5" w:rsidRPr="00B113D2" w:rsidRDefault="002428A5" w:rsidP="0030273F">
      <w:pPr>
        <w:tabs>
          <w:tab w:val="left" w:pos="720"/>
          <w:tab w:val="left" w:pos="810"/>
          <w:tab w:val="left" w:pos="2625"/>
        </w:tabs>
        <w:jc w:val="both"/>
        <w:rPr>
          <w:color w:val="000000" w:themeColor="text1"/>
          <w:shd w:val="clear" w:color="auto" w:fill="FFFFFF"/>
        </w:rPr>
      </w:pPr>
    </w:p>
    <w:p w14:paraId="4C9F3E30" w14:textId="142188F6" w:rsidR="002428A5" w:rsidRPr="00B113D2" w:rsidRDefault="002428A5" w:rsidP="0030273F">
      <w:pPr>
        <w:tabs>
          <w:tab w:val="left" w:pos="720"/>
          <w:tab w:val="left" w:pos="810"/>
          <w:tab w:val="left" w:pos="2625"/>
        </w:tabs>
        <w:jc w:val="both"/>
        <w:rPr>
          <w:color w:val="000000" w:themeColor="text1"/>
          <w:shd w:val="clear" w:color="auto" w:fill="FFFFFF"/>
        </w:rPr>
      </w:pPr>
    </w:p>
    <w:p w14:paraId="659010D1" w14:textId="62E21EC1" w:rsidR="002428A5" w:rsidRPr="00B113D2" w:rsidRDefault="002428A5" w:rsidP="0030273F">
      <w:pPr>
        <w:tabs>
          <w:tab w:val="left" w:pos="720"/>
          <w:tab w:val="left" w:pos="810"/>
          <w:tab w:val="left" w:pos="2625"/>
        </w:tabs>
        <w:jc w:val="both"/>
        <w:rPr>
          <w:color w:val="000000" w:themeColor="text1"/>
          <w:shd w:val="clear" w:color="auto" w:fill="FFFFFF"/>
        </w:rPr>
      </w:pPr>
    </w:p>
    <w:p w14:paraId="17C2C37C" w14:textId="25D218B5" w:rsidR="002428A5" w:rsidRPr="00B113D2" w:rsidRDefault="002428A5" w:rsidP="0030273F">
      <w:pPr>
        <w:tabs>
          <w:tab w:val="left" w:pos="720"/>
          <w:tab w:val="left" w:pos="810"/>
          <w:tab w:val="left" w:pos="2625"/>
        </w:tabs>
        <w:jc w:val="both"/>
        <w:rPr>
          <w:color w:val="000000" w:themeColor="text1"/>
          <w:shd w:val="clear" w:color="auto" w:fill="FFFFFF"/>
        </w:rPr>
      </w:pPr>
    </w:p>
    <w:p w14:paraId="6A0A2D06" w14:textId="236E2A54" w:rsidR="00E51A89" w:rsidRPr="00B113D2" w:rsidRDefault="00E51A89" w:rsidP="0030273F">
      <w:pPr>
        <w:tabs>
          <w:tab w:val="left" w:pos="720"/>
          <w:tab w:val="left" w:pos="810"/>
          <w:tab w:val="left" w:pos="2625"/>
        </w:tabs>
        <w:jc w:val="both"/>
        <w:rPr>
          <w:color w:val="000000" w:themeColor="text1"/>
          <w:shd w:val="clear" w:color="auto" w:fill="FFFFFF"/>
        </w:rPr>
      </w:pPr>
    </w:p>
    <w:p w14:paraId="545AA89D" w14:textId="35036F8B" w:rsidR="00E51A89" w:rsidRPr="00B113D2" w:rsidRDefault="00E51A89" w:rsidP="0030273F">
      <w:pPr>
        <w:tabs>
          <w:tab w:val="left" w:pos="720"/>
          <w:tab w:val="left" w:pos="810"/>
          <w:tab w:val="left" w:pos="2625"/>
        </w:tabs>
        <w:jc w:val="both"/>
        <w:rPr>
          <w:color w:val="000000" w:themeColor="text1"/>
          <w:shd w:val="clear" w:color="auto" w:fill="FFFFFF"/>
        </w:rPr>
      </w:pPr>
    </w:p>
    <w:p w14:paraId="64DAFF2E" w14:textId="7F17605E" w:rsidR="008311E0" w:rsidRDefault="008311E0">
      <w:pPr>
        <w:rPr>
          <w:color w:val="000000" w:themeColor="text1"/>
          <w:shd w:val="clear" w:color="auto" w:fill="FFFFFF"/>
        </w:rPr>
      </w:pPr>
      <w:r>
        <w:rPr>
          <w:color w:val="000000" w:themeColor="text1"/>
          <w:shd w:val="clear" w:color="auto" w:fill="FFFFFF"/>
        </w:rPr>
        <w:br w:type="page"/>
      </w:r>
    </w:p>
    <w:p w14:paraId="407C7482" w14:textId="77777777" w:rsidR="00394C6E" w:rsidRPr="00B113D2" w:rsidRDefault="00394C6E" w:rsidP="0030273F">
      <w:pPr>
        <w:pStyle w:val="Heading1"/>
        <w:jc w:val="right"/>
        <w:rPr>
          <w:b w:val="0"/>
        </w:rPr>
      </w:pPr>
      <w:bookmarkStart w:id="15" w:name="_Toc146185936"/>
      <w:r w:rsidRPr="00B113D2">
        <w:lastRenderedPageBreak/>
        <w:t>ANNEX A</w:t>
      </w:r>
      <w:bookmarkEnd w:id="15"/>
    </w:p>
    <w:p w14:paraId="018E6F2E" w14:textId="77777777" w:rsidR="00394C6E" w:rsidRPr="00B113D2" w:rsidRDefault="00394C6E" w:rsidP="0030273F">
      <w:pPr>
        <w:jc w:val="center"/>
        <w:rPr>
          <w:b/>
          <w:bCs/>
          <w:spacing w:val="-3"/>
          <w:u w:val="single"/>
        </w:rPr>
      </w:pPr>
      <w:r w:rsidRPr="00B113D2">
        <w:rPr>
          <w:b/>
          <w:bCs/>
          <w:spacing w:val="-3"/>
          <w:u w:val="single"/>
        </w:rPr>
        <w:t>QUESTIONNAIRE</w:t>
      </w:r>
    </w:p>
    <w:p w14:paraId="504BE3EB" w14:textId="77777777" w:rsidR="00394C6E" w:rsidRPr="00B113D2" w:rsidRDefault="00394C6E" w:rsidP="0030273F">
      <w:pPr>
        <w:tabs>
          <w:tab w:val="left" w:pos="180"/>
        </w:tabs>
        <w:rPr>
          <w:bCs/>
        </w:rPr>
      </w:pPr>
    </w:p>
    <w:p w14:paraId="0A738EA9" w14:textId="77777777" w:rsidR="00394C6E" w:rsidRPr="00B113D2" w:rsidRDefault="00394C6E" w:rsidP="0030273F">
      <w:pPr>
        <w:tabs>
          <w:tab w:val="left" w:pos="180"/>
        </w:tabs>
        <w:jc w:val="center"/>
        <w:rPr>
          <w:b/>
          <w:bCs/>
        </w:rPr>
      </w:pPr>
      <w:r w:rsidRPr="00B113D2">
        <w:rPr>
          <w:b/>
          <w:bCs/>
        </w:rPr>
        <w:t>QUESTIONNAIRE ON WORK ITEM</w:t>
      </w:r>
    </w:p>
    <w:p w14:paraId="0E3491A2" w14:textId="77777777" w:rsidR="00394C6E" w:rsidRPr="00B113D2" w:rsidRDefault="00394C6E" w:rsidP="0030273F">
      <w:pPr>
        <w:tabs>
          <w:tab w:val="left" w:pos="180"/>
        </w:tabs>
        <w:jc w:val="center"/>
        <w:rPr>
          <w:b/>
          <w:bCs/>
        </w:rPr>
      </w:pPr>
      <w:r w:rsidRPr="00B113D2">
        <w:rPr>
          <w:b/>
          <w:bCs/>
        </w:rPr>
        <w:t>CROSS-BORDER COORDINATION FOR INTERFERENCE IN SATRC COUNTRIES</w:t>
      </w:r>
    </w:p>
    <w:p w14:paraId="11C3BC16" w14:textId="77777777" w:rsidR="00394C6E" w:rsidRPr="00B113D2" w:rsidRDefault="00394C6E" w:rsidP="0030273F">
      <w:pPr>
        <w:jc w:val="center"/>
        <w:rPr>
          <w:b/>
        </w:rPr>
      </w:pPr>
    </w:p>
    <w:p w14:paraId="1D134F5E" w14:textId="77777777" w:rsidR="00394C6E" w:rsidRPr="00B113D2" w:rsidRDefault="00394C6E" w:rsidP="0030273F">
      <w:pPr>
        <w:spacing w:after="240"/>
        <w:jc w:val="center"/>
        <w:rPr>
          <w:b/>
        </w:rPr>
      </w:pPr>
      <w:r w:rsidRPr="00B113D2">
        <w:rPr>
          <w:b/>
        </w:rPr>
        <w:t>Section 2: Questionnaire Part</w:t>
      </w:r>
    </w:p>
    <w:p w14:paraId="08D8858B" w14:textId="77777777" w:rsidR="00394C6E" w:rsidRPr="00B113D2" w:rsidRDefault="00394C6E" w:rsidP="0030273F">
      <w:pPr>
        <w:ind w:left="720" w:hanging="720"/>
        <w:jc w:val="both"/>
        <w:rPr>
          <w:rFonts w:eastAsia="Calibri"/>
          <w:b/>
          <w:i/>
          <w:iCs/>
        </w:rPr>
      </w:pPr>
      <w:r w:rsidRPr="00B113D2">
        <w:rPr>
          <w:rFonts w:eastAsia="Calibri"/>
          <w:b/>
          <w:i/>
          <w:iCs/>
        </w:rPr>
        <w:t>Q1.</w:t>
      </w:r>
      <w:r w:rsidRPr="00B113D2">
        <w:rPr>
          <w:rFonts w:eastAsia="Calibri"/>
          <w:b/>
          <w:i/>
          <w:iCs/>
        </w:rPr>
        <w:tab/>
      </w:r>
      <w:r w:rsidRPr="00B113D2">
        <w:rPr>
          <w:rFonts w:eastAsia="Calibri"/>
          <w:i/>
          <w:iCs/>
        </w:rPr>
        <w:t>Did your country ever face any harmful interference in any network’s operation from any other SATRC/ other countries?</w:t>
      </w:r>
    </w:p>
    <w:p w14:paraId="7587E867" w14:textId="77777777" w:rsidR="00394C6E" w:rsidRPr="00B113D2" w:rsidRDefault="00394C6E" w:rsidP="0030273F">
      <w:pPr>
        <w:jc w:val="both"/>
        <w:rPr>
          <w:rFonts w:eastAsia="Calibri"/>
          <w:b/>
        </w:rPr>
      </w:pPr>
      <w:r w:rsidRPr="00B113D2">
        <w:rPr>
          <w:rFonts w:eastAsia="Calibri"/>
          <w:b/>
        </w:rPr>
        <w:t>Ans:</w:t>
      </w:r>
      <w:r w:rsidRPr="00B113D2">
        <w:rPr>
          <w:rFonts w:eastAsia="Calibri"/>
          <w:b/>
        </w:rPr>
        <w:tab/>
      </w:r>
    </w:p>
    <w:p w14:paraId="79EBBF7C" w14:textId="77777777" w:rsidR="00394C6E" w:rsidRPr="00B113D2" w:rsidRDefault="00394C6E" w:rsidP="0030273F">
      <w:pPr>
        <w:jc w:val="both"/>
        <w:rPr>
          <w:rFonts w:eastAsia="Calibri"/>
          <w:i/>
          <w:iCs/>
        </w:rPr>
      </w:pPr>
      <w:r w:rsidRPr="00B113D2">
        <w:rPr>
          <w:rFonts w:eastAsia="Calibri"/>
          <w:b/>
          <w:i/>
          <w:iCs/>
        </w:rPr>
        <w:t>Q2.</w:t>
      </w:r>
      <w:r w:rsidRPr="00B113D2">
        <w:rPr>
          <w:rFonts w:eastAsia="Calibri"/>
          <w:i/>
          <w:iCs/>
        </w:rPr>
        <w:tab/>
        <w:t>If yes, then provide following details;</w:t>
      </w:r>
    </w:p>
    <w:p w14:paraId="641DF2DA" w14:textId="77777777" w:rsidR="00394C6E" w:rsidRPr="00B113D2" w:rsidRDefault="00394C6E" w:rsidP="0030273F">
      <w:pPr>
        <w:jc w:val="both"/>
        <w:rPr>
          <w:rFonts w:eastAsia="Calibri"/>
        </w:rPr>
      </w:pPr>
      <w:r w:rsidRPr="00B113D2">
        <w:rPr>
          <w:rFonts w:eastAsia="Calibri"/>
          <w:b/>
        </w:rPr>
        <w:t>Ans:</w:t>
      </w:r>
      <w:r w:rsidRPr="00B113D2">
        <w:rPr>
          <w:rFonts w:eastAsia="Calibri"/>
        </w:rPr>
        <w:t xml:space="preserve">   </w:t>
      </w:r>
    </w:p>
    <w:p w14:paraId="6BFA8A4E" w14:textId="77777777" w:rsidR="00394C6E" w:rsidRPr="00B113D2" w:rsidRDefault="00394C6E" w:rsidP="0030273F">
      <w:pPr>
        <w:ind w:left="720"/>
        <w:jc w:val="both"/>
      </w:pPr>
      <w:r w:rsidRPr="00B113D2">
        <w:rPr>
          <w:b/>
        </w:rPr>
        <w:t>(a)</w:t>
      </w:r>
      <w:r w:rsidRPr="00B113D2">
        <w:tab/>
        <w:t>Country Name</w:t>
      </w:r>
    </w:p>
    <w:p w14:paraId="0598CEDF"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ab/>
      </w:r>
    </w:p>
    <w:p w14:paraId="5244F04A" w14:textId="77777777" w:rsidR="00394C6E" w:rsidRPr="00B113D2" w:rsidRDefault="00394C6E" w:rsidP="0030273F">
      <w:pPr>
        <w:ind w:left="720"/>
        <w:jc w:val="both"/>
        <w:rPr>
          <w:rFonts w:eastAsia="Calibri"/>
          <w:i/>
          <w:iCs/>
        </w:rPr>
      </w:pPr>
      <w:r w:rsidRPr="00B113D2">
        <w:rPr>
          <w:rFonts w:eastAsia="Calibri"/>
          <w:b/>
          <w:i/>
          <w:iCs/>
        </w:rPr>
        <w:t>(b)</w:t>
      </w:r>
      <w:r w:rsidRPr="00B113D2">
        <w:rPr>
          <w:rFonts w:eastAsia="Calibri"/>
          <w:i/>
          <w:iCs/>
        </w:rPr>
        <w:tab/>
        <w:t>Technology used in your country</w:t>
      </w:r>
    </w:p>
    <w:p w14:paraId="39C33853"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ab/>
      </w:r>
    </w:p>
    <w:p w14:paraId="1154A225" w14:textId="77777777" w:rsidR="00394C6E" w:rsidRPr="00B113D2" w:rsidRDefault="00394C6E" w:rsidP="0030273F">
      <w:pPr>
        <w:ind w:firstLine="720"/>
        <w:jc w:val="both"/>
        <w:rPr>
          <w:rFonts w:eastAsia="Calibri"/>
          <w:i/>
          <w:iCs/>
        </w:rPr>
      </w:pPr>
      <w:r w:rsidRPr="00B113D2">
        <w:rPr>
          <w:rFonts w:eastAsia="Calibri"/>
          <w:b/>
          <w:i/>
          <w:iCs/>
        </w:rPr>
        <w:t>(c)</w:t>
      </w:r>
      <w:r w:rsidRPr="00B113D2">
        <w:rPr>
          <w:rFonts w:eastAsia="Calibri"/>
          <w:i/>
          <w:iCs/>
        </w:rPr>
        <w:t xml:space="preserve"> </w:t>
      </w:r>
      <w:r w:rsidRPr="00B113D2">
        <w:rPr>
          <w:rFonts w:eastAsia="Calibri"/>
          <w:i/>
          <w:iCs/>
        </w:rPr>
        <w:tab/>
        <w:t>Technology used in other Country</w:t>
      </w:r>
    </w:p>
    <w:p w14:paraId="76DD1EAF"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ab/>
      </w:r>
    </w:p>
    <w:p w14:paraId="1BEF1716" w14:textId="77777777" w:rsidR="00394C6E" w:rsidRPr="00B113D2" w:rsidRDefault="00394C6E" w:rsidP="0030273F">
      <w:pPr>
        <w:ind w:firstLine="720"/>
        <w:jc w:val="both"/>
        <w:rPr>
          <w:rFonts w:eastAsia="Calibri"/>
          <w:i/>
          <w:iCs/>
        </w:rPr>
      </w:pPr>
      <w:r w:rsidRPr="00B113D2">
        <w:rPr>
          <w:rFonts w:eastAsia="Calibri"/>
          <w:b/>
          <w:i/>
          <w:iCs/>
        </w:rPr>
        <w:t>(d)</w:t>
      </w:r>
      <w:r w:rsidRPr="00B113D2">
        <w:rPr>
          <w:rFonts w:eastAsia="Calibri"/>
          <w:i/>
          <w:iCs/>
        </w:rPr>
        <w:t xml:space="preserve"> </w:t>
      </w:r>
      <w:r w:rsidRPr="00B113D2">
        <w:rPr>
          <w:rFonts w:eastAsia="Calibri"/>
          <w:i/>
          <w:iCs/>
        </w:rPr>
        <w:tab/>
        <w:t xml:space="preserve">Spectrum Band </w:t>
      </w:r>
    </w:p>
    <w:p w14:paraId="3E55760B"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ab/>
      </w:r>
      <w:r w:rsidRPr="00B113D2">
        <w:rPr>
          <w:rFonts w:eastAsia="Calibri"/>
          <w:color w:val="365F91" w:themeColor="accent1" w:themeShade="BF"/>
        </w:rPr>
        <w:t xml:space="preserve"> </w:t>
      </w:r>
    </w:p>
    <w:p w14:paraId="6F9E4FAC" w14:textId="77777777" w:rsidR="00394C6E" w:rsidRPr="00B113D2" w:rsidRDefault="00394C6E" w:rsidP="0030273F">
      <w:pPr>
        <w:ind w:firstLine="720"/>
        <w:jc w:val="both"/>
        <w:rPr>
          <w:rFonts w:eastAsia="Calibri"/>
          <w:i/>
          <w:iCs/>
        </w:rPr>
      </w:pPr>
      <w:r w:rsidRPr="00B113D2">
        <w:rPr>
          <w:rFonts w:eastAsia="Calibri"/>
          <w:b/>
          <w:i/>
          <w:iCs/>
        </w:rPr>
        <w:t>(e)</w:t>
      </w:r>
      <w:r w:rsidRPr="00B113D2">
        <w:rPr>
          <w:rFonts w:eastAsia="Calibri"/>
          <w:i/>
          <w:iCs/>
        </w:rPr>
        <w:t xml:space="preserve"> </w:t>
      </w:r>
      <w:r w:rsidRPr="00B113D2">
        <w:rPr>
          <w:rFonts w:eastAsia="Calibri"/>
          <w:i/>
          <w:iCs/>
        </w:rPr>
        <w:tab/>
        <w:t>Nature of interference</w:t>
      </w:r>
    </w:p>
    <w:p w14:paraId="276364DC"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ab/>
      </w:r>
    </w:p>
    <w:p w14:paraId="2B210AA3" w14:textId="77777777" w:rsidR="00394C6E" w:rsidRPr="00B113D2" w:rsidRDefault="00394C6E" w:rsidP="0030273F">
      <w:pPr>
        <w:ind w:firstLine="720"/>
        <w:jc w:val="both"/>
        <w:rPr>
          <w:rFonts w:eastAsia="Calibri"/>
          <w:i/>
          <w:iCs/>
        </w:rPr>
      </w:pPr>
      <w:r w:rsidRPr="00B113D2">
        <w:rPr>
          <w:rFonts w:eastAsia="Calibri"/>
          <w:b/>
          <w:i/>
          <w:iCs/>
        </w:rPr>
        <w:t>(f)</w:t>
      </w:r>
      <w:r w:rsidRPr="00B113D2">
        <w:rPr>
          <w:rFonts w:eastAsia="Calibri"/>
          <w:i/>
          <w:iCs/>
        </w:rPr>
        <w:tab/>
        <w:t>Operator Name</w:t>
      </w:r>
    </w:p>
    <w:p w14:paraId="2DA1EA54"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ab/>
      </w:r>
    </w:p>
    <w:p w14:paraId="37A76D8F" w14:textId="77777777" w:rsidR="00394C6E" w:rsidRPr="00B113D2" w:rsidRDefault="00394C6E" w:rsidP="0030273F">
      <w:pPr>
        <w:ind w:left="1440" w:hanging="720"/>
        <w:jc w:val="both"/>
        <w:rPr>
          <w:rFonts w:eastAsia="Calibri"/>
          <w:i/>
          <w:iCs/>
        </w:rPr>
      </w:pPr>
      <w:r w:rsidRPr="00B113D2">
        <w:rPr>
          <w:rFonts w:eastAsia="Calibri"/>
          <w:b/>
          <w:i/>
          <w:iCs/>
        </w:rPr>
        <w:t>(g)</w:t>
      </w:r>
      <w:r w:rsidRPr="00B113D2">
        <w:rPr>
          <w:rFonts w:eastAsia="Calibri"/>
          <w:i/>
          <w:iCs/>
        </w:rPr>
        <w:tab/>
        <w:t>State geographical type of the border that faces cross border interference?</w:t>
      </w:r>
    </w:p>
    <w:p w14:paraId="2D22E702"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w:t>
      </w:r>
      <w:r w:rsidRPr="00B113D2">
        <w:rPr>
          <w:rFonts w:eastAsia="Calibri"/>
        </w:rPr>
        <w:tab/>
      </w:r>
      <w:r w:rsidRPr="00B113D2">
        <w:rPr>
          <w:rFonts w:eastAsia="Calibri"/>
          <w:color w:val="365F91" w:themeColor="accent1" w:themeShade="BF"/>
        </w:rPr>
        <w:t xml:space="preserve"> </w:t>
      </w:r>
    </w:p>
    <w:p w14:paraId="2F050C52" w14:textId="77777777" w:rsidR="00394C6E" w:rsidRPr="00B113D2" w:rsidRDefault="00394C6E" w:rsidP="0030273F">
      <w:pPr>
        <w:ind w:left="1440" w:hanging="720"/>
        <w:jc w:val="both"/>
        <w:rPr>
          <w:rFonts w:eastAsia="Calibri"/>
          <w:i/>
          <w:iCs/>
        </w:rPr>
      </w:pPr>
      <w:r w:rsidRPr="00B113D2">
        <w:rPr>
          <w:rFonts w:eastAsia="Calibri"/>
          <w:b/>
          <w:i/>
          <w:iCs/>
        </w:rPr>
        <w:t>(h)</w:t>
      </w:r>
      <w:r w:rsidRPr="00B113D2">
        <w:rPr>
          <w:rFonts w:eastAsia="Calibri"/>
          <w:i/>
          <w:iCs/>
        </w:rPr>
        <w:tab/>
        <w:t>Year of origin of interference?</w:t>
      </w:r>
    </w:p>
    <w:p w14:paraId="6FB68266"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w:t>
      </w:r>
      <w:r w:rsidRPr="00B113D2">
        <w:rPr>
          <w:rFonts w:eastAsia="Calibri"/>
        </w:rPr>
        <w:tab/>
      </w:r>
    </w:p>
    <w:p w14:paraId="47B57060" w14:textId="77777777" w:rsidR="00394C6E" w:rsidRPr="00B113D2" w:rsidRDefault="00394C6E" w:rsidP="0030273F">
      <w:pPr>
        <w:ind w:left="1440" w:hanging="720"/>
        <w:jc w:val="both"/>
      </w:pPr>
      <w:r w:rsidRPr="00B113D2">
        <w:rPr>
          <w:b/>
        </w:rPr>
        <w:t>(</w:t>
      </w:r>
      <w:proofErr w:type="spellStart"/>
      <w:r w:rsidRPr="00B113D2">
        <w:rPr>
          <w:b/>
        </w:rPr>
        <w:t>i</w:t>
      </w:r>
      <w:proofErr w:type="spellEnd"/>
      <w:r w:rsidRPr="00B113D2">
        <w:rPr>
          <w:b/>
        </w:rPr>
        <w:t>)</w:t>
      </w:r>
      <w:r w:rsidRPr="00B113D2">
        <w:tab/>
        <w:t>Are you able to identify the reason of interference?</w:t>
      </w:r>
    </w:p>
    <w:p w14:paraId="16A4ED51"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w:t>
      </w:r>
      <w:r w:rsidRPr="00B113D2">
        <w:rPr>
          <w:rFonts w:eastAsia="Calibri"/>
        </w:rPr>
        <w:tab/>
      </w:r>
    </w:p>
    <w:p w14:paraId="5030F91E" w14:textId="77777777" w:rsidR="00394C6E" w:rsidRPr="00B113D2" w:rsidRDefault="00394C6E" w:rsidP="0030273F">
      <w:pPr>
        <w:ind w:left="720"/>
        <w:jc w:val="both"/>
        <w:rPr>
          <w:rFonts w:eastAsia="Calibri"/>
        </w:rPr>
      </w:pPr>
    </w:p>
    <w:p w14:paraId="01D1D2B0" w14:textId="77777777" w:rsidR="00394C6E" w:rsidRPr="00B113D2" w:rsidRDefault="00394C6E" w:rsidP="0030273F">
      <w:pPr>
        <w:ind w:left="720" w:hanging="720"/>
        <w:contextualSpacing/>
        <w:jc w:val="both"/>
        <w:rPr>
          <w:rFonts w:eastAsia="Calibri"/>
          <w:i/>
          <w:iCs/>
        </w:rPr>
      </w:pPr>
      <w:r w:rsidRPr="00B113D2">
        <w:rPr>
          <w:rFonts w:eastAsia="Calibri"/>
          <w:b/>
          <w:i/>
          <w:iCs/>
        </w:rPr>
        <w:t>Q3.</w:t>
      </w:r>
      <w:r w:rsidRPr="00B113D2">
        <w:rPr>
          <w:rFonts w:eastAsia="Calibri"/>
          <w:b/>
          <w:i/>
          <w:iCs/>
        </w:rPr>
        <w:tab/>
      </w:r>
      <w:r w:rsidRPr="00B113D2">
        <w:rPr>
          <w:rFonts w:eastAsia="Calibri"/>
          <w:i/>
          <w:iCs/>
        </w:rPr>
        <w:t>Do your country conduct routine exercises for eliminating spillover near border area?</w:t>
      </w:r>
    </w:p>
    <w:p w14:paraId="698C54CB" w14:textId="77777777" w:rsidR="00394C6E" w:rsidRPr="00B113D2" w:rsidRDefault="00394C6E" w:rsidP="0030273F">
      <w:pPr>
        <w:contextualSpacing/>
        <w:jc w:val="both"/>
        <w:rPr>
          <w:rFonts w:eastAsia="Calibri"/>
          <w:b/>
        </w:rPr>
      </w:pPr>
      <w:r w:rsidRPr="00B113D2">
        <w:rPr>
          <w:rFonts w:eastAsia="Calibri"/>
          <w:b/>
        </w:rPr>
        <w:tab/>
      </w:r>
    </w:p>
    <w:p w14:paraId="479DEC0E" w14:textId="77777777" w:rsidR="00394C6E" w:rsidRPr="00B113D2" w:rsidRDefault="00394C6E" w:rsidP="0030273F">
      <w:pPr>
        <w:contextualSpacing/>
        <w:jc w:val="both"/>
        <w:rPr>
          <w:rFonts w:eastAsia="Calibri"/>
        </w:rPr>
      </w:pPr>
      <w:r w:rsidRPr="00B113D2">
        <w:rPr>
          <w:rFonts w:eastAsia="Calibri"/>
          <w:b/>
        </w:rPr>
        <w:t>Ans:</w:t>
      </w:r>
      <w:r w:rsidRPr="00B113D2">
        <w:rPr>
          <w:rFonts w:eastAsia="Calibri"/>
          <w:b/>
        </w:rPr>
        <w:tab/>
      </w:r>
    </w:p>
    <w:p w14:paraId="1075ACAE" w14:textId="77777777" w:rsidR="00394C6E" w:rsidRPr="00B113D2" w:rsidRDefault="00394C6E" w:rsidP="0030273F">
      <w:pPr>
        <w:contextualSpacing/>
        <w:jc w:val="both"/>
        <w:rPr>
          <w:rFonts w:eastAsia="Calibri"/>
          <w:b/>
        </w:rPr>
      </w:pPr>
    </w:p>
    <w:p w14:paraId="0D6E4FA7" w14:textId="77777777" w:rsidR="00394C6E" w:rsidRPr="00B113D2" w:rsidRDefault="00394C6E" w:rsidP="0030273F">
      <w:pPr>
        <w:ind w:firstLine="720"/>
        <w:contextualSpacing/>
        <w:jc w:val="both"/>
      </w:pPr>
      <w:r w:rsidRPr="00B113D2">
        <w:rPr>
          <w:b/>
        </w:rPr>
        <w:t>(a)</w:t>
      </w:r>
      <w:r w:rsidRPr="00B113D2">
        <w:rPr>
          <w:b/>
        </w:rPr>
        <w:tab/>
      </w:r>
      <w:r w:rsidRPr="00B113D2">
        <w:t xml:space="preserve">If yes what is the activity/ coordination mechanism </w:t>
      </w:r>
    </w:p>
    <w:p w14:paraId="5BF2753C" w14:textId="77777777" w:rsidR="00394C6E" w:rsidRPr="00B113D2" w:rsidRDefault="00394C6E" w:rsidP="0030273F">
      <w:pPr>
        <w:contextualSpacing/>
        <w:jc w:val="both"/>
        <w:rPr>
          <w:rFonts w:eastAsia="Calibri"/>
        </w:rPr>
      </w:pPr>
    </w:p>
    <w:p w14:paraId="7F886824" w14:textId="77777777" w:rsidR="00394C6E" w:rsidRPr="00B113D2" w:rsidRDefault="00394C6E" w:rsidP="0030273F">
      <w:pPr>
        <w:contextualSpacing/>
        <w:jc w:val="both"/>
        <w:rPr>
          <w:rFonts w:eastAsia="Calibri"/>
          <w:color w:val="365F91" w:themeColor="accent1" w:themeShade="BF"/>
        </w:rPr>
      </w:pPr>
      <w:r w:rsidRPr="00B113D2">
        <w:rPr>
          <w:rFonts w:eastAsia="Calibri"/>
          <w:b/>
        </w:rPr>
        <w:t>Ans:</w:t>
      </w:r>
      <w:r w:rsidRPr="00B113D2">
        <w:rPr>
          <w:rFonts w:eastAsia="Calibri"/>
          <w:b/>
        </w:rPr>
        <w:tab/>
      </w:r>
    </w:p>
    <w:p w14:paraId="2F103C1E" w14:textId="77777777" w:rsidR="00394C6E" w:rsidRPr="00B113D2" w:rsidRDefault="00394C6E" w:rsidP="0030273F">
      <w:pPr>
        <w:contextualSpacing/>
        <w:jc w:val="both"/>
        <w:rPr>
          <w:rFonts w:eastAsia="Calibri"/>
          <w:b/>
          <w:color w:val="365F91" w:themeColor="accent1" w:themeShade="BF"/>
        </w:rPr>
      </w:pPr>
    </w:p>
    <w:p w14:paraId="1CDF1B4D" w14:textId="77777777" w:rsidR="00394C6E" w:rsidRPr="00B113D2" w:rsidRDefault="00394C6E" w:rsidP="0030273F">
      <w:pPr>
        <w:contextualSpacing/>
        <w:jc w:val="both"/>
        <w:rPr>
          <w:rFonts w:eastAsia="Calibri"/>
          <w:i/>
          <w:iCs/>
        </w:rPr>
      </w:pPr>
      <w:r w:rsidRPr="00B113D2">
        <w:rPr>
          <w:rFonts w:eastAsia="Calibri"/>
          <w:b/>
          <w:i/>
          <w:iCs/>
        </w:rPr>
        <w:t>Q4.</w:t>
      </w:r>
      <w:r w:rsidRPr="00B113D2">
        <w:rPr>
          <w:rFonts w:eastAsia="Calibri"/>
          <w:b/>
          <w:i/>
          <w:iCs/>
        </w:rPr>
        <w:tab/>
      </w:r>
      <w:r w:rsidRPr="00B113D2">
        <w:rPr>
          <w:rFonts w:eastAsia="Calibri"/>
          <w:i/>
          <w:iCs/>
        </w:rPr>
        <w:t>What distance is permissible for a site installation near border area?</w:t>
      </w:r>
    </w:p>
    <w:p w14:paraId="362708A1" w14:textId="77777777" w:rsidR="00394C6E" w:rsidRPr="00B113D2" w:rsidRDefault="00394C6E" w:rsidP="0030273F">
      <w:pPr>
        <w:contextualSpacing/>
        <w:jc w:val="both"/>
        <w:rPr>
          <w:rFonts w:eastAsia="Calibri"/>
          <w:b/>
        </w:rPr>
      </w:pPr>
    </w:p>
    <w:p w14:paraId="1282D00C" w14:textId="77777777" w:rsidR="00394C6E" w:rsidRPr="00B113D2" w:rsidRDefault="00394C6E" w:rsidP="0030273F">
      <w:pPr>
        <w:contextualSpacing/>
        <w:jc w:val="both"/>
        <w:rPr>
          <w:rFonts w:eastAsia="Calibri"/>
          <w:b/>
          <w:color w:val="365F91" w:themeColor="accent1" w:themeShade="BF"/>
        </w:rPr>
      </w:pPr>
      <w:r w:rsidRPr="00B113D2">
        <w:rPr>
          <w:rFonts w:eastAsia="Calibri"/>
          <w:b/>
        </w:rPr>
        <w:t>Ans:</w:t>
      </w:r>
      <w:r w:rsidRPr="00B113D2">
        <w:rPr>
          <w:rFonts w:eastAsia="Calibri"/>
          <w:b/>
        </w:rPr>
        <w:tab/>
      </w:r>
      <w:r w:rsidRPr="00B113D2">
        <w:rPr>
          <w:rFonts w:eastAsia="Calibri"/>
          <w:bCs/>
          <w:color w:val="365F91" w:themeColor="accent1" w:themeShade="BF"/>
        </w:rPr>
        <w:t xml:space="preserve"> </w:t>
      </w:r>
    </w:p>
    <w:p w14:paraId="3F7421BE" w14:textId="77777777" w:rsidR="00394C6E" w:rsidRPr="00B113D2" w:rsidRDefault="00394C6E" w:rsidP="0030273F">
      <w:pPr>
        <w:contextualSpacing/>
        <w:jc w:val="both"/>
        <w:rPr>
          <w:rFonts w:eastAsia="Calibri"/>
          <w:b/>
        </w:rPr>
      </w:pPr>
    </w:p>
    <w:p w14:paraId="653F5781" w14:textId="77777777" w:rsidR="00394C6E" w:rsidRPr="00B113D2" w:rsidRDefault="00394C6E" w:rsidP="0030273F">
      <w:pPr>
        <w:ind w:left="720" w:hanging="720"/>
        <w:contextualSpacing/>
        <w:jc w:val="both"/>
        <w:rPr>
          <w:rFonts w:eastAsia="Calibri"/>
          <w:i/>
          <w:iCs/>
        </w:rPr>
      </w:pPr>
      <w:r w:rsidRPr="00B113D2">
        <w:rPr>
          <w:rFonts w:eastAsia="Calibri"/>
          <w:b/>
          <w:i/>
          <w:iCs/>
        </w:rPr>
        <w:t>Q5.</w:t>
      </w:r>
      <w:r w:rsidRPr="00B113D2">
        <w:rPr>
          <w:rFonts w:eastAsia="Calibri"/>
          <w:i/>
          <w:iCs/>
        </w:rPr>
        <w:tab/>
        <w:t>Did your country ever sign an agreement with any other country on cross border interference cases?</w:t>
      </w:r>
    </w:p>
    <w:p w14:paraId="4D3C9394" w14:textId="77777777" w:rsidR="005E1976" w:rsidRPr="00B113D2" w:rsidRDefault="005E1976" w:rsidP="005E1976">
      <w:pPr>
        <w:contextualSpacing/>
        <w:jc w:val="both"/>
        <w:rPr>
          <w:rFonts w:eastAsia="Calibri"/>
        </w:rPr>
      </w:pPr>
    </w:p>
    <w:p w14:paraId="74CB76DE" w14:textId="3C9C24CD" w:rsidR="005E1976" w:rsidRPr="00B113D2" w:rsidRDefault="00394C6E" w:rsidP="005E1976">
      <w:pPr>
        <w:contextualSpacing/>
        <w:jc w:val="both"/>
        <w:rPr>
          <w:rFonts w:eastAsia="Calibri"/>
          <w:u w:val="dotted"/>
        </w:rPr>
      </w:pPr>
      <w:r w:rsidRPr="00B113D2">
        <w:rPr>
          <w:rFonts w:eastAsia="Calibri"/>
          <w:b/>
        </w:rPr>
        <w:t xml:space="preserve">Ans:    </w:t>
      </w:r>
    </w:p>
    <w:p w14:paraId="085C3CC4" w14:textId="77777777" w:rsidR="00394C6E" w:rsidRPr="00B113D2" w:rsidRDefault="00394C6E" w:rsidP="0030273F">
      <w:pPr>
        <w:ind w:firstLine="720"/>
        <w:jc w:val="both"/>
      </w:pPr>
      <w:r w:rsidRPr="00B113D2">
        <w:rPr>
          <w:b/>
        </w:rPr>
        <w:t>(a)</w:t>
      </w:r>
      <w:r w:rsidRPr="00B113D2">
        <w:rPr>
          <w:b/>
        </w:rPr>
        <w:tab/>
      </w:r>
      <w:r w:rsidRPr="00B113D2">
        <w:t xml:space="preserve">If yes, which country? </w:t>
      </w:r>
    </w:p>
    <w:p w14:paraId="5593D90F"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ab/>
      </w:r>
      <w:r w:rsidRPr="00B113D2">
        <w:rPr>
          <w:rFonts w:eastAsia="Calibri"/>
          <w:color w:val="365F91" w:themeColor="accent1" w:themeShade="BF"/>
        </w:rPr>
        <w:t xml:space="preserve"> </w:t>
      </w:r>
    </w:p>
    <w:p w14:paraId="23FAF496" w14:textId="77777777" w:rsidR="00394C6E" w:rsidRPr="00B113D2" w:rsidRDefault="00394C6E" w:rsidP="0030273F">
      <w:pPr>
        <w:jc w:val="both"/>
        <w:rPr>
          <w:rFonts w:eastAsia="Calibri"/>
          <w:i/>
          <w:iCs/>
        </w:rPr>
      </w:pPr>
      <w:r w:rsidRPr="00B113D2">
        <w:rPr>
          <w:rFonts w:eastAsia="Calibri"/>
          <w:i/>
          <w:iCs/>
        </w:rPr>
        <w:tab/>
      </w:r>
      <w:r w:rsidRPr="00B113D2">
        <w:rPr>
          <w:rFonts w:eastAsia="Calibri"/>
          <w:b/>
          <w:i/>
          <w:iCs/>
        </w:rPr>
        <w:t>(b)</w:t>
      </w:r>
      <w:r w:rsidRPr="00B113D2">
        <w:rPr>
          <w:rFonts w:eastAsia="Calibri"/>
          <w:i/>
          <w:iCs/>
        </w:rPr>
        <w:tab/>
        <w:t xml:space="preserve">What benefits you gained through this agreement </w:t>
      </w:r>
    </w:p>
    <w:p w14:paraId="6D85D3B0" w14:textId="77777777" w:rsidR="00394C6E" w:rsidRPr="00B113D2" w:rsidRDefault="00394C6E" w:rsidP="0030273F">
      <w:pPr>
        <w:tabs>
          <w:tab w:val="left" w:pos="720"/>
          <w:tab w:val="left" w:pos="1440"/>
          <w:tab w:val="left" w:pos="2160"/>
          <w:tab w:val="left" w:pos="2880"/>
          <w:tab w:val="left" w:pos="3600"/>
          <w:tab w:val="left" w:pos="4320"/>
          <w:tab w:val="center" w:pos="5400"/>
        </w:tabs>
        <w:jc w:val="both"/>
        <w:rPr>
          <w:rFonts w:eastAsia="Calibri"/>
        </w:rPr>
      </w:pPr>
      <w:r w:rsidRPr="00B113D2">
        <w:rPr>
          <w:rFonts w:eastAsia="Calibri"/>
        </w:rPr>
        <w:lastRenderedPageBreak/>
        <w:tab/>
      </w:r>
      <w:r w:rsidRPr="00B113D2">
        <w:rPr>
          <w:rFonts w:eastAsia="Calibri"/>
          <w:b/>
        </w:rPr>
        <w:t>Ans:</w:t>
      </w:r>
      <w:r w:rsidRPr="00B113D2">
        <w:rPr>
          <w:rFonts w:eastAsia="Calibri"/>
        </w:rPr>
        <w:tab/>
      </w:r>
      <w:r w:rsidRPr="00B113D2">
        <w:rPr>
          <w:rFonts w:eastAsia="Calibri"/>
          <w:color w:val="365F91" w:themeColor="accent1" w:themeShade="BF"/>
        </w:rPr>
        <w:t xml:space="preserve"> </w:t>
      </w:r>
    </w:p>
    <w:p w14:paraId="421705CB" w14:textId="77777777" w:rsidR="00394C6E" w:rsidRPr="00B113D2" w:rsidRDefault="00394C6E" w:rsidP="0030273F">
      <w:pPr>
        <w:tabs>
          <w:tab w:val="left" w:pos="720"/>
          <w:tab w:val="left" w:pos="1440"/>
          <w:tab w:val="left" w:pos="2160"/>
          <w:tab w:val="left" w:pos="2880"/>
          <w:tab w:val="left" w:pos="3600"/>
          <w:tab w:val="left" w:pos="4320"/>
          <w:tab w:val="center" w:pos="5400"/>
        </w:tabs>
        <w:jc w:val="both"/>
        <w:rPr>
          <w:rFonts w:eastAsia="Calibri"/>
          <w:i/>
          <w:iCs/>
        </w:rPr>
      </w:pPr>
      <w:r w:rsidRPr="00B113D2">
        <w:rPr>
          <w:rFonts w:eastAsia="Calibri"/>
          <w:b/>
          <w:i/>
          <w:iCs/>
        </w:rPr>
        <w:tab/>
        <w:t>(c)</w:t>
      </w:r>
      <w:r w:rsidRPr="00B113D2">
        <w:rPr>
          <w:rFonts w:eastAsia="Calibri"/>
          <w:i/>
          <w:iCs/>
        </w:rPr>
        <w:tab/>
        <w:t>if not, what are the reasons?</w:t>
      </w:r>
    </w:p>
    <w:p w14:paraId="08460428"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ab/>
      </w:r>
    </w:p>
    <w:p w14:paraId="011A29FB" w14:textId="77777777" w:rsidR="00394C6E" w:rsidRPr="00B113D2" w:rsidRDefault="00394C6E" w:rsidP="0030273F">
      <w:pPr>
        <w:tabs>
          <w:tab w:val="left" w:pos="720"/>
          <w:tab w:val="left" w:pos="1440"/>
          <w:tab w:val="left" w:pos="2160"/>
          <w:tab w:val="left" w:pos="2880"/>
          <w:tab w:val="left" w:pos="3600"/>
          <w:tab w:val="left" w:pos="4320"/>
          <w:tab w:val="center" w:pos="5400"/>
        </w:tabs>
        <w:jc w:val="both"/>
        <w:rPr>
          <w:rFonts w:eastAsia="Calibri"/>
          <w:i/>
          <w:iCs/>
        </w:rPr>
      </w:pPr>
      <w:r w:rsidRPr="00B113D2">
        <w:rPr>
          <w:rFonts w:eastAsia="Calibri"/>
        </w:rPr>
        <w:tab/>
      </w:r>
      <w:r w:rsidRPr="00B113D2">
        <w:rPr>
          <w:rFonts w:eastAsia="Calibri"/>
          <w:b/>
          <w:i/>
          <w:iCs/>
        </w:rPr>
        <w:t>(d)</w:t>
      </w:r>
      <w:r w:rsidRPr="00B113D2">
        <w:rPr>
          <w:rFonts w:eastAsia="Calibri"/>
          <w:i/>
          <w:iCs/>
        </w:rPr>
        <w:t xml:space="preserve">    What difficulties do you face to sign an agreement?</w:t>
      </w:r>
    </w:p>
    <w:p w14:paraId="63C9458B"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 xml:space="preserve">   </w:t>
      </w:r>
    </w:p>
    <w:p w14:paraId="3B7DCAA7" w14:textId="77777777" w:rsidR="00394C6E" w:rsidRPr="00B113D2" w:rsidRDefault="00394C6E" w:rsidP="0030273F">
      <w:pPr>
        <w:contextualSpacing/>
        <w:jc w:val="both"/>
        <w:rPr>
          <w:rFonts w:eastAsia="Calibri"/>
        </w:rPr>
      </w:pPr>
    </w:p>
    <w:p w14:paraId="63D42FD9" w14:textId="77777777" w:rsidR="00394C6E" w:rsidRPr="00B113D2" w:rsidRDefault="00394C6E" w:rsidP="0030273F">
      <w:pPr>
        <w:ind w:left="720" w:hanging="720"/>
        <w:contextualSpacing/>
        <w:jc w:val="both"/>
        <w:rPr>
          <w:rFonts w:eastAsia="Calibri"/>
          <w:i/>
          <w:iCs/>
        </w:rPr>
      </w:pPr>
      <w:r w:rsidRPr="00B113D2">
        <w:rPr>
          <w:rFonts w:eastAsia="Calibri"/>
          <w:b/>
          <w:i/>
          <w:iCs/>
        </w:rPr>
        <w:t>Q6.</w:t>
      </w:r>
      <w:r w:rsidRPr="00B113D2">
        <w:rPr>
          <w:rFonts w:eastAsia="Calibri"/>
          <w:i/>
          <w:iCs/>
        </w:rPr>
        <w:tab/>
        <w:t>Have your country registered all the transmitting stations in Master International Frequency Register (MIFR)?</w:t>
      </w:r>
    </w:p>
    <w:p w14:paraId="5E3C8719" w14:textId="77777777" w:rsidR="00394C6E" w:rsidRPr="00B113D2" w:rsidRDefault="00394C6E" w:rsidP="0030273F">
      <w:pPr>
        <w:contextualSpacing/>
        <w:jc w:val="both"/>
        <w:rPr>
          <w:rFonts w:eastAsia="Calibri"/>
        </w:rPr>
      </w:pPr>
    </w:p>
    <w:p w14:paraId="5317C02B" w14:textId="77777777" w:rsidR="00394C6E" w:rsidRPr="00B113D2" w:rsidRDefault="00394C6E" w:rsidP="0030273F">
      <w:pPr>
        <w:contextualSpacing/>
        <w:jc w:val="both"/>
        <w:rPr>
          <w:rFonts w:eastAsia="Calibri"/>
        </w:rPr>
      </w:pPr>
      <w:r w:rsidRPr="00B113D2">
        <w:rPr>
          <w:rFonts w:eastAsia="Calibri"/>
          <w:b/>
        </w:rPr>
        <w:t>Ans:</w:t>
      </w:r>
      <w:r w:rsidRPr="00B113D2">
        <w:rPr>
          <w:rFonts w:eastAsia="Calibri"/>
          <w:b/>
        </w:rPr>
        <w:tab/>
      </w:r>
    </w:p>
    <w:p w14:paraId="513415A6" w14:textId="77777777" w:rsidR="00394C6E" w:rsidRPr="00B113D2" w:rsidRDefault="00394C6E" w:rsidP="0030273F">
      <w:pPr>
        <w:contextualSpacing/>
        <w:jc w:val="both"/>
        <w:rPr>
          <w:rFonts w:eastAsia="Calibri"/>
        </w:rPr>
      </w:pPr>
    </w:p>
    <w:p w14:paraId="562F6DF3" w14:textId="77777777" w:rsidR="00394C6E" w:rsidRPr="00B113D2" w:rsidRDefault="00394C6E" w:rsidP="0030273F">
      <w:pPr>
        <w:contextualSpacing/>
        <w:jc w:val="both"/>
        <w:rPr>
          <w:rFonts w:eastAsia="Calibri"/>
          <w:i/>
          <w:iCs/>
        </w:rPr>
      </w:pPr>
      <w:r w:rsidRPr="00B113D2">
        <w:rPr>
          <w:rFonts w:eastAsia="Calibri"/>
          <w:b/>
          <w:i/>
          <w:iCs/>
        </w:rPr>
        <w:t>Q7.</w:t>
      </w:r>
      <w:r w:rsidRPr="00B113D2">
        <w:rPr>
          <w:rFonts w:eastAsia="Calibri"/>
          <w:i/>
          <w:iCs/>
        </w:rPr>
        <w:tab/>
        <w:t>Any success story you have on resolving cross border interference case?</w:t>
      </w:r>
    </w:p>
    <w:p w14:paraId="7499EBA6" w14:textId="77777777" w:rsidR="00394C6E" w:rsidRPr="00B113D2" w:rsidRDefault="00394C6E" w:rsidP="0030273F">
      <w:pPr>
        <w:contextualSpacing/>
        <w:jc w:val="both"/>
        <w:rPr>
          <w:rFonts w:eastAsia="Calibri"/>
        </w:rPr>
      </w:pPr>
    </w:p>
    <w:p w14:paraId="4FF2407B" w14:textId="77777777" w:rsidR="00394C6E" w:rsidRPr="00B113D2" w:rsidRDefault="00394C6E" w:rsidP="0030273F">
      <w:pPr>
        <w:contextualSpacing/>
        <w:jc w:val="both"/>
        <w:rPr>
          <w:rFonts w:eastAsia="Calibri"/>
        </w:rPr>
      </w:pPr>
      <w:r w:rsidRPr="00B113D2">
        <w:rPr>
          <w:rFonts w:eastAsia="Calibri"/>
          <w:b/>
        </w:rPr>
        <w:t>Ans:</w:t>
      </w:r>
      <w:r w:rsidRPr="00B113D2">
        <w:rPr>
          <w:rFonts w:eastAsia="Calibri"/>
          <w:b/>
          <w:color w:val="365F91" w:themeColor="accent1" w:themeShade="BF"/>
        </w:rPr>
        <w:tab/>
      </w:r>
    </w:p>
    <w:p w14:paraId="1BA08E38" w14:textId="77777777" w:rsidR="00394C6E" w:rsidRPr="00B113D2" w:rsidRDefault="00394C6E" w:rsidP="0030273F">
      <w:pPr>
        <w:contextualSpacing/>
        <w:jc w:val="both"/>
        <w:rPr>
          <w:rFonts w:eastAsia="Calibri"/>
        </w:rPr>
      </w:pPr>
    </w:p>
    <w:p w14:paraId="797CC485" w14:textId="77777777" w:rsidR="00394C6E" w:rsidRPr="00B113D2" w:rsidRDefault="00394C6E" w:rsidP="0030273F">
      <w:pPr>
        <w:contextualSpacing/>
        <w:jc w:val="both"/>
        <w:rPr>
          <w:rFonts w:eastAsia="Calibri"/>
          <w:i/>
          <w:iCs/>
        </w:rPr>
      </w:pPr>
      <w:r w:rsidRPr="00B113D2">
        <w:rPr>
          <w:rFonts w:eastAsia="Calibri"/>
          <w:b/>
          <w:i/>
          <w:iCs/>
        </w:rPr>
        <w:t>Q8.</w:t>
      </w:r>
      <w:r w:rsidRPr="00B113D2">
        <w:rPr>
          <w:rFonts w:eastAsia="Calibri"/>
          <w:i/>
          <w:iCs/>
        </w:rPr>
        <w:tab/>
        <w:t>Did you ever report about cross border interference to ITU?</w:t>
      </w:r>
    </w:p>
    <w:p w14:paraId="428C1BC6" w14:textId="77777777" w:rsidR="00394C6E" w:rsidRPr="00B113D2" w:rsidRDefault="00394C6E" w:rsidP="0030273F">
      <w:pPr>
        <w:contextualSpacing/>
        <w:jc w:val="both"/>
        <w:rPr>
          <w:rFonts w:eastAsia="Calibri"/>
        </w:rPr>
      </w:pPr>
    </w:p>
    <w:p w14:paraId="141265B5" w14:textId="77777777" w:rsidR="00394C6E" w:rsidRPr="00B113D2" w:rsidRDefault="00394C6E" w:rsidP="0030273F">
      <w:pPr>
        <w:contextualSpacing/>
        <w:jc w:val="both"/>
        <w:rPr>
          <w:rFonts w:eastAsia="Calibri"/>
        </w:rPr>
      </w:pPr>
      <w:r w:rsidRPr="00B113D2">
        <w:rPr>
          <w:rFonts w:eastAsia="Calibri"/>
          <w:b/>
        </w:rPr>
        <w:t>Ans:</w:t>
      </w:r>
      <w:r w:rsidRPr="00B113D2">
        <w:rPr>
          <w:rFonts w:eastAsia="Calibri"/>
          <w:b/>
        </w:rPr>
        <w:tab/>
      </w:r>
    </w:p>
    <w:p w14:paraId="20D47E03" w14:textId="77777777" w:rsidR="00394C6E" w:rsidRPr="00B113D2" w:rsidRDefault="00394C6E" w:rsidP="0030273F">
      <w:pPr>
        <w:contextualSpacing/>
        <w:jc w:val="both"/>
        <w:rPr>
          <w:rFonts w:eastAsia="Calibri"/>
          <w:b/>
        </w:rPr>
      </w:pPr>
    </w:p>
    <w:p w14:paraId="12F307D8" w14:textId="77777777" w:rsidR="00394C6E" w:rsidRPr="00B113D2" w:rsidRDefault="00394C6E" w:rsidP="0030273F">
      <w:pPr>
        <w:ind w:firstLine="720"/>
        <w:jc w:val="both"/>
      </w:pPr>
      <w:r w:rsidRPr="00B113D2">
        <w:rPr>
          <w:b/>
        </w:rPr>
        <w:t>(a)</w:t>
      </w:r>
      <w:r w:rsidRPr="00B113D2">
        <w:rPr>
          <w:b/>
        </w:rPr>
        <w:tab/>
      </w:r>
      <w:r w:rsidRPr="00B113D2">
        <w:t xml:space="preserve">If yes, what facilitation did you get from ITU? </w:t>
      </w:r>
    </w:p>
    <w:p w14:paraId="10809947" w14:textId="77777777" w:rsidR="00394C6E" w:rsidRPr="00B113D2" w:rsidRDefault="00394C6E" w:rsidP="0030273F">
      <w:pPr>
        <w:ind w:left="720"/>
        <w:jc w:val="both"/>
        <w:rPr>
          <w:rFonts w:eastAsia="Calibri"/>
        </w:rPr>
      </w:pPr>
      <w:r w:rsidRPr="00B113D2">
        <w:rPr>
          <w:rFonts w:eastAsia="Calibri"/>
          <w:b/>
        </w:rPr>
        <w:t>Ans</w:t>
      </w:r>
      <w:r w:rsidRPr="00B113D2">
        <w:rPr>
          <w:rFonts w:eastAsia="Calibri"/>
        </w:rPr>
        <w:t>:</w:t>
      </w:r>
      <w:r w:rsidRPr="00B113D2">
        <w:rPr>
          <w:rFonts w:eastAsia="Calibri"/>
        </w:rPr>
        <w:tab/>
      </w:r>
    </w:p>
    <w:p w14:paraId="3084E7ED" w14:textId="77777777" w:rsidR="00394C6E" w:rsidRPr="00B113D2" w:rsidRDefault="00394C6E" w:rsidP="0030273F">
      <w:pPr>
        <w:ind w:left="1440"/>
        <w:jc w:val="both"/>
        <w:rPr>
          <w:rFonts w:eastAsia="Calibri"/>
        </w:rPr>
      </w:pPr>
    </w:p>
    <w:p w14:paraId="75C22C3C" w14:textId="77777777" w:rsidR="00394C6E" w:rsidRPr="00B113D2" w:rsidRDefault="00394C6E" w:rsidP="0030273F">
      <w:pPr>
        <w:tabs>
          <w:tab w:val="left" w:pos="720"/>
          <w:tab w:val="left" w:pos="1440"/>
          <w:tab w:val="left" w:pos="2160"/>
          <w:tab w:val="left" w:pos="2880"/>
          <w:tab w:val="left" w:pos="3600"/>
          <w:tab w:val="left" w:pos="4320"/>
          <w:tab w:val="center" w:pos="5400"/>
        </w:tabs>
        <w:jc w:val="both"/>
        <w:rPr>
          <w:rFonts w:eastAsia="Calibri"/>
          <w:i/>
          <w:iCs/>
        </w:rPr>
      </w:pPr>
      <w:r w:rsidRPr="00B113D2">
        <w:rPr>
          <w:rFonts w:eastAsia="Calibri"/>
          <w:i/>
          <w:iCs/>
        </w:rPr>
        <w:tab/>
      </w:r>
      <w:r w:rsidRPr="00B113D2">
        <w:rPr>
          <w:rFonts w:eastAsia="Calibri"/>
          <w:i/>
          <w:iCs/>
        </w:rPr>
        <w:tab/>
      </w:r>
      <w:r w:rsidRPr="00B113D2">
        <w:rPr>
          <w:rFonts w:eastAsia="Calibri"/>
          <w:b/>
          <w:i/>
          <w:iCs/>
        </w:rPr>
        <w:t>(b)</w:t>
      </w:r>
      <w:r w:rsidRPr="00B113D2">
        <w:rPr>
          <w:rFonts w:eastAsia="Calibri"/>
          <w:i/>
          <w:iCs/>
        </w:rPr>
        <w:tab/>
        <w:t>If not, why?</w:t>
      </w:r>
    </w:p>
    <w:p w14:paraId="35280264" w14:textId="77777777" w:rsidR="00394C6E" w:rsidRPr="00B113D2" w:rsidRDefault="00394C6E" w:rsidP="0030273F">
      <w:pPr>
        <w:ind w:left="1440"/>
        <w:jc w:val="both"/>
        <w:rPr>
          <w:rFonts w:eastAsia="Calibri"/>
        </w:rPr>
      </w:pPr>
      <w:r w:rsidRPr="00B113D2">
        <w:rPr>
          <w:rFonts w:eastAsia="Calibri"/>
          <w:b/>
        </w:rPr>
        <w:t>Ans:</w:t>
      </w:r>
      <w:r w:rsidRPr="00B113D2">
        <w:rPr>
          <w:rFonts w:eastAsia="Calibri"/>
        </w:rPr>
        <w:tab/>
      </w:r>
      <w:r w:rsidRPr="00B113D2">
        <w:rPr>
          <w:rFonts w:eastAsia="Calibri"/>
          <w:color w:val="365F91" w:themeColor="accent1" w:themeShade="BF"/>
          <w:u w:val="dotted"/>
        </w:rPr>
        <w:t xml:space="preserve"> </w:t>
      </w:r>
    </w:p>
    <w:p w14:paraId="5AF09543" w14:textId="77777777" w:rsidR="00394C6E" w:rsidRPr="00B113D2" w:rsidRDefault="00394C6E" w:rsidP="0030273F">
      <w:pPr>
        <w:tabs>
          <w:tab w:val="left" w:pos="720"/>
        </w:tabs>
        <w:ind w:left="720" w:hanging="720"/>
        <w:contextualSpacing/>
        <w:jc w:val="both"/>
        <w:rPr>
          <w:rFonts w:eastAsia="Calibri"/>
          <w:i/>
          <w:iCs/>
        </w:rPr>
      </w:pPr>
      <w:r w:rsidRPr="00B113D2">
        <w:rPr>
          <w:rFonts w:eastAsia="Calibri"/>
          <w:b/>
          <w:i/>
          <w:iCs/>
        </w:rPr>
        <w:t>Q9.</w:t>
      </w:r>
      <w:r w:rsidRPr="00B113D2">
        <w:rPr>
          <w:rFonts w:eastAsia="Calibri"/>
          <w:i/>
          <w:iCs/>
        </w:rPr>
        <w:tab/>
        <w:t xml:space="preserve">With the launch of 5G network in SATRC countries, cross border synchronization/ coordination will be of keen importance. What precautionary steps / plans are made by your country? </w:t>
      </w:r>
    </w:p>
    <w:p w14:paraId="5A9B0A7F" w14:textId="77777777" w:rsidR="00394C6E" w:rsidRPr="00B113D2" w:rsidRDefault="00394C6E" w:rsidP="0030273F">
      <w:pPr>
        <w:ind w:left="720"/>
        <w:contextualSpacing/>
        <w:jc w:val="both"/>
        <w:rPr>
          <w:rFonts w:eastAsia="Calibri"/>
        </w:rPr>
      </w:pPr>
    </w:p>
    <w:p w14:paraId="08EE9E34" w14:textId="77777777" w:rsidR="00394C6E" w:rsidRPr="00B113D2" w:rsidRDefault="00394C6E" w:rsidP="0030273F">
      <w:pPr>
        <w:contextualSpacing/>
        <w:jc w:val="both"/>
        <w:rPr>
          <w:rFonts w:eastAsia="Calibri"/>
          <w:b/>
        </w:rPr>
      </w:pPr>
      <w:r w:rsidRPr="00B113D2">
        <w:rPr>
          <w:rFonts w:eastAsia="Calibri"/>
          <w:b/>
        </w:rPr>
        <w:t>Ans:</w:t>
      </w:r>
      <w:r w:rsidRPr="00B113D2">
        <w:rPr>
          <w:rFonts w:eastAsia="Calibri"/>
          <w:b/>
        </w:rPr>
        <w:tab/>
      </w:r>
    </w:p>
    <w:p w14:paraId="4537F23A" w14:textId="77777777" w:rsidR="00394C6E" w:rsidRPr="00B113D2" w:rsidRDefault="00394C6E" w:rsidP="0030273F">
      <w:pPr>
        <w:ind w:left="2160" w:hanging="720"/>
        <w:jc w:val="both"/>
      </w:pPr>
      <w:r w:rsidRPr="00B113D2">
        <w:rPr>
          <w:b/>
        </w:rPr>
        <w:t>(a)</w:t>
      </w:r>
      <w:r w:rsidRPr="00B113D2">
        <w:rPr>
          <w:b/>
        </w:rPr>
        <w:tab/>
      </w:r>
      <w:r w:rsidRPr="00B113D2">
        <w:t xml:space="preserve">Currently, which bands are identified for 5G launch in your country? </w:t>
      </w:r>
    </w:p>
    <w:p w14:paraId="0E5483E6" w14:textId="77777777" w:rsidR="00394C6E" w:rsidRPr="00B113D2" w:rsidRDefault="00394C6E" w:rsidP="0030273F">
      <w:pPr>
        <w:ind w:left="1440"/>
        <w:jc w:val="both"/>
        <w:rPr>
          <w:rFonts w:eastAsia="Calibri"/>
        </w:rPr>
      </w:pPr>
      <w:r w:rsidRPr="00B113D2">
        <w:rPr>
          <w:rFonts w:eastAsia="Calibri"/>
          <w:b/>
        </w:rPr>
        <w:t>Ans:</w:t>
      </w:r>
      <w:r w:rsidRPr="00B113D2">
        <w:rPr>
          <w:rFonts w:eastAsia="Calibri"/>
        </w:rPr>
        <w:tab/>
      </w:r>
    </w:p>
    <w:p w14:paraId="5B54C673" w14:textId="77777777" w:rsidR="00394C6E" w:rsidRPr="00B113D2" w:rsidRDefault="00394C6E" w:rsidP="0030273F">
      <w:pPr>
        <w:ind w:left="2160" w:hanging="720"/>
        <w:jc w:val="both"/>
        <w:rPr>
          <w:rFonts w:eastAsia="Calibri"/>
          <w:i/>
          <w:iCs/>
        </w:rPr>
      </w:pPr>
      <w:r w:rsidRPr="00B113D2">
        <w:rPr>
          <w:rFonts w:eastAsia="Calibri"/>
          <w:b/>
          <w:i/>
          <w:iCs/>
        </w:rPr>
        <w:t>(b)</w:t>
      </w:r>
      <w:r w:rsidRPr="00B113D2">
        <w:rPr>
          <w:rFonts w:eastAsia="Calibri"/>
          <w:b/>
          <w:i/>
          <w:iCs/>
        </w:rPr>
        <w:tab/>
      </w:r>
      <w:r w:rsidRPr="00B113D2">
        <w:rPr>
          <w:rFonts w:eastAsia="Calibri"/>
          <w:i/>
          <w:iCs/>
        </w:rPr>
        <w:t xml:space="preserve">Is there any coexistence with satellite services in identified bands? </w:t>
      </w:r>
    </w:p>
    <w:p w14:paraId="5E4E16F2" w14:textId="77777777" w:rsidR="00394C6E" w:rsidRPr="00B113D2" w:rsidRDefault="00394C6E" w:rsidP="0030273F">
      <w:pPr>
        <w:ind w:left="1440"/>
        <w:jc w:val="both"/>
        <w:rPr>
          <w:rFonts w:eastAsia="Calibri"/>
        </w:rPr>
      </w:pPr>
      <w:r w:rsidRPr="00B113D2">
        <w:rPr>
          <w:rFonts w:eastAsia="Calibri"/>
          <w:b/>
        </w:rPr>
        <w:t>Ans:</w:t>
      </w:r>
      <w:r w:rsidRPr="00B113D2">
        <w:rPr>
          <w:rFonts w:eastAsia="Calibri"/>
        </w:rPr>
        <w:tab/>
      </w:r>
    </w:p>
    <w:p w14:paraId="74D334B4" w14:textId="77777777" w:rsidR="00394C6E" w:rsidRPr="00B113D2" w:rsidRDefault="00394C6E" w:rsidP="0030273F">
      <w:pPr>
        <w:ind w:left="720" w:hanging="720"/>
        <w:contextualSpacing/>
        <w:jc w:val="both"/>
        <w:rPr>
          <w:rFonts w:eastAsia="Calibri"/>
          <w:i/>
          <w:iCs/>
        </w:rPr>
      </w:pPr>
      <w:r w:rsidRPr="00B113D2">
        <w:rPr>
          <w:rFonts w:eastAsia="Calibri"/>
          <w:b/>
          <w:i/>
          <w:iCs/>
        </w:rPr>
        <w:t>Q10.</w:t>
      </w:r>
      <w:r w:rsidRPr="00B113D2">
        <w:rPr>
          <w:rFonts w:eastAsia="Calibri"/>
          <w:i/>
          <w:iCs/>
        </w:rPr>
        <w:tab/>
        <w:t>Your country’s recommendations for agreement between SATRC countries on resolving cross border interference issues?</w:t>
      </w:r>
    </w:p>
    <w:p w14:paraId="6599C1B8" w14:textId="77777777" w:rsidR="00394C6E" w:rsidRPr="00B113D2" w:rsidRDefault="00394C6E" w:rsidP="0030273F">
      <w:pPr>
        <w:ind w:left="720"/>
        <w:contextualSpacing/>
        <w:jc w:val="both"/>
        <w:rPr>
          <w:rFonts w:eastAsia="Calibri"/>
        </w:rPr>
      </w:pPr>
    </w:p>
    <w:p w14:paraId="56A99213" w14:textId="77777777" w:rsidR="00394C6E" w:rsidRPr="00B113D2" w:rsidRDefault="00394C6E" w:rsidP="0030273F">
      <w:pPr>
        <w:tabs>
          <w:tab w:val="left" w:pos="720"/>
        </w:tabs>
        <w:ind w:left="720" w:hanging="720"/>
        <w:contextualSpacing/>
        <w:jc w:val="both"/>
        <w:rPr>
          <w:rFonts w:eastAsia="Calibri"/>
          <w:color w:val="365F91" w:themeColor="accent1" w:themeShade="BF"/>
        </w:rPr>
      </w:pPr>
      <w:r w:rsidRPr="00B113D2">
        <w:rPr>
          <w:rFonts w:eastAsia="Calibri"/>
          <w:b/>
        </w:rPr>
        <w:t>Ans:</w:t>
      </w:r>
      <w:r w:rsidRPr="00B113D2">
        <w:rPr>
          <w:rFonts w:eastAsia="Calibri"/>
          <w:b/>
        </w:rPr>
        <w:tab/>
      </w:r>
      <w:r w:rsidRPr="00B113D2">
        <w:rPr>
          <w:rFonts w:eastAsia="Calibri"/>
          <w:color w:val="365F91" w:themeColor="accent1" w:themeShade="BF"/>
        </w:rPr>
        <w:t xml:space="preserve"> </w:t>
      </w:r>
    </w:p>
    <w:p w14:paraId="4255C1C3" w14:textId="77777777" w:rsidR="00394C6E" w:rsidRPr="00B113D2" w:rsidRDefault="00394C6E" w:rsidP="0030273F">
      <w:pPr>
        <w:ind w:left="293" w:hanging="274"/>
        <w:jc w:val="center"/>
        <w:rPr>
          <w:b/>
          <w:color w:val="000000" w:themeColor="text1"/>
          <w:shd w:val="clear" w:color="auto" w:fill="FFFFFF"/>
        </w:rPr>
      </w:pPr>
    </w:p>
    <w:p w14:paraId="6EF72E07" w14:textId="628A32E5" w:rsidR="00394C6E" w:rsidRDefault="00394C6E" w:rsidP="0030273F">
      <w:pPr>
        <w:ind w:left="293" w:hanging="274"/>
        <w:jc w:val="center"/>
        <w:rPr>
          <w:b/>
          <w:color w:val="000000" w:themeColor="text1"/>
          <w:shd w:val="clear" w:color="auto" w:fill="FFFFFF"/>
        </w:rPr>
      </w:pPr>
    </w:p>
    <w:p w14:paraId="6ACF5F12" w14:textId="77777777" w:rsidR="00CC50F4" w:rsidRPr="00B113D2" w:rsidRDefault="00CC50F4" w:rsidP="0030273F">
      <w:pPr>
        <w:ind w:left="293" w:hanging="274"/>
        <w:jc w:val="center"/>
        <w:rPr>
          <w:b/>
          <w:color w:val="000000" w:themeColor="text1"/>
          <w:shd w:val="clear" w:color="auto" w:fill="FFFFFF"/>
        </w:rPr>
      </w:pPr>
    </w:p>
    <w:p w14:paraId="1BADBABB" w14:textId="77777777" w:rsidR="00394C6E" w:rsidRPr="00B113D2" w:rsidRDefault="00394C6E" w:rsidP="0030273F"/>
    <w:p w14:paraId="72E158E5" w14:textId="77777777" w:rsidR="00394C6E" w:rsidRPr="00B113D2" w:rsidRDefault="00394C6E" w:rsidP="0030273F"/>
    <w:p w14:paraId="4A1C358A" w14:textId="1557FA87" w:rsidR="00394C6E" w:rsidRPr="00B113D2" w:rsidRDefault="00394C6E" w:rsidP="0030273F"/>
    <w:p w14:paraId="6B32C012" w14:textId="14FF57C5" w:rsidR="002428A5" w:rsidRPr="00B113D2" w:rsidRDefault="002428A5" w:rsidP="0030273F"/>
    <w:p w14:paraId="22D6E354" w14:textId="77777777" w:rsidR="002428A5" w:rsidRPr="00B113D2" w:rsidRDefault="002428A5" w:rsidP="0030273F"/>
    <w:p w14:paraId="373EBBC9" w14:textId="77777777" w:rsidR="00394C6E" w:rsidRPr="00B113D2" w:rsidRDefault="00394C6E" w:rsidP="0030273F"/>
    <w:p w14:paraId="7CB6E0E3" w14:textId="77777777" w:rsidR="00394C6E" w:rsidRPr="00B113D2" w:rsidRDefault="00394C6E" w:rsidP="0030273F"/>
    <w:p w14:paraId="0EDE60A0" w14:textId="77777777" w:rsidR="00394C6E" w:rsidRPr="00B113D2" w:rsidRDefault="00394C6E" w:rsidP="0030273F"/>
    <w:p w14:paraId="042D8CDB" w14:textId="77777777" w:rsidR="00394C6E" w:rsidRPr="00B113D2" w:rsidRDefault="00394C6E" w:rsidP="0030273F"/>
    <w:p w14:paraId="6B13C84C" w14:textId="77777777" w:rsidR="00394C6E" w:rsidRPr="00B113D2" w:rsidRDefault="00394C6E" w:rsidP="0030273F"/>
    <w:p w14:paraId="70F7EC1D" w14:textId="77777777" w:rsidR="00394C6E" w:rsidRPr="00B113D2" w:rsidRDefault="00394C6E" w:rsidP="0030273F">
      <w:pPr>
        <w:pStyle w:val="Heading1"/>
        <w:jc w:val="right"/>
        <w:rPr>
          <w:b w:val="0"/>
          <w:shd w:val="clear" w:color="auto" w:fill="FFFFFF"/>
        </w:rPr>
      </w:pPr>
      <w:bookmarkStart w:id="16" w:name="_Toc146185937"/>
      <w:r w:rsidRPr="00B113D2">
        <w:rPr>
          <w:shd w:val="clear" w:color="auto" w:fill="FFFFFF"/>
        </w:rPr>
        <w:lastRenderedPageBreak/>
        <w:t>ANNEX B</w:t>
      </w:r>
      <w:bookmarkEnd w:id="16"/>
    </w:p>
    <w:p w14:paraId="722A12F0" w14:textId="77777777" w:rsidR="00394C6E" w:rsidRPr="00B113D2" w:rsidRDefault="00394C6E" w:rsidP="0030273F"/>
    <w:p w14:paraId="53256B83" w14:textId="6F8A1504" w:rsidR="00394C6E" w:rsidRPr="00B113D2" w:rsidRDefault="00394C6E" w:rsidP="0030273F">
      <w:pPr>
        <w:jc w:val="center"/>
        <w:rPr>
          <w:b/>
          <w:u w:val="single"/>
        </w:rPr>
      </w:pPr>
      <w:r w:rsidRPr="00B113D2">
        <w:rPr>
          <w:b/>
          <w:u w:val="single"/>
        </w:rPr>
        <w:t>AFGHANISTAN RESPONSE</w:t>
      </w:r>
    </w:p>
    <w:p w14:paraId="1F552A06" w14:textId="77777777" w:rsidR="00E51A89" w:rsidRPr="00B113D2" w:rsidRDefault="00E51A89" w:rsidP="0030273F">
      <w:pPr>
        <w:jc w:val="center"/>
        <w:rPr>
          <w:b/>
          <w:u w:val="single"/>
        </w:rPr>
      </w:pPr>
    </w:p>
    <w:p w14:paraId="5D9A50D6" w14:textId="77777777" w:rsidR="00394C6E" w:rsidRPr="00B113D2" w:rsidRDefault="00394C6E" w:rsidP="0030273F">
      <w:pPr>
        <w:ind w:left="720" w:hanging="720"/>
        <w:rPr>
          <w:rFonts w:eastAsia="Calibri"/>
          <w:b/>
        </w:rPr>
      </w:pPr>
      <w:r w:rsidRPr="00B113D2">
        <w:rPr>
          <w:rFonts w:eastAsia="Calibri"/>
          <w:b/>
        </w:rPr>
        <w:t>Q1</w:t>
      </w:r>
      <w:r w:rsidRPr="00B113D2">
        <w:rPr>
          <w:rFonts w:eastAsia="Calibri"/>
          <w:b/>
        </w:rPr>
        <w:tab/>
      </w:r>
      <w:r w:rsidRPr="00B113D2">
        <w:rPr>
          <w:rFonts w:eastAsia="Calibri"/>
          <w:i/>
        </w:rPr>
        <w:t>Did your country ever face any harmful interference in any network’s operation from any other SATRC/ other countries?</w:t>
      </w:r>
    </w:p>
    <w:p w14:paraId="041C1031" w14:textId="77777777" w:rsidR="00394C6E" w:rsidRPr="00B113D2" w:rsidRDefault="00394C6E" w:rsidP="00257F76">
      <w:pPr>
        <w:rPr>
          <w:rFonts w:eastAsia="Calibri"/>
        </w:rPr>
      </w:pPr>
      <w:r w:rsidRPr="00B113D2">
        <w:rPr>
          <w:rFonts w:eastAsia="Calibri"/>
          <w:b/>
        </w:rPr>
        <w:t>Ans</w:t>
      </w:r>
      <w:r w:rsidRPr="00B113D2">
        <w:rPr>
          <w:rFonts w:eastAsia="Calibri"/>
          <w:b/>
        </w:rPr>
        <w:tab/>
      </w:r>
      <w:r w:rsidRPr="00B113D2">
        <w:rPr>
          <w:rFonts w:eastAsia="Calibri"/>
        </w:rPr>
        <w:t>NO</w:t>
      </w:r>
    </w:p>
    <w:p w14:paraId="33C60360" w14:textId="77777777" w:rsidR="00257F76" w:rsidRPr="00B113D2" w:rsidRDefault="00257F76" w:rsidP="0030273F">
      <w:pPr>
        <w:ind w:firstLine="720"/>
        <w:rPr>
          <w:rFonts w:eastAsia="Calibri"/>
          <w:b/>
        </w:rPr>
      </w:pPr>
    </w:p>
    <w:p w14:paraId="43A5D13C" w14:textId="77777777" w:rsidR="00394C6E" w:rsidRPr="00B113D2" w:rsidRDefault="00394C6E" w:rsidP="0030273F">
      <w:pPr>
        <w:rPr>
          <w:rFonts w:eastAsia="Calibri"/>
          <w:i/>
          <w:u w:val="single"/>
        </w:rPr>
      </w:pPr>
      <w:r w:rsidRPr="00B113D2">
        <w:rPr>
          <w:rFonts w:eastAsia="Calibri"/>
          <w:b/>
        </w:rPr>
        <w:t>Q2</w:t>
      </w:r>
      <w:r w:rsidRPr="00B113D2">
        <w:rPr>
          <w:rFonts w:eastAsia="Calibri"/>
        </w:rPr>
        <w:tab/>
      </w:r>
      <w:r w:rsidRPr="00B113D2">
        <w:rPr>
          <w:rFonts w:eastAsia="Calibri"/>
          <w:i/>
        </w:rPr>
        <w:t>If yes, then provide following details;</w:t>
      </w:r>
    </w:p>
    <w:p w14:paraId="4B58D5CB" w14:textId="77777777" w:rsidR="00394C6E" w:rsidRPr="00B113D2" w:rsidRDefault="00394C6E" w:rsidP="00257F76">
      <w:pPr>
        <w:rPr>
          <w:rFonts w:eastAsia="Calibri"/>
        </w:rPr>
      </w:pPr>
      <w:r w:rsidRPr="00B113D2">
        <w:rPr>
          <w:rFonts w:eastAsia="Calibri"/>
          <w:b/>
        </w:rPr>
        <w:t>Ans</w:t>
      </w:r>
      <w:r w:rsidRPr="00B113D2">
        <w:rPr>
          <w:rFonts w:eastAsia="Calibri"/>
        </w:rPr>
        <w:t xml:space="preserve">     -------------------------------------------------------------------------------------------------</w:t>
      </w:r>
    </w:p>
    <w:p w14:paraId="2A0EB546" w14:textId="77777777" w:rsidR="00394C6E" w:rsidRPr="00B113D2" w:rsidRDefault="00394C6E" w:rsidP="0030273F">
      <w:pPr>
        <w:ind w:left="720"/>
      </w:pPr>
      <w:r w:rsidRPr="00B113D2">
        <w:rPr>
          <w:b/>
        </w:rPr>
        <w:t>(a)</w:t>
      </w:r>
      <w:r w:rsidRPr="00B113D2">
        <w:tab/>
        <w:t>Country Name</w:t>
      </w:r>
    </w:p>
    <w:p w14:paraId="114D00D2"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52252937" w14:textId="77777777" w:rsidR="00394C6E" w:rsidRPr="00B113D2" w:rsidRDefault="00394C6E" w:rsidP="0030273F">
      <w:pPr>
        <w:ind w:left="720"/>
        <w:rPr>
          <w:rFonts w:eastAsia="Calibri"/>
        </w:rPr>
      </w:pPr>
      <w:r w:rsidRPr="00B113D2">
        <w:rPr>
          <w:rFonts w:eastAsia="Calibri"/>
          <w:b/>
        </w:rPr>
        <w:t>(b)</w:t>
      </w:r>
      <w:r w:rsidRPr="00B113D2">
        <w:rPr>
          <w:rFonts w:eastAsia="Calibri"/>
        </w:rPr>
        <w:tab/>
      </w:r>
      <w:r w:rsidRPr="00B113D2">
        <w:rPr>
          <w:rFonts w:eastAsia="Calibri"/>
          <w:i/>
        </w:rPr>
        <w:t>Technology used in your country</w:t>
      </w:r>
    </w:p>
    <w:p w14:paraId="76AB1445"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1C358D7C" w14:textId="77777777" w:rsidR="00394C6E" w:rsidRPr="00B113D2" w:rsidRDefault="00394C6E" w:rsidP="0030273F">
      <w:pPr>
        <w:ind w:firstLine="720"/>
        <w:rPr>
          <w:rFonts w:eastAsia="Calibri"/>
        </w:rPr>
      </w:pPr>
      <w:r w:rsidRPr="00B113D2">
        <w:rPr>
          <w:rFonts w:eastAsia="Calibri"/>
          <w:b/>
        </w:rPr>
        <w:t>(c)</w:t>
      </w:r>
      <w:r w:rsidRPr="00B113D2">
        <w:rPr>
          <w:rFonts w:eastAsia="Calibri"/>
        </w:rPr>
        <w:t xml:space="preserve"> </w:t>
      </w:r>
      <w:r w:rsidRPr="00B113D2">
        <w:rPr>
          <w:rFonts w:eastAsia="Calibri"/>
        </w:rPr>
        <w:tab/>
      </w:r>
      <w:r w:rsidRPr="00B113D2">
        <w:rPr>
          <w:rFonts w:eastAsia="Calibri"/>
          <w:i/>
        </w:rPr>
        <w:t>Technology used in other Country</w:t>
      </w:r>
    </w:p>
    <w:p w14:paraId="4D818F9C"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7E6F2B09" w14:textId="77777777" w:rsidR="00394C6E" w:rsidRPr="00B113D2" w:rsidRDefault="00394C6E" w:rsidP="0030273F">
      <w:pPr>
        <w:ind w:firstLine="720"/>
        <w:rPr>
          <w:rFonts w:eastAsia="Calibri"/>
        </w:rPr>
      </w:pPr>
      <w:r w:rsidRPr="00B113D2">
        <w:rPr>
          <w:rFonts w:eastAsia="Calibri"/>
          <w:b/>
        </w:rPr>
        <w:t>(d)</w:t>
      </w:r>
      <w:r w:rsidRPr="00B113D2">
        <w:rPr>
          <w:rFonts w:eastAsia="Calibri"/>
        </w:rPr>
        <w:t xml:space="preserve"> </w:t>
      </w:r>
      <w:r w:rsidRPr="00B113D2">
        <w:rPr>
          <w:rFonts w:eastAsia="Calibri"/>
        </w:rPr>
        <w:tab/>
      </w:r>
      <w:r w:rsidRPr="00B113D2">
        <w:rPr>
          <w:rFonts w:eastAsia="Calibri"/>
          <w:i/>
        </w:rPr>
        <w:t>Spectrum Band</w:t>
      </w:r>
      <w:r w:rsidRPr="00B113D2">
        <w:rPr>
          <w:rFonts w:eastAsia="Calibri"/>
        </w:rPr>
        <w:t xml:space="preserve"> </w:t>
      </w:r>
    </w:p>
    <w:p w14:paraId="09D2F088"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7C625969" w14:textId="77777777" w:rsidR="00394C6E" w:rsidRPr="00B113D2" w:rsidRDefault="00394C6E" w:rsidP="0030273F">
      <w:pPr>
        <w:ind w:firstLine="720"/>
        <w:rPr>
          <w:rFonts w:eastAsia="Calibri"/>
        </w:rPr>
      </w:pPr>
      <w:r w:rsidRPr="00B113D2">
        <w:rPr>
          <w:rFonts w:eastAsia="Calibri"/>
          <w:b/>
        </w:rPr>
        <w:t>(e)</w:t>
      </w:r>
      <w:r w:rsidRPr="00B113D2">
        <w:rPr>
          <w:rFonts w:eastAsia="Calibri"/>
        </w:rPr>
        <w:t xml:space="preserve"> </w:t>
      </w:r>
      <w:r w:rsidRPr="00B113D2">
        <w:rPr>
          <w:rFonts w:eastAsia="Calibri"/>
        </w:rPr>
        <w:tab/>
      </w:r>
      <w:r w:rsidRPr="00B113D2">
        <w:rPr>
          <w:rFonts w:eastAsia="Calibri"/>
          <w:i/>
        </w:rPr>
        <w:t>Nature of interference</w:t>
      </w:r>
    </w:p>
    <w:p w14:paraId="640D0056"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61D2D25C" w14:textId="77777777" w:rsidR="00394C6E" w:rsidRPr="00B113D2" w:rsidRDefault="00394C6E" w:rsidP="0030273F">
      <w:pPr>
        <w:ind w:firstLine="720"/>
        <w:rPr>
          <w:rFonts w:eastAsia="Calibri"/>
        </w:rPr>
      </w:pPr>
      <w:r w:rsidRPr="00B113D2">
        <w:rPr>
          <w:rFonts w:eastAsia="Calibri"/>
          <w:b/>
        </w:rPr>
        <w:t>(f)</w:t>
      </w:r>
      <w:r w:rsidRPr="00B113D2">
        <w:rPr>
          <w:rFonts w:eastAsia="Calibri"/>
        </w:rPr>
        <w:tab/>
      </w:r>
      <w:r w:rsidRPr="00B113D2">
        <w:rPr>
          <w:rFonts w:eastAsia="Calibri"/>
          <w:i/>
        </w:rPr>
        <w:t>Operator Name</w:t>
      </w:r>
    </w:p>
    <w:p w14:paraId="6FDCFB92"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0BABFC50" w14:textId="77777777" w:rsidR="00394C6E" w:rsidRPr="00B113D2" w:rsidRDefault="00394C6E" w:rsidP="0030273F">
      <w:pPr>
        <w:ind w:left="1440" w:hanging="720"/>
        <w:rPr>
          <w:rFonts w:eastAsia="Calibri"/>
          <w:i/>
        </w:rPr>
      </w:pPr>
      <w:r w:rsidRPr="00B113D2">
        <w:rPr>
          <w:rFonts w:eastAsia="Calibri"/>
          <w:b/>
        </w:rPr>
        <w:t>(g)</w:t>
      </w:r>
      <w:r w:rsidRPr="00B113D2">
        <w:rPr>
          <w:rFonts w:eastAsia="Calibri"/>
        </w:rPr>
        <w:tab/>
      </w:r>
      <w:r w:rsidRPr="00B113D2">
        <w:rPr>
          <w:rFonts w:eastAsia="Calibri"/>
          <w:i/>
        </w:rPr>
        <w:t>State geographical type of the border that faces cross border interference?</w:t>
      </w:r>
    </w:p>
    <w:p w14:paraId="5FFB4EAB"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4705EC82" w14:textId="77777777" w:rsidR="00394C6E" w:rsidRPr="00B113D2" w:rsidRDefault="00394C6E" w:rsidP="0030273F">
      <w:pPr>
        <w:ind w:left="1440" w:hanging="720"/>
        <w:rPr>
          <w:rFonts w:eastAsia="Calibri"/>
        </w:rPr>
      </w:pPr>
      <w:r w:rsidRPr="00B113D2">
        <w:rPr>
          <w:rFonts w:eastAsia="Calibri"/>
          <w:b/>
        </w:rPr>
        <w:t>(h)</w:t>
      </w:r>
      <w:r w:rsidRPr="00B113D2">
        <w:rPr>
          <w:rFonts w:eastAsia="Calibri"/>
        </w:rPr>
        <w:tab/>
      </w:r>
      <w:r w:rsidRPr="00B113D2">
        <w:rPr>
          <w:rFonts w:eastAsia="Calibri"/>
          <w:i/>
        </w:rPr>
        <w:t>Year of origin of interference?</w:t>
      </w:r>
    </w:p>
    <w:p w14:paraId="494F10C4"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79430B5D" w14:textId="77777777" w:rsidR="00394C6E" w:rsidRPr="00B113D2" w:rsidRDefault="00394C6E" w:rsidP="0030273F">
      <w:pPr>
        <w:ind w:left="1440" w:hanging="720"/>
      </w:pPr>
      <w:r w:rsidRPr="00B113D2">
        <w:rPr>
          <w:b/>
        </w:rPr>
        <w:t>(</w:t>
      </w:r>
      <w:proofErr w:type="spellStart"/>
      <w:r w:rsidRPr="00B113D2">
        <w:rPr>
          <w:b/>
        </w:rPr>
        <w:t>i</w:t>
      </w:r>
      <w:proofErr w:type="spellEnd"/>
      <w:r w:rsidRPr="00B113D2">
        <w:rPr>
          <w:b/>
        </w:rPr>
        <w:t>)</w:t>
      </w:r>
      <w:r w:rsidRPr="00B113D2">
        <w:tab/>
        <w:t>Are you able to identify the reason of interference?</w:t>
      </w:r>
    </w:p>
    <w:p w14:paraId="1C17D8A9"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59DF9832" w14:textId="77777777" w:rsidR="00394C6E" w:rsidRPr="00B113D2" w:rsidRDefault="00394C6E" w:rsidP="0030273F">
      <w:pPr>
        <w:ind w:firstLine="720"/>
        <w:rPr>
          <w:rFonts w:eastAsia="Calibri"/>
        </w:rPr>
      </w:pPr>
      <w:r w:rsidRPr="00B113D2">
        <w:rPr>
          <w:rFonts w:eastAsia="Calibri"/>
        </w:rPr>
        <w:t xml:space="preserve">(Ducting effect, Uplink / Downlink etc.) </w:t>
      </w:r>
    </w:p>
    <w:p w14:paraId="71DE96F8" w14:textId="77777777" w:rsidR="00394C6E" w:rsidRPr="00B113D2" w:rsidRDefault="00394C6E" w:rsidP="0030273F">
      <w:pPr>
        <w:ind w:left="1440"/>
        <w:contextualSpacing/>
        <w:rPr>
          <w:rFonts w:eastAsia="Calibri"/>
        </w:rPr>
      </w:pPr>
    </w:p>
    <w:p w14:paraId="03529C03" w14:textId="77777777" w:rsidR="00394C6E" w:rsidRPr="00B113D2" w:rsidRDefault="00394C6E" w:rsidP="0030273F">
      <w:pPr>
        <w:ind w:left="720" w:hanging="720"/>
        <w:contextualSpacing/>
        <w:rPr>
          <w:rFonts w:eastAsia="Calibri"/>
        </w:rPr>
      </w:pPr>
      <w:r w:rsidRPr="00B113D2">
        <w:rPr>
          <w:rFonts w:eastAsia="Calibri"/>
          <w:b/>
        </w:rPr>
        <w:t>Q3</w:t>
      </w:r>
      <w:r w:rsidRPr="00B113D2">
        <w:rPr>
          <w:rFonts w:eastAsia="Calibri"/>
          <w:b/>
        </w:rPr>
        <w:tab/>
      </w:r>
      <w:r w:rsidRPr="00B113D2">
        <w:rPr>
          <w:rFonts w:eastAsia="Calibri"/>
          <w:i/>
        </w:rPr>
        <w:t>Do your country conduct routine exercises for eliminating spillover near border area?</w:t>
      </w:r>
    </w:p>
    <w:p w14:paraId="5F95D659" w14:textId="4AFF1CF5" w:rsidR="00394C6E" w:rsidRPr="00B113D2" w:rsidRDefault="00394C6E" w:rsidP="0030273F">
      <w:pPr>
        <w:contextualSpacing/>
        <w:rPr>
          <w:rFonts w:eastAsia="Calibri"/>
          <w:b/>
        </w:rPr>
      </w:pPr>
      <w:r w:rsidRPr="00B113D2">
        <w:rPr>
          <w:rFonts w:eastAsia="Calibri"/>
          <w:b/>
        </w:rPr>
        <w:t>Ans</w:t>
      </w:r>
      <w:r w:rsidRPr="00B113D2">
        <w:rPr>
          <w:rFonts w:eastAsia="Calibri"/>
          <w:b/>
        </w:rPr>
        <w:tab/>
      </w:r>
      <w:r w:rsidRPr="00B113D2">
        <w:rPr>
          <w:rFonts w:eastAsia="Calibri"/>
        </w:rPr>
        <w:t>No, very rare, communication is through ministry of foreign affairs.</w:t>
      </w:r>
    </w:p>
    <w:p w14:paraId="124D04BA" w14:textId="77777777" w:rsidR="00394C6E" w:rsidRPr="00B113D2" w:rsidRDefault="00394C6E" w:rsidP="0030273F">
      <w:pPr>
        <w:contextualSpacing/>
        <w:rPr>
          <w:rFonts w:eastAsia="Calibri"/>
          <w:b/>
        </w:rPr>
      </w:pPr>
    </w:p>
    <w:p w14:paraId="2FBB18BB" w14:textId="77777777" w:rsidR="00394C6E" w:rsidRPr="00B113D2" w:rsidRDefault="00394C6E" w:rsidP="0030273F">
      <w:pPr>
        <w:ind w:firstLine="720"/>
        <w:contextualSpacing/>
      </w:pPr>
      <w:r w:rsidRPr="00B113D2">
        <w:rPr>
          <w:b/>
        </w:rPr>
        <w:t>(a)</w:t>
      </w:r>
      <w:r w:rsidRPr="00B113D2">
        <w:rPr>
          <w:b/>
        </w:rPr>
        <w:tab/>
      </w:r>
      <w:r w:rsidRPr="00B113D2">
        <w:t xml:space="preserve">If yes what is the activity/ coordination mechanism </w:t>
      </w:r>
    </w:p>
    <w:p w14:paraId="37B08A83" w14:textId="77777777" w:rsidR="00394C6E" w:rsidRPr="00B113D2" w:rsidRDefault="00394C6E" w:rsidP="0030273F">
      <w:pPr>
        <w:ind w:left="720"/>
        <w:contextualSpacing/>
        <w:rPr>
          <w:rFonts w:eastAsia="Calibri"/>
        </w:rPr>
      </w:pPr>
    </w:p>
    <w:p w14:paraId="0ABE8F7F" w14:textId="6DF191DE" w:rsidR="00394C6E" w:rsidRPr="00B113D2" w:rsidRDefault="00257F76" w:rsidP="00257F76">
      <w:pPr>
        <w:ind w:left="720" w:hanging="720"/>
        <w:contextualSpacing/>
        <w:rPr>
          <w:rFonts w:eastAsia="Calibri"/>
          <w:b/>
        </w:rPr>
      </w:pPr>
      <w:r w:rsidRPr="00B113D2">
        <w:rPr>
          <w:rFonts w:eastAsia="Calibri"/>
          <w:b/>
        </w:rPr>
        <w:t xml:space="preserve">          Ans   </w:t>
      </w:r>
      <w:r w:rsidR="00394C6E" w:rsidRPr="00B113D2">
        <w:rPr>
          <w:rFonts w:eastAsia="Calibri"/>
        </w:rPr>
        <w:t xml:space="preserve">we are collecting the data and proofs that there is a strong signal spillover across </w:t>
      </w:r>
      <w:r w:rsidRPr="00B113D2">
        <w:rPr>
          <w:rFonts w:eastAsia="Calibri"/>
        </w:rPr>
        <w:t xml:space="preserve">   </w:t>
      </w:r>
      <w:r w:rsidR="00394C6E" w:rsidRPr="00B113D2">
        <w:rPr>
          <w:rFonts w:eastAsia="Calibri"/>
        </w:rPr>
        <w:t>the shared border, then sending them to the neighbor country through ministry of foreign affairs.</w:t>
      </w:r>
    </w:p>
    <w:p w14:paraId="4B93AEB0" w14:textId="77777777" w:rsidR="00394C6E" w:rsidRPr="00B113D2" w:rsidRDefault="00394C6E" w:rsidP="0030273F">
      <w:pPr>
        <w:contextualSpacing/>
        <w:rPr>
          <w:rFonts w:eastAsia="Calibri"/>
          <w:b/>
        </w:rPr>
      </w:pPr>
    </w:p>
    <w:p w14:paraId="7BA16E93" w14:textId="77777777" w:rsidR="00394C6E" w:rsidRPr="00B113D2" w:rsidRDefault="00394C6E" w:rsidP="0030273F">
      <w:pPr>
        <w:contextualSpacing/>
        <w:rPr>
          <w:rFonts w:eastAsia="Calibri"/>
          <w:i/>
        </w:rPr>
      </w:pPr>
      <w:r w:rsidRPr="00B113D2">
        <w:rPr>
          <w:rFonts w:eastAsia="Calibri"/>
          <w:b/>
        </w:rPr>
        <w:t>Q4</w:t>
      </w:r>
      <w:r w:rsidRPr="00B113D2">
        <w:rPr>
          <w:rFonts w:eastAsia="Calibri"/>
          <w:b/>
        </w:rPr>
        <w:tab/>
      </w:r>
      <w:r w:rsidRPr="00B113D2">
        <w:rPr>
          <w:rFonts w:eastAsia="Calibri"/>
          <w:i/>
        </w:rPr>
        <w:t>What distance is permissible for a site installation near border area?</w:t>
      </w:r>
    </w:p>
    <w:p w14:paraId="7B2D9D04" w14:textId="77777777" w:rsidR="00394C6E" w:rsidRPr="00B113D2" w:rsidRDefault="00394C6E" w:rsidP="0030273F">
      <w:pPr>
        <w:contextualSpacing/>
        <w:jc w:val="both"/>
        <w:rPr>
          <w:rFonts w:eastAsia="Calibri"/>
          <w:b/>
        </w:rPr>
      </w:pPr>
      <w:r w:rsidRPr="00B113D2">
        <w:rPr>
          <w:rFonts w:eastAsia="Calibri"/>
          <w:b/>
        </w:rPr>
        <w:t>Ans</w:t>
      </w:r>
      <w:r w:rsidRPr="00B113D2">
        <w:rPr>
          <w:rFonts w:eastAsia="Calibri"/>
          <w:b/>
        </w:rPr>
        <w:tab/>
      </w:r>
      <w:r w:rsidRPr="00B113D2">
        <w:rPr>
          <w:rFonts w:eastAsia="Calibri"/>
        </w:rPr>
        <w:t>Inside the country territory with no sector/cell toward the neighbor country.</w:t>
      </w:r>
    </w:p>
    <w:p w14:paraId="1FED9F10" w14:textId="77777777" w:rsidR="00394C6E" w:rsidRPr="00B113D2" w:rsidRDefault="00394C6E" w:rsidP="0030273F">
      <w:pPr>
        <w:contextualSpacing/>
        <w:rPr>
          <w:rFonts w:eastAsia="Calibri"/>
          <w:b/>
        </w:rPr>
      </w:pPr>
    </w:p>
    <w:p w14:paraId="79FBDEFC" w14:textId="77777777" w:rsidR="00394C6E" w:rsidRPr="00B113D2" w:rsidRDefault="00394C6E" w:rsidP="0030273F">
      <w:pPr>
        <w:ind w:left="720" w:hanging="720"/>
        <w:contextualSpacing/>
        <w:jc w:val="both"/>
        <w:rPr>
          <w:rFonts w:eastAsia="Calibri"/>
        </w:rPr>
      </w:pPr>
      <w:r w:rsidRPr="00B113D2">
        <w:rPr>
          <w:rFonts w:eastAsia="Calibri"/>
          <w:b/>
        </w:rPr>
        <w:t>Q5</w:t>
      </w:r>
      <w:r w:rsidRPr="00B113D2">
        <w:rPr>
          <w:rFonts w:eastAsia="Calibri"/>
        </w:rPr>
        <w:tab/>
      </w:r>
      <w:r w:rsidRPr="00B113D2">
        <w:rPr>
          <w:rFonts w:eastAsia="Calibri"/>
          <w:i/>
        </w:rPr>
        <w:t>Did your country ever sign an agreement with any other country on cross border interference cases?</w:t>
      </w:r>
      <w:r w:rsidRPr="00B113D2">
        <w:rPr>
          <w:rFonts w:eastAsia="Calibri"/>
        </w:rPr>
        <w:t xml:space="preserve"> </w:t>
      </w:r>
    </w:p>
    <w:p w14:paraId="5D540930" w14:textId="77777777" w:rsidR="00394C6E" w:rsidRPr="00B113D2" w:rsidRDefault="00394C6E" w:rsidP="00257F76">
      <w:pPr>
        <w:contextualSpacing/>
        <w:rPr>
          <w:rFonts w:eastAsia="Calibri"/>
        </w:rPr>
      </w:pPr>
      <w:r w:rsidRPr="00B113D2">
        <w:rPr>
          <w:rFonts w:eastAsia="Calibri"/>
          <w:b/>
        </w:rPr>
        <w:t>Ans</w:t>
      </w:r>
      <w:r w:rsidRPr="00B113D2">
        <w:rPr>
          <w:rFonts w:eastAsia="Calibri"/>
          <w:b/>
        </w:rPr>
        <w:tab/>
        <w:t>No</w:t>
      </w:r>
    </w:p>
    <w:p w14:paraId="7BF16015" w14:textId="77777777" w:rsidR="00394C6E" w:rsidRPr="00B113D2" w:rsidRDefault="00394C6E" w:rsidP="0030273F">
      <w:pPr>
        <w:contextualSpacing/>
        <w:rPr>
          <w:rFonts w:eastAsia="Calibri"/>
        </w:rPr>
      </w:pPr>
    </w:p>
    <w:p w14:paraId="1B762868" w14:textId="77777777" w:rsidR="00257F76" w:rsidRPr="00B113D2" w:rsidRDefault="00257F76" w:rsidP="0030273F">
      <w:pPr>
        <w:ind w:firstLine="720"/>
        <w:rPr>
          <w:b/>
        </w:rPr>
      </w:pPr>
    </w:p>
    <w:p w14:paraId="76000A2D" w14:textId="77777777" w:rsidR="00394C6E" w:rsidRPr="00B113D2" w:rsidRDefault="00394C6E" w:rsidP="0030273F">
      <w:pPr>
        <w:ind w:firstLine="720"/>
      </w:pPr>
      <w:r w:rsidRPr="00B113D2">
        <w:rPr>
          <w:b/>
        </w:rPr>
        <w:t>(a)</w:t>
      </w:r>
      <w:r w:rsidRPr="00B113D2">
        <w:rPr>
          <w:b/>
        </w:rPr>
        <w:tab/>
      </w:r>
      <w:r w:rsidRPr="00B113D2">
        <w:t xml:space="preserve">If yes, which country? </w:t>
      </w:r>
    </w:p>
    <w:p w14:paraId="7A93469F"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7F093FB6" w14:textId="228DB7D2" w:rsidR="00394C6E" w:rsidRPr="00B113D2" w:rsidRDefault="00394C6E" w:rsidP="0030273F">
      <w:pPr>
        <w:rPr>
          <w:rFonts w:eastAsia="Calibri"/>
        </w:rPr>
      </w:pPr>
      <w:r w:rsidRPr="00B113D2">
        <w:rPr>
          <w:rFonts w:eastAsia="Calibri"/>
        </w:rPr>
        <w:tab/>
      </w:r>
      <w:r w:rsidRPr="00B113D2">
        <w:rPr>
          <w:rFonts w:eastAsia="Calibri"/>
          <w:b/>
        </w:rPr>
        <w:t>(</w:t>
      </w:r>
      <w:r w:rsidR="00257F76" w:rsidRPr="00B113D2">
        <w:rPr>
          <w:rFonts w:eastAsia="Calibri"/>
          <w:b/>
        </w:rPr>
        <w:t>b</w:t>
      </w:r>
      <w:r w:rsidRPr="00B113D2">
        <w:rPr>
          <w:rFonts w:eastAsia="Calibri"/>
          <w:b/>
        </w:rPr>
        <w:t>)</w:t>
      </w:r>
      <w:r w:rsidRPr="00B113D2">
        <w:rPr>
          <w:rFonts w:eastAsia="Calibri"/>
        </w:rPr>
        <w:tab/>
      </w:r>
      <w:r w:rsidRPr="00B113D2">
        <w:rPr>
          <w:rFonts w:eastAsia="Calibri"/>
          <w:i/>
        </w:rPr>
        <w:t>What benefits you gained through this agreement</w:t>
      </w:r>
      <w:r w:rsidRPr="00B113D2">
        <w:rPr>
          <w:rFonts w:eastAsia="Calibri"/>
        </w:rPr>
        <w:t xml:space="preserve"> </w:t>
      </w:r>
    </w:p>
    <w:p w14:paraId="20DE365C" w14:textId="77777777" w:rsidR="00394C6E" w:rsidRPr="00B113D2" w:rsidRDefault="00394C6E" w:rsidP="0030273F">
      <w:pPr>
        <w:tabs>
          <w:tab w:val="left" w:pos="720"/>
          <w:tab w:val="left" w:pos="1440"/>
          <w:tab w:val="left" w:pos="2160"/>
          <w:tab w:val="left" w:pos="2880"/>
          <w:tab w:val="left" w:pos="3600"/>
          <w:tab w:val="left" w:pos="4320"/>
          <w:tab w:val="center" w:pos="5400"/>
        </w:tabs>
        <w:rPr>
          <w:rFonts w:eastAsia="Calibri"/>
        </w:rPr>
      </w:pPr>
      <w:r w:rsidRPr="00B113D2">
        <w:rPr>
          <w:rFonts w:eastAsia="Calibri"/>
        </w:rPr>
        <w:tab/>
        <w:t>Ans</w:t>
      </w:r>
      <w:r w:rsidRPr="00B113D2">
        <w:rPr>
          <w:rFonts w:eastAsia="Calibri"/>
        </w:rPr>
        <w:tab/>
        <w:t xml:space="preserve">-------------------------------- </w:t>
      </w:r>
    </w:p>
    <w:p w14:paraId="3806C6E2" w14:textId="77777777" w:rsidR="00257F76" w:rsidRPr="00B113D2" w:rsidRDefault="00257F76" w:rsidP="0030273F">
      <w:pPr>
        <w:tabs>
          <w:tab w:val="left" w:pos="720"/>
          <w:tab w:val="left" w:pos="1440"/>
          <w:tab w:val="left" w:pos="2160"/>
          <w:tab w:val="left" w:pos="2880"/>
          <w:tab w:val="left" w:pos="3600"/>
          <w:tab w:val="left" w:pos="4320"/>
          <w:tab w:val="center" w:pos="5400"/>
        </w:tabs>
        <w:rPr>
          <w:rFonts w:eastAsia="Calibri"/>
        </w:rPr>
      </w:pPr>
    </w:p>
    <w:p w14:paraId="07D82A09" w14:textId="31D1A711" w:rsidR="00394C6E" w:rsidRPr="00B113D2" w:rsidRDefault="00394C6E" w:rsidP="0030273F">
      <w:pPr>
        <w:tabs>
          <w:tab w:val="left" w:pos="720"/>
          <w:tab w:val="left" w:pos="1440"/>
          <w:tab w:val="left" w:pos="2160"/>
          <w:tab w:val="left" w:pos="2880"/>
          <w:tab w:val="left" w:pos="3600"/>
          <w:tab w:val="left" w:pos="4320"/>
          <w:tab w:val="center" w:pos="5400"/>
        </w:tabs>
        <w:rPr>
          <w:rFonts w:eastAsia="Calibri"/>
          <w:i/>
        </w:rPr>
      </w:pPr>
      <w:r w:rsidRPr="00B113D2">
        <w:rPr>
          <w:rFonts w:eastAsia="Calibri"/>
          <w:b/>
        </w:rPr>
        <w:tab/>
      </w:r>
      <w:r w:rsidR="00257F76" w:rsidRPr="00B113D2">
        <w:rPr>
          <w:rFonts w:eastAsia="Calibri"/>
          <w:b/>
        </w:rPr>
        <w:t xml:space="preserve"> </w:t>
      </w:r>
      <w:r w:rsidRPr="00B113D2">
        <w:rPr>
          <w:rFonts w:eastAsia="Calibri"/>
          <w:b/>
        </w:rPr>
        <w:t>(c)</w:t>
      </w:r>
      <w:r w:rsidRPr="00B113D2">
        <w:rPr>
          <w:rFonts w:eastAsia="Calibri"/>
        </w:rPr>
        <w:tab/>
      </w:r>
      <w:r w:rsidRPr="00B113D2">
        <w:rPr>
          <w:rFonts w:eastAsia="Calibri"/>
          <w:i/>
        </w:rPr>
        <w:t>if not, what are the reasons?</w:t>
      </w:r>
    </w:p>
    <w:p w14:paraId="0AD1611B"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1D870760" w14:textId="77777777" w:rsidR="00394C6E" w:rsidRPr="00B113D2" w:rsidRDefault="00394C6E" w:rsidP="0030273F">
      <w:pPr>
        <w:tabs>
          <w:tab w:val="left" w:pos="720"/>
          <w:tab w:val="left" w:pos="1440"/>
          <w:tab w:val="left" w:pos="2160"/>
          <w:tab w:val="left" w:pos="2880"/>
          <w:tab w:val="left" w:pos="3600"/>
          <w:tab w:val="left" w:pos="4320"/>
          <w:tab w:val="center" w:pos="5400"/>
        </w:tabs>
        <w:rPr>
          <w:rFonts w:eastAsia="Calibri"/>
        </w:rPr>
      </w:pPr>
      <w:r w:rsidRPr="00B113D2">
        <w:rPr>
          <w:rFonts w:eastAsia="Calibri"/>
        </w:rPr>
        <w:tab/>
      </w:r>
      <w:r w:rsidRPr="00B113D2">
        <w:rPr>
          <w:rFonts w:eastAsia="Calibri"/>
          <w:b/>
        </w:rPr>
        <w:t xml:space="preserve"> (d)</w:t>
      </w:r>
      <w:r w:rsidRPr="00B113D2">
        <w:rPr>
          <w:rFonts w:eastAsia="Calibri"/>
        </w:rPr>
        <w:t xml:space="preserve">    </w:t>
      </w:r>
      <w:r w:rsidRPr="00B113D2">
        <w:rPr>
          <w:rFonts w:eastAsia="Calibri"/>
          <w:i/>
        </w:rPr>
        <w:t>What difficulties do you face to sign an agreement?</w:t>
      </w:r>
    </w:p>
    <w:p w14:paraId="6032BB0D"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r w:rsidRPr="00B113D2">
        <w:rPr>
          <w:rFonts w:eastAsia="Calibri"/>
        </w:rPr>
        <w:tab/>
      </w:r>
    </w:p>
    <w:p w14:paraId="153EBF03" w14:textId="77777777" w:rsidR="00394C6E" w:rsidRPr="00B113D2" w:rsidRDefault="00394C6E" w:rsidP="0030273F">
      <w:pPr>
        <w:contextualSpacing/>
        <w:jc w:val="both"/>
        <w:rPr>
          <w:rFonts w:eastAsia="Calibri"/>
        </w:rPr>
      </w:pPr>
    </w:p>
    <w:p w14:paraId="23328F0A" w14:textId="77777777" w:rsidR="00394C6E" w:rsidRPr="00B113D2" w:rsidRDefault="00394C6E" w:rsidP="0030273F">
      <w:pPr>
        <w:ind w:left="720" w:hanging="720"/>
        <w:contextualSpacing/>
        <w:jc w:val="both"/>
        <w:rPr>
          <w:rFonts w:eastAsia="Calibri"/>
        </w:rPr>
      </w:pPr>
      <w:r w:rsidRPr="00B113D2">
        <w:rPr>
          <w:rFonts w:eastAsia="Calibri"/>
          <w:b/>
        </w:rPr>
        <w:t>Q6</w:t>
      </w:r>
      <w:r w:rsidRPr="00B113D2">
        <w:rPr>
          <w:rFonts w:eastAsia="Calibri"/>
        </w:rPr>
        <w:tab/>
      </w:r>
      <w:r w:rsidRPr="00B113D2">
        <w:rPr>
          <w:rFonts w:eastAsia="Calibri"/>
          <w:i/>
        </w:rPr>
        <w:t>Have your country registered all the transmitting stations in Master International Frequency Register (MIFR)?</w:t>
      </w:r>
    </w:p>
    <w:p w14:paraId="3255CEBE" w14:textId="77777777" w:rsidR="00394C6E" w:rsidRPr="00B113D2" w:rsidRDefault="00394C6E" w:rsidP="0030273F">
      <w:pPr>
        <w:contextualSpacing/>
        <w:rPr>
          <w:rFonts w:eastAsia="Calibri"/>
        </w:rPr>
      </w:pPr>
      <w:r w:rsidRPr="00B113D2">
        <w:rPr>
          <w:rFonts w:eastAsia="Calibri"/>
          <w:b/>
        </w:rPr>
        <w:t>Ans</w:t>
      </w:r>
      <w:r w:rsidRPr="00B113D2">
        <w:rPr>
          <w:rFonts w:eastAsia="Calibri"/>
          <w:b/>
        </w:rPr>
        <w:tab/>
      </w:r>
      <w:r w:rsidRPr="00B113D2">
        <w:rPr>
          <w:rFonts w:eastAsia="Calibri"/>
        </w:rPr>
        <w:t>No</w:t>
      </w:r>
    </w:p>
    <w:p w14:paraId="20E9123D" w14:textId="77777777" w:rsidR="00394C6E" w:rsidRPr="00B113D2" w:rsidRDefault="00394C6E" w:rsidP="0030273F">
      <w:pPr>
        <w:contextualSpacing/>
        <w:rPr>
          <w:rFonts w:eastAsia="Calibri"/>
          <w:b/>
        </w:rPr>
      </w:pPr>
    </w:p>
    <w:p w14:paraId="286D5F04" w14:textId="77777777" w:rsidR="00394C6E" w:rsidRPr="00B113D2" w:rsidRDefault="00394C6E" w:rsidP="0030273F">
      <w:pPr>
        <w:contextualSpacing/>
        <w:rPr>
          <w:rFonts w:eastAsia="Calibri"/>
        </w:rPr>
      </w:pPr>
      <w:r w:rsidRPr="00B113D2">
        <w:rPr>
          <w:rFonts w:eastAsia="Calibri"/>
          <w:b/>
        </w:rPr>
        <w:t>Q7</w:t>
      </w:r>
      <w:r w:rsidRPr="00B113D2">
        <w:rPr>
          <w:rFonts w:eastAsia="Calibri"/>
        </w:rPr>
        <w:tab/>
      </w:r>
      <w:r w:rsidRPr="00B113D2">
        <w:rPr>
          <w:rFonts w:eastAsia="Calibri"/>
          <w:i/>
        </w:rPr>
        <w:t>Any success story you have on resolving cross border interference case?</w:t>
      </w:r>
    </w:p>
    <w:p w14:paraId="48C812AE" w14:textId="77777777" w:rsidR="00394C6E" w:rsidRPr="00B113D2" w:rsidRDefault="00394C6E" w:rsidP="0030273F">
      <w:pPr>
        <w:contextualSpacing/>
        <w:rPr>
          <w:rFonts w:eastAsia="Calibri"/>
        </w:rPr>
      </w:pPr>
      <w:r w:rsidRPr="00B113D2">
        <w:rPr>
          <w:rFonts w:eastAsia="Calibri"/>
          <w:b/>
        </w:rPr>
        <w:t>Ans</w:t>
      </w:r>
      <w:r w:rsidRPr="00B113D2">
        <w:rPr>
          <w:rFonts w:eastAsia="Calibri"/>
          <w:b/>
        </w:rPr>
        <w:tab/>
      </w:r>
      <w:r w:rsidRPr="00B113D2">
        <w:rPr>
          <w:rFonts w:eastAsia="Calibri"/>
        </w:rPr>
        <w:t>Not yet.</w:t>
      </w:r>
    </w:p>
    <w:p w14:paraId="3E8184B0" w14:textId="77777777" w:rsidR="00394C6E" w:rsidRPr="00B113D2" w:rsidRDefault="00394C6E" w:rsidP="0030273F">
      <w:pPr>
        <w:contextualSpacing/>
        <w:jc w:val="both"/>
        <w:rPr>
          <w:rFonts w:eastAsia="Calibri"/>
          <w:b/>
        </w:rPr>
      </w:pPr>
    </w:p>
    <w:p w14:paraId="09CC27DC" w14:textId="77777777" w:rsidR="00394C6E" w:rsidRPr="00B113D2" w:rsidRDefault="00394C6E" w:rsidP="0030273F">
      <w:pPr>
        <w:contextualSpacing/>
        <w:jc w:val="both"/>
        <w:rPr>
          <w:rFonts w:eastAsia="Calibri"/>
        </w:rPr>
      </w:pPr>
      <w:r w:rsidRPr="00B113D2">
        <w:rPr>
          <w:rFonts w:eastAsia="Calibri"/>
          <w:b/>
        </w:rPr>
        <w:t>Q8</w:t>
      </w:r>
      <w:r w:rsidRPr="00B113D2">
        <w:rPr>
          <w:rFonts w:eastAsia="Calibri"/>
        </w:rPr>
        <w:tab/>
      </w:r>
      <w:r w:rsidRPr="00B113D2">
        <w:rPr>
          <w:rFonts w:eastAsia="Calibri"/>
          <w:i/>
        </w:rPr>
        <w:t>Did you ever report about cross border interference to ITU?</w:t>
      </w:r>
    </w:p>
    <w:p w14:paraId="47AEBBC2" w14:textId="77777777" w:rsidR="00394C6E" w:rsidRPr="00B113D2" w:rsidRDefault="00394C6E" w:rsidP="0030273F">
      <w:pPr>
        <w:contextualSpacing/>
        <w:rPr>
          <w:rFonts w:eastAsia="Calibri"/>
        </w:rPr>
      </w:pPr>
      <w:r w:rsidRPr="00B113D2">
        <w:rPr>
          <w:rFonts w:eastAsia="Calibri"/>
          <w:b/>
        </w:rPr>
        <w:t>Ans</w:t>
      </w:r>
      <w:r w:rsidRPr="00B113D2">
        <w:rPr>
          <w:rFonts w:eastAsia="Calibri"/>
          <w:b/>
        </w:rPr>
        <w:tab/>
      </w:r>
      <w:r w:rsidRPr="00B113D2">
        <w:rPr>
          <w:rFonts w:eastAsia="Calibri"/>
        </w:rPr>
        <w:t>No</w:t>
      </w:r>
    </w:p>
    <w:p w14:paraId="5302FE5B" w14:textId="77777777" w:rsidR="00257F76" w:rsidRPr="00B113D2" w:rsidRDefault="00257F76" w:rsidP="0030273F">
      <w:pPr>
        <w:contextualSpacing/>
        <w:rPr>
          <w:rFonts w:eastAsia="Calibri"/>
        </w:rPr>
      </w:pPr>
    </w:p>
    <w:p w14:paraId="7F3408C0" w14:textId="6B118DB4" w:rsidR="00394C6E" w:rsidRPr="00B113D2" w:rsidRDefault="00257F76" w:rsidP="00257F76">
      <w:r w:rsidRPr="00B113D2">
        <w:rPr>
          <w:rFonts w:eastAsia="Calibri"/>
          <w:b/>
        </w:rPr>
        <w:t xml:space="preserve">            </w:t>
      </w:r>
      <w:r w:rsidRPr="00B113D2">
        <w:rPr>
          <w:b/>
        </w:rPr>
        <w:t xml:space="preserve">(a)       </w:t>
      </w:r>
      <w:r w:rsidR="00394C6E" w:rsidRPr="00B113D2">
        <w:t>If yes, what facilitation did you get from ITU?</w:t>
      </w:r>
    </w:p>
    <w:p w14:paraId="0A40A869"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6D8984F4" w14:textId="77777777" w:rsidR="00394C6E" w:rsidRPr="00B113D2" w:rsidRDefault="00394C6E" w:rsidP="0030273F">
      <w:pPr>
        <w:tabs>
          <w:tab w:val="left" w:pos="720"/>
          <w:tab w:val="left" w:pos="1440"/>
          <w:tab w:val="left" w:pos="2160"/>
          <w:tab w:val="left" w:pos="2880"/>
          <w:tab w:val="left" w:pos="3600"/>
          <w:tab w:val="left" w:pos="4320"/>
          <w:tab w:val="center" w:pos="5400"/>
        </w:tabs>
        <w:rPr>
          <w:rFonts w:eastAsia="Calibri"/>
        </w:rPr>
      </w:pPr>
      <w:r w:rsidRPr="00B113D2">
        <w:rPr>
          <w:rFonts w:eastAsia="Calibri"/>
        </w:rPr>
        <w:tab/>
      </w:r>
      <w:r w:rsidRPr="00B113D2">
        <w:rPr>
          <w:rFonts w:eastAsia="Calibri"/>
          <w:b/>
        </w:rPr>
        <w:t>(b)</w:t>
      </w:r>
      <w:r w:rsidRPr="00B113D2">
        <w:rPr>
          <w:rFonts w:eastAsia="Calibri"/>
        </w:rPr>
        <w:tab/>
      </w:r>
      <w:r w:rsidRPr="00B113D2">
        <w:rPr>
          <w:rFonts w:eastAsia="Calibri"/>
          <w:i/>
        </w:rPr>
        <w:t>If not, why?</w:t>
      </w:r>
    </w:p>
    <w:p w14:paraId="4FBE896A"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34E4D854" w14:textId="77777777" w:rsidR="00257F76" w:rsidRPr="00B113D2" w:rsidRDefault="00257F76" w:rsidP="0030273F">
      <w:pPr>
        <w:ind w:left="720"/>
        <w:rPr>
          <w:rFonts w:eastAsia="Calibri"/>
        </w:rPr>
      </w:pPr>
    </w:p>
    <w:p w14:paraId="5BAA7C40" w14:textId="77777777" w:rsidR="00394C6E" w:rsidRPr="00B113D2" w:rsidRDefault="00394C6E" w:rsidP="0030273F">
      <w:pPr>
        <w:ind w:left="720" w:hanging="720"/>
        <w:contextualSpacing/>
        <w:jc w:val="both"/>
        <w:rPr>
          <w:rFonts w:eastAsia="Calibri"/>
          <w:i/>
        </w:rPr>
      </w:pPr>
      <w:r w:rsidRPr="00B113D2">
        <w:rPr>
          <w:rFonts w:eastAsia="Calibri"/>
          <w:b/>
        </w:rPr>
        <w:t>Q9</w:t>
      </w:r>
      <w:r w:rsidRPr="00B113D2">
        <w:rPr>
          <w:rFonts w:eastAsia="Calibri"/>
        </w:rPr>
        <w:tab/>
      </w:r>
      <w:r w:rsidRPr="00B113D2">
        <w:rPr>
          <w:rFonts w:eastAsia="Calibri"/>
          <w:i/>
        </w:rPr>
        <w:t xml:space="preserve">With the launch of 5G network in SATRC countries, cross border synchronization / coordination will be of keen importance. What precautionary steps / plans are made by your country? </w:t>
      </w:r>
    </w:p>
    <w:p w14:paraId="23E5B031" w14:textId="77777777" w:rsidR="00394C6E" w:rsidRPr="00B113D2" w:rsidRDefault="00394C6E" w:rsidP="0030273F">
      <w:pPr>
        <w:contextualSpacing/>
        <w:rPr>
          <w:rFonts w:eastAsia="Calibri"/>
        </w:rPr>
      </w:pPr>
      <w:r w:rsidRPr="00B113D2">
        <w:rPr>
          <w:rFonts w:eastAsia="Calibri"/>
          <w:b/>
        </w:rPr>
        <w:t>Ans</w:t>
      </w:r>
      <w:r w:rsidRPr="00B113D2">
        <w:rPr>
          <w:rFonts w:eastAsia="Calibri"/>
          <w:b/>
        </w:rPr>
        <w:tab/>
        <w:t>W</w:t>
      </w:r>
      <w:r w:rsidRPr="00B113D2">
        <w:rPr>
          <w:rFonts w:eastAsia="Calibri"/>
        </w:rPr>
        <w:t xml:space="preserve">e don’t have 5G in our plan yet and not taken any step for it. </w:t>
      </w:r>
    </w:p>
    <w:p w14:paraId="3DA4FC8D" w14:textId="77777777" w:rsidR="00394C6E" w:rsidRPr="00B113D2" w:rsidRDefault="00394C6E" w:rsidP="0030273F">
      <w:pPr>
        <w:contextualSpacing/>
        <w:rPr>
          <w:rFonts w:eastAsia="Calibri"/>
          <w:b/>
        </w:rPr>
      </w:pPr>
    </w:p>
    <w:p w14:paraId="7D798243" w14:textId="77777777" w:rsidR="00394C6E" w:rsidRPr="00B113D2" w:rsidRDefault="00394C6E" w:rsidP="0030273F">
      <w:pPr>
        <w:ind w:left="1440" w:hanging="720"/>
      </w:pPr>
      <w:r w:rsidRPr="00B113D2">
        <w:rPr>
          <w:b/>
        </w:rPr>
        <w:t>(a)</w:t>
      </w:r>
      <w:r w:rsidRPr="00B113D2">
        <w:rPr>
          <w:b/>
        </w:rPr>
        <w:tab/>
      </w:r>
      <w:r w:rsidRPr="00B113D2">
        <w:t xml:space="preserve">Currently, which bands are identified for 5G launch in your country? </w:t>
      </w:r>
    </w:p>
    <w:p w14:paraId="39874AC3"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164BEF96" w14:textId="77777777" w:rsidR="00394C6E" w:rsidRPr="00B113D2" w:rsidRDefault="00394C6E" w:rsidP="0030273F">
      <w:pPr>
        <w:ind w:left="1440" w:hanging="720"/>
        <w:rPr>
          <w:rFonts w:eastAsia="Calibri"/>
        </w:rPr>
      </w:pPr>
      <w:r w:rsidRPr="00B113D2">
        <w:rPr>
          <w:rFonts w:eastAsia="Calibri"/>
          <w:b/>
        </w:rPr>
        <w:t>(b)</w:t>
      </w:r>
      <w:r w:rsidRPr="00B113D2">
        <w:rPr>
          <w:rFonts w:eastAsia="Calibri"/>
          <w:b/>
        </w:rPr>
        <w:tab/>
      </w:r>
      <w:r w:rsidRPr="00B113D2">
        <w:rPr>
          <w:rFonts w:eastAsia="Calibri"/>
          <w:i/>
        </w:rPr>
        <w:t>Is there any coexistence with satellite services in identified bands?</w:t>
      </w:r>
      <w:r w:rsidRPr="00B113D2">
        <w:rPr>
          <w:rFonts w:eastAsia="Calibri"/>
        </w:rPr>
        <w:t xml:space="preserve"> </w:t>
      </w:r>
    </w:p>
    <w:p w14:paraId="7A3311AC" w14:textId="77777777" w:rsidR="00394C6E" w:rsidRPr="00B113D2" w:rsidRDefault="00394C6E" w:rsidP="0030273F">
      <w:pPr>
        <w:ind w:left="720"/>
        <w:rPr>
          <w:rFonts w:eastAsia="Calibri"/>
        </w:rPr>
      </w:pPr>
      <w:r w:rsidRPr="00B113D2">
        <w:rPr>
          <w:rFonts w:eastAsia="Calibri"/>
        </w:rPr>
        <w:t>Ans</w:t>
      </w:r>
      <w:r w:rsidRPr="00B113D2">
        <w:rPr>
          <w:rFonts w:eastAsia="Calibri"/>
        </w:rPr>
        <w:tab/>
        <w:t>--------------------------------</w:t>
      </w:r>
    </w:p>
    <w:p w14:paraId="4A4BDE3D" w14:textId="77777777" w:rsidR="00257F76" w:rsidRPr="00B113D2" w:rsidRDefault="00257F76" w:rsidP="0030273F">
      <w:pPr>
        <w:ind w:left="720"/>
        <w:rPr>
          <w:rFonts w:eastAsia="Calibri"/>
        </w:rPr>
      </w:pPr>
    </w:p>
    <w:p w14:paraId="1439FEEE" w14:textId="77777777" w:rsidR="00394C6E" w:rsidRPr="00B113D2" w:rsidRDefault="00394C6E" w:rsidP="0030273F">
      <w:pPr>
        <w:ind w:left="720" w:hanging="720"/>
        <w:contextualSpacing/>
        <w:jc w:val="both"/>
        <w:rPr>
          <w:rFonts w:eastAsia="Calibri"/>
        </w:rPr>
      </w:pPr>
      <w:r w:rsidRPr="00B113D2">
        <w:rPr>
          <w:rFonts w:eastAsia="Calibri"/>
          <w:b/>
        </w:rPr>
        <w:t>Q10</w:t>
      </w:r>
      <w:r w:rsidRPr="00B113D2">
        <w:rPr>
          <w:rFonts w:eastAsia="Calibri"/>
        </w:rPr>
        <w:tab/>
      </w:r>
      <w:r w:rsidRPr="00B113D2">
        <w:rPr>
          <w:rFonts w:eastAsia="Calibri"/>
          <w:i/>
        </w:rPr>
        <w:t>Your country’s recommendations for agreement between SATRC countries on resolving cross border interference issues?</w:t>
      </w:r>
    </w:p>
    <w:p w14:paraId="0CDCAAA9" w14:textId="0CC5853C" w:rsidR="00394C6E" w:rsidRPr="00B113D2" w:rsidRDefault="00394C6E" w:rsidP="0030273F">
      <w:pPr>
        <w:ind w:left="720" w:hanging="720"/>
        <w:contextualSpacing/>
        <w:jc w:val="both"/>
        <w:rPr>
          <w:rFonts w:eastAsia="Calibri"/>
        </w:rPr>
      </w:pPr>
      <w:r w:rsidRPr="00B113D2">
        <w:rPr>
          <w:rFonts w:eastAsia="Calibri"/>
          <w:b/>
        </w:rPr>
        <w:t>Ans</w:t>
      </w:r>
      <w:r w:rsidRPr="00B113D2">
        <w:rPr>
          <w:rFonts w:eastAsia="Calibri"/>
          <w:b/>
        </w:rPr>
        <w:tab/>
      </w:r>
      <w:r w:rsidRPr="00B113D2">
        <w:rPr>
          <w:rFonts w:eastAsia="Calibri"/>
        </w:rPr>
        <w:t>The regulatory of every SATRC country is better to have regular communication with all its neighboring countries for cooperation and exchange of information and experience. If some interference is observed from any neighboring country, initially they have to communicate and agree on the existence of the problem, then raise officially (paper base communication) it through proper channel between the governments of two countries to come to conclusion and solution, after agreeing upon a solution, both countries have to document it as an MoU and set a deadline for implementing it and have regular communication and cooperation for implementing the MoU.</w:t>
      </w:r>
    </w:p>
    <w:p w14:paraId="1094FF47" w14:textId="77777777" w:rsidR="005C344D" w:rsidRPr="00B113D2" w:rsidRDefault="005C344D" w:rsidP="0030273F">
      <w:pPr>
        <w:ind w:left="720" w:hanging="720"/>
        <w:contextualSpacing/>
        <w:jc w:val="both"/>
        <w:rPr>
          <w:rFonts w:eastAsia="Calibri"/>
        </w:rPr>
      </w:pPr>
    </w:p>
    <w:p w14:paraId="336B78CE" w14:textId="77777777" w:rsidR="001D551B" w:rsidRPr="00B113D2" w:rsidRDefault="001D551B" w:rsidP="0030273F">
      <w:pPr>
        <w:ind w:left="720" w:hanging="720"/>
        <w:contextualSpacing/>
        <w:jc w:val="both"/>
        <w:rPr>
          <w:rFonts w:eastAsia="Calibri"/>
        </w:rPr>
      </w:pPr>
    </w:p>
    <w:p w14:paraId="606ECD7D" w14:textId="77777777" w:rsidR="001D551B" w:rsidRPr="00B113D2" w:rsidRDefault="001D551B" w:rsidP="0030273F">
      <w:pPr>
        <w:ind w:left="720" w:hanging="720"/>
        <w:contextualSpacing/>
        <w:jc w:val="both"/>
        <w:rPr>
          <w:rFonts w:eastAsia="Calibri"/>
        </w:rPr>
      </w:pPr>
    </w:p>
    <w:p w14:paraId="15CE2854" w14:textId="77777777" w:rsidR="001D551B" w:rsidRPr="00B113D2" w:rsidRDefault="001D551B" w:rsidP="0030273F">
      <w:pPr>
        <w:ind w:left="720" w:hanging="720"/>
        <w:contextualSpacing/>
        <w:jc w:val="both"/>
        <w:rPr>
          <w:rFonts w:eastAsia="Calibri"/>
        </w:rPr>
      </w:pPr>
    </w:p>
    <w:p w14:paraId="088BCB7F" w14:textId="28DBE14A" w:rsidR="00394C6E" w:rsidRPr="00B113D2" w:rsidRDefault="00394C6E" w:rsidP="0030273F">
      <w:pPr>
        <w:tabs>
          <w:tab w:val="left" w:pos="720"/>
          <w:tab w:val="left" w:pos="1440"/>
          <w:tab w:val="left" w:pos="2160"/>
          <w:tab w:val="left" w:pos="2880"/>
          <w:tab w:val="left" w:pos="3600"/>
          <w:tab w:val="left" w:pos="4320"/>
          <w:tab w:val="center" w:pos="5400"/>
        </w:tabs>
        <w:rPr>
          <w:rFonts w:eastAsia="Calibri"/>
        </w:rPr>
      </w:pPr>
    </w:p>
    <w:p w14:paraId="165E8A35" w14:textId="43E8E12E" w:rsidR="002428A5" w:rsidRPr="00B113D2" w:rsidRDefault="002428A5" w:rsidP="0030273F">
      <w:pPr>
        <w:tabs>
          <w:tab w:val="left" w:pos="720"/>
          <w:tab w:val="left" w:pos="1440"/>
          <w:tab w:val="left" w:pos="2160"/>
          <w:tab w:val="left" w:pos="2880"/>
          <w:tab w:val="left" w:pos="3600"/>
          <w:tab w:val="left" w:pos="4320"/>
          <w:tab w:val="center" w:pos="5400"/>
        </w:tabs>
        <w:rPr>
          <w:rFonts w:eastAsia="Calibri"/>
        </w:rPr>
      </w:pPr>
    </w:p>
    <w:p w14:paraId="581377F4" w14:textId="19FCC3B3" w:rsidR="002428A5" w:rsidRPr="00B113D2" w:rsidRDefault="002428A5" w:rsidP="0030273F">
      <w:pPr>
        <w:tabs>
          <w:tab w:val="left" w:pos="720"/>
          <w:tab w:val="left" w:pos="1440"/>
          <w:tab w:val="left" w:pos="2160"/>
          <w:tab w:val="left" w:pos="2880"/>
          <w:tab w:val="left" w:pos="3600"/>
          <w:tab w:val="left" w:pos="4320"/>
          <w:tab w:val="center" w:pos="5400"/>
        </w:tabs>
        <w:rPr>
          <w:rFonts w:eastAsia="Calibri"/>
        </w:rPr>
      </w:pPr>
    </w:p>
    <w:p w14:paraId="10EC65F9" w14:textId="65DA3E08" w:rsidR="002428A5" w:rsidRPr="00B113D2" w:rsidRDefault="002428A5" w:rsidP="0030273F">
      <w:pPr>
        <w:tabs>
          <w:tab w:val="left" w:pos="720"/>
          <w:tab w:val="left" w:pos="1440"/>
          <w:tab w:val="left" w:pos="2160"/>
          <w:tab w:val="left" w:pos="2880"/>
          <w:tab w:val="left" w:pos="3600"/>
          <w:tab w:val="left" w:pos="4320"/>
          <w:tab w:val="center" w:pos="5400"/>
        </w:tabs>
        <w:rPr>
          <w:rFonts w:eastAsia="Calibri"/>
        </w:rPr>
      </w:pPr>
    </w:p>
    <w:p w14:paraId="008A9CB7" w14:textId="77777777" w:rsidR="002428A5" w:rsidRPr="00B113D2" w:rsidRDefault="002428A5" w:rsidP="0030273F">
      <w:pPr>
        <w:tabs>
          <w:tab w:val="left" w:pos="720"/>
          <w:tab w:val="left" w:pos="1440"/>
          <w:tab w:val="left" w:pos="2160"/>
          <w:tab w:val="left" w:pos="2880"/>
          <w:tab w:val="left" w:pos="3600"/>
          <w:tab w:val="left" w:pos="4320"/>
          <w:tab w:val="center" w:pos="5400"/>
        </w:tabs>
        <w:rPr>
          <w:rFonts w:eastAsia="Calibri"/>
        </w:rPr>
      </w:pPr>
    </w:p>
    <w:p w14:paraId="760A8027" w14:textId="77777777" w:rsidR="00394C6E" w:rsidRPr="00B113D2" w:rsidRDefault="00394C6E" w:rsidP="0030273F">
      <w:pPr>
        <w:pStyle w:val="Heading1"/>
        <w:jc w:val="right"/>
        <w:rPr>
          <w:rFonts w:eastAsia="Calibri"/>
          <w:b w:val="0"/>
          <w:color w:val="000000" w:themeColor="text1"/>
        </w:rPr>
      </w:pPr>
      <w:bookmarkStart w:id="17" w:name="_Toc146185938"/>
      <w:r w:rsidRPr="00B113D2">
        <w:rPr>
          <w:rFonts w:eastAsia="Calibri"/>
          <w:color w:val="000000" w:themeColor="text1"/>
        </w:rPr>
        <w:lastRenderedPageBreak/>
        <w:t>ANNEX-C</w:t>
      </w:r>
      <w:bookmarkEnd w:id="17"/>
    </w:p>
    <w:p w14:paraId="0BE36124" w14:textId="77777777" w:rsidR="00394C6E" w:rsidRPr="00B113D2" w:rsidRDefault="00394C6E" w:rsidP="0030273F">
      <w:pPr>
        <w:ind w:left="720"/>
        <w:contextualSpacing/>
        <w:jc w:val="right"/>
        <w:rPr>
          <w:rFonts w:eastAsia="Calibri"/>
          <w:b/>
          <w:u w:val="single"/>
        </w:rPr>
      </w:pPr>
    </w:p>
    <w:p w14:paraId="2D12570E" w14:textId="77777777" w:rsidR="00394C6E" w:rsidRPr="00B113D2" w:rsidRDefault="00394C6E" w:rsidP="0030273F">
      <w:pPr>
        <w:ind w:left="720"/>
        <w:contextualSpacing/>
        <w:jc w:val="center"/>
        <w:rPr>
          <w:rFonts w:eastAsia="Calibri"/>
          <w:b/>
          <w:u w:val="single"/>
        </w:rPr>
      </w:pPr>
      <w:r w:rsidRPr="00B113D2">
        <w:rPr>
          <w:rFonts w:eastAsia="Calibri"/>
          <w:b/>
          <w:u w:val="single"/>
        </w:rPr>
        <w:t>BANGLADESH RESPONSE</w:t>
      </w:r>
    </w:p>
    <w:p w14:paraId="33A277AC" w14:textId="77777777" w:rsidR="00394C6E" w:rsidRPr="00B113D2" w:rsidRDefault="00394C6E" w:rsidP="0030273F">
      <w:pPr>
        <w:rPr>
          <w:b/>
        </w:rPr>
      </w:pPr>
    </w:p>
    <w:p w14:paraId="7AD5D52D" w14:textId="77777777" w:rsidR="00394C6E" w:rsidRPr="00B113D2" w:rsidRDefault="00394C6E" w:rsidP="0030273F">
      <w:pPr>
        <w:ind w:left="720" w:hanging="720"/>
        <w:rPr>
          <w:rFonts w:eastAsia="Calibri"/>
          <w:b/>
          <w:i/>
          <w:iCs/>
        </w:rPr>
      </w:pPr>
      <w:r w:rsidRPr="00B113D2">
        <w:rPr>
          <w:rFonts w:eastAsia="Calibri"/>
          <w:b/>
          <w:i/>
          <w:iCs/>
        </w:rPr>
        <w:t>Q1.</w:t>
      </w:r>
      <w:r w:rsidRPr="00B113D2">
        <w:rPr>
          <w:rFonts w:eastAsia="Calibri"/>
          <w:b/>
          <w:i/>
          <w:iCs/>
        </w:rPr>
        <w:tab/>
      </w:r>
      <w:r w:rsidRPr="00B113D2">
        <w:rPr>
          <w:rFonts w:eastAsia="Calibri"/>
          <w:i/>
          <w:iCs/>
        </w:rPr>
        <w:t>Did your country ever face any harmful interference in any network’s operation from any other SATRC/ other countries?</w:t>
      </w:r>
    </w:p>
    <w:p w14:paraId="78601B6D" w14:textId="77777777" w:rsidR="00394C6E" w:rsidRPr="00B113D2" w:rsidRDefault="00394C6E" w:rsidP="0030273F">
      <w:pPr>
        <w:rPr>
          <w:rFonts w:eastAsia="Calibri"/>
        </w:rPr>
      </w:pPr>
      <w:r w:rsidRPr="00B113D2">
        <w:rPr>
          <w:rFonts w:eastAsia="Calibri"/>
          <w:b/>
        </w:rPr>
        <w:t>Ans:</w:t>
      </w:r>
      <w:r w:rsidRPr="00B113D2">
        <w:rPr>
          <w:rFonts w:eastAsia="Calibri"/>
          <w:b/>
        </w:rPr>
        <w:tab/>
      </w:r>
      <w:r w:rsidRPr="00B113D2">
        <w:rPr>
          <w:rFonts w:eastAsia="Calibri"/>
        </w:rPr>
        <w:t>Yes</w:t>
      </w:r>
    </w:p>
    <w:p w14:paraId="57D74E61" w14:textId="77777777" w:rsidR="00257F76" w:rsidRPr="00B113D2" w:rsidRDefault="00257F76" w:rsidP="0030273F">
      <w:pPr>
        <w:rPr>
          <w:rFonts w:eastAsia="Calibri"/>
          <w:b/>
        </w:rPr>
      </w:pPr>
    </w:p>
    <w:p w14:paraId="1A091D03" w14:textId="77777777" w:rsidR="00394C6E" w:rsidRPr="00B113D2" w:rsidRDefault="00394C6E" w:rsidP="0030273F">
      <w:pPr>
        <w:rPr>
          <w:rFonts w:eastAsia="Calibri"/>
          <w:i/>
          <w:iCs/>
        </w:rPr>
      </w:pPr>
      <w:r w:rsidRPr="00B113D2">
        <w:rPr>
          <w:rFonts w:eastAsia="Calibri"/>
          <w:b/>
          <w:i/>
          <w:iCs/>
        </w:rPr>
        <w:t>Q2.</w:t>
      </w:r>
      <w:r w:rsidRPr="00B113D2">
        <w:rPr>
          <w:rFonts w:eastAsia="Calibri"/>
          <w:i/>
          <w:iCs/>
        </w:rPr>
        <w:tab/>
        <w:t>If yes, then provide following details;</w:t>
      </w:r>
    </w:p>
    <w:p w14:paraId="6AAAABAB" w14:textId="77777777" w:rsidR="00394C6E" w:rsidRPr="00B113D2" w:rsidRDefault="00394C6E" w:rsidP="0030273F">
      <w:pPr>
        <w:rPr>
          <w:rFonts w:eastAsia="Calibri"/>
        </w:rPr>
      </w:pPr>
      <w:r w:rsidRPr="00B113D2">
        <w:rPr>
          <w:rFonts w:eastAsia="Calibri"/>
          <w:b/>
        </w:rPr>
        <w:t>Ans:</w:t>
      </w:r>
      <w:r w:rsidRPr="00B113D2">
        <w:rPr>
          <w:rFonts w:eastAsia="Calibri"/>
        </w:rPr>
        <w:t xml:space="preserve">   </w:t>
      </w:r>
    </w:p>
    <w:p w14:paraId="3088A613" w14:textId="77777777" w:rsidR="00394C6E" w:rsidRPr="00B113D2" w:rsidRDefault="00394C6E" w:rsidP="0030273F">
      <w:pPr>
        <w:ind w:left="720"/>
      </w:pPr>
      <w:r w:rsidRPr="00B113D2">
        <w:rPr>
          <w:b/>
        </w:rPr>
        <w:t>(a)</w:t>
      </w:r>
      <w:r w:rsidRPr="00B113D2">
        <w:tab/>
        <w:t>Country Name</w:t>
      </w:r>
    </w:p>
    <w:p w14:paraId="0557F069" w14:textId="77777777" w:rsidR="00394C6E" w:rsidRPr="00B113D2" w:rsidRDefault="00394C6E" w:rsidP="0030273F">
      <w:pPr>
        <w:ind w:left="720"/>
        <w:rPr>
          <w:rFonts w:eastAsia="Calibri"/>
        </w:rPr>
      </w:pPr>
      <w:r w:rsidRPr="00B113D2">
        <w:rPr>
          <w:rFonts w:eastAsia="Calibri"/>
          <w:b/>
        </w:rPr>
        <w:t>Ans:</w:t>
      </w:r>
      <w:r w:rsidRPr="00B113D2">
        <w:rPr>
          <w:rFonts w:eastAsia="Calibri"/>
        </w:rPr>
        <w:tab/>
        <w:t>INDIA</w:t>
      </w:r>
    </w:p>
    <w:p w14:paraId="19AEA6E4" w14:textId="77777777" w:rsidR="00394C6E" w:rsidRPr="00B113D2" w:rsidRDefault="00394C6E" w:rsidP="0030273F">
      <w:pPr>
        <w:ind w:left="720"/>
        <w:rPr>
          <w:rFonts w:eastAsia="Calibri"/>
          <w:i/>
          <w:iCs/>
        </w:rPr>
      </w:pPr>
      <w:r w:rsidRPr="00B113D2">
        <w:rPr>
          <w:rFonts w:eastAsia="Calibri"/>
          <w:b/>
          <w:i/>
          <w:iCs/>
        </w:rPr>
        <w:t>(b)</w:t>
      </w:r>
      <w:r w:rsidRPr="00B113D2">
        <w:rPr>
          <w:rFonts w:eastAsia="Calibri"/>
          <w:i/>
          <w:iCs/>
        </w:rPr>
        <w:tab/>
        <w:t>Technology used in your country</w:t>
      </w:r>
    </w:p>
    <w:p w14:paraId="5C453BE3" w14:textId="77777777" w:rsidR="00394C6E" w:rsidRPr="00B113D2" w:rsidRDefault="00394C6E" w:rsidP="0030273F">
      <w:pPr>
        <w:ind w:left="720"/>
        <w:rPr>
          <w:rFonts w:eastAsia="Calibri"/>
        </w:rPr>
      </w:pPr>
      <w:r w:rsidRPr="00B113D2">
        <w:rPr>
          <w:rFonts w:eastAsia="Calibri"/>
          <w:b/>
        </w:rPr>
        <w:t>Ans:</w:t>
      </w:r>
      <w:r w:rsidRPr="00B113D2">
        <w:rPr>
          <w:rFonts w:eastAsia="Calibri"/>
        </w:rPr>
        <w:tab/>
        <w:t>GSM</w:t>
      </w:r>
    </w:p>
    <w:p w14:paraId="6717631B" w14:textId="77777777" w:rsidR="00394C6E" w:rsidRPr="00B113D2" w:rsidRDefault="00394C6E" w:rsidP="0030273F">
      <w:pPr>
        <w:ind w:firstLine="720"/>
        <w:rPr>
          <w:rFonts w:eastAsia="Calibri"/>
          <w:i/>
          <w:iCs/>
        </w:rPr>
      </w:pPr>
      <w:r w:rsidRPr="00B113D2">
        <w:rPr>
          <w:rFonts w:eastAsia="Calibri"/>
          <w:b/>
          <w:i/>
          <w:iCs/>
        </w:rPr>
        <w:t>(c)</w:t>
      </w:r>
      <w:r w:rsidRPr="00B113D2">
        <w:rPr>
          <w:rFonts w:eastAsia="Calibri"/>
          <w:i/>
          <w:iCs/>
        </w:rPr>
        <w:t xml:space="preserve"> </w:t>
      </w:r>
      <w:r w:rsidRPr="00B113D2">
        <w:rPr>
          <w:rFonts w:eastAsia="Calibri"/>
          <w:i/>
          <w:iCs/>
        </w:rPr>
        <w:tab/>
        <w:t>Technology used in other Country</w:t>
      </w:r>
    </w:p>
    <w:p w14:paraId="0741F561" w14:textId="77777777" w:rsidR="00394C6E" w:rsidRPr="00B113D2" w:rsidRDefault="00394C6E" w:rsidP="0030273F">
      <w:pPr>
        <w:ind w:left="720"/>
        <w:rPr>
          <w:rFonts w:eastAsia="Calibri"/>
        </w:rPr>
      </w:pPr>
      <w:r w:rsidRPr="00B113D2">
        <w:rPr>
          <w:rFonts w:eastAsia="Calibri"/>
          <w:b/>
        </w:rPr>
        <w:t>Ans:</w:t>
      </w:r>
      <w:r w:rsidRPr="00B113D2">
        <w:rPr>
          <w:rFonts w:eastAsia="Calibri"/>
        </w:rPr>
        <w:tab/>
        <w:t>GSM</w:t>
      </w:r>
    </w:p>
    <w:p w14:paraId="086F334D" w14:textId="77777777" w:rsidR="00394C6E" w:rsidRPr="00B113D2" w:rsidRDefault="00394C6E" w:rsidP="0030273F">
      <w:pPr>
        <w:ind w:firstLine="720"/>
        <w:rPr>
          <w:rFonts w:eastAsia="Calibri"/>
          <w:i/>
          <w:iCs/>
        </w:rPr>
      </w:pPr>
      <w:r w:rsidRPr="00B113D2">
        <w:rPr>
          <w:rFonts w:eastAsia="Calibri"/>
          <w:b/>
          <w:i/>
          <w:iCs/>
        </w:rPr>
        <w:t>(d)</w:t>
      </w:r>
      <w:r w:rsidRPr="00B113D2">
        <w:rPr>
          <w:rFonts w:eastAsia="Calibri"/>
          <w:i/>
          <w:iCs/>
        </w:rPr>
        <w:t xml:space="preserve"> </w:t>
      </w:r>
      <w:r w:rsidRPr="00B113D2">
        <w:rPr>
          <w:rFonts w:eastAsia="Calibri"/>
          <w:i/>
          <w:iCs/>
        </w:rPr>
        <w:tab/>
        <w:t xml:space="preserve">Spectrum Band </w:t>
      </w:r>
    </w:p>
    <w:p w14:paraId="2D0FD921" w14:textId="77777777" w:rsidR="00394C6E" w:rsidRPr="00B113D2" w:rsidRDefault="00394C6E" w:rsidP="0030273F">
      <w:pPr>
        <w:ind w:left="720"/>
        <w:rPr>
          <w:rFonts w:eastAsia="Calibri"/>
        </w:rPr>
      </w:pPr>
      <w:r w:rsidRPr="00B113D2">
        <w:rPr>
          <w:rFonts w:eastAsia="Calibri"/>
          <w:b/>
        </w:rPr>
        <w:t>Ans:</w:t>
      </w:r>
      <w:r w:rsidRPr="00B113D2">
        <w:rPr>
          <w:rFonts w:eastAsia="Calibri"/>
        </w:rPr>
        <w:tab/>
        <w:t>900MHz, 1800MHz and 2600MHz</w:t>
      </w:r>
    </w:p>
    <w:p w14:paraId="54099DC1" w14:textId="77777777" w:rsidR="00394C6E" w:rsidRPr="00B113D2" w:rsidRDefault="00394C6E" w:rsidP="0030273F">
      <w:pPr>
        <w:ind w:firstLine="720"/>
        <w:rPr>
          <w:rFonts w:eastAsia="Calibri"/>
          <w:i/>
          <w:iCs/>
        </w:rPr>
      </w:pPr>
      <w:r w:rsidRPr="00B113D2">
        <w:rPr>
          <w:rFonts w:eastAsia="Calibri"/>
          <w:b/>
          <w:i/>
          <w:iCs/>
        </w:rPr>
        <w:t>(e)</w:t>
      </w:r>
      <w:r w:rsidRPr="00B113D2">
        <w:rPr>
          <w:rFonts w:eastAsia="Calibri"/>
          <w:i/>
          <w:iCs/>
        </w:rPr>
        <w:t xml:space="preserve"> </w:t>
      </w:r>
      <w:r w:rsidRPr="00B113D2">
        <w:rPr>
          <w:rFonts w:eastAsia="Calibri"/>
          <w:i/>
          <w:iCs/>
        </w:rPr>
        <w:tab/>
        <w:t>Nature of interference</w:t>
      </w:r>
    </w:p>
    <w:p w14:paraId="0FF5DBFE" w14:textId="77777777" w:rsidR="00394C6E" w:rsidRPr="00B113D2" w:rsidRDefault="00394C6E" w:rsidP="0030273F">
      <w:pPr>
        <w:ind w:left="720"/>
        <w:rPr>
          <w:rFonts w:eastAsia="Calibri"/>
        </w:rPr>
      </w:pPr>
      <w:r w:rsidRPr="00B113D2">
        <w:rPr>
          <w:rFonts w:eastAsia="Calibri"/>
          <w:b/>
        </w:rPr>
        <w:t>Ans:</w:t>
      </w:r>
      <w:r w:rsidRPr="00B113D2">
        <w:rPr>
          <w:rFonts w:eastAsia="Calibri"/>
        </w:rPr>
        <w:tab/>
        <w:t>Co-Channel Interference</w:t>
      </w:r>
    </w:p>
    <w:p w14:paraId="660561CF" w14:textId="77777777" w:rsidR="00394C6E" w:rsidRPr="00B113D2" w:rsidRDefault="00394C6E" w:rsidP="0030273F">
      <w:pPr>
        <w:ind w:firstLine="720"/>
        <w:rPr>
          <w:rFonts w:eastAsia="Calibri"/>
          <w:i/>
          <w:iCs/>
        </w:rPr>
      </w:pPr>
      <w:r w:rsidRPr="00B113D2">
        <w:rPr>
          <w:rFonts w:eastAsia="Calibri"/>
          <w:b/>
          <w:i/>
          <w:iCs/>
        </w:rPr>
        <w:t>(f)</w:t>
      </w:r>
      <w:r w:rsidRPr="00B113D2">
        <w:rPr>
          <w:rFonts w:eastAsia="Calibri"/>
          <w:i/>
          <w:iCs/>
        </w:rPr>
        <w:tab/>
        <w:t>Operator Name</w:t>
      </w:r>
    </w:p>
    <w:p w14:paraId="7786276D" w14:textId="77777777" w:rsidR="00394C6E" w:rsidRPr="00B113D2" w:rsidRDefault="00394C6E" w:rsidP="0030273F">
      <w:pPr>
        <w:ind w:left="1440" w:hanging="720"/>
        <w:rPr>
          <w:rFonts w:eastAsia="Calibri"/>
        </w:rPr>
      </w:pPr>
      <w:r w:rsidRPr="00B113D2">
        <w:rPr>
          <w:rFonts w:eastAsia="Calibri"/>
          <w:b/>
        </w:rPr>
        <w:t>Ans:</w:t>
      </w:r>
      <w:r w:rsidRPr="00B113D2">
        <w:rPr>
          <w:rFonts w:eastAsia="Calibri"/>
        </w:rPr>
        <w:tab/>
        <w:t>Grameenphone Ltd; Robi Axiata Ltd; and Banglalink Digital Communications Ltd.</w:t>
      </w:r>
    </w:p>
    <w:p w14:paraId="70A369A5" w14:textId="77777777" w:rsidR="00394C6E" w:rsidRPr="00B113D2" w:rsidRDefault="00394C6E" w:rsidP="0030273F">
      <w:pPr>
        <w:ind w:left="1440" w:hanging="720"/>
        <w:rPr>
          <w:rFonts w:eastAsia="Calibri"/>
          <w:i/>
          <w:iCs/>
        </w:rPr>
      </w:pPr>
      <w:r w:rsidRPr="00B113D2">
        <w:rPr>
          <w:rFonts w:eastAsia="Calibri"/>
          <w:b/>
          <w:i/>
          <w:iCs/>
        </w:rPr>
        <w:t>(g)</w:t>
      </w:r>
      <w:r w:rsidRPr="00B113D2">
        <w:rPr>
          <w:rFonts w:eastAsia="Calibri"/>
          <w:i/>
          <w:iCs/>
        </w:rPr>
        <w:tab/>
        <w:t>State geographical type of the border that faces cross border interference?</w:t>
      </w:r>
    </w:p>
    <w:p w14:paraId="4818D242" w14:textId="77777777" w:rsidR="00394C6E" w:rsidRPr="00B113D2" w:rsidRDefault="00394C6E" w:rsidP="0030273F">
      <w:pPr>
        <w:ind w:left="1440" w:hanging="720"/>
        <w:jc w:val="both"/>
        <w:rPr>
          <w:rFonts w:eastAsia="Calibri"/>
        </w:rPr>
      </w:pPr>
      <w:r w:rsidRPr="00B113D2">
        <w:rPr>
          <w:rFonts w:eastAsia="Calibri"/>
          <w:b/>
        </w:rPr>
        <w:t>Ans</w:t>
      </w:r>
      <w:r w:rsidRPr="00B113D2">
        <w:rPr>
          <w:rFonts w:eastAsia="Calibri"/>
        </w:rPr>
        <w:t>:</w:t>
      </w:r>
      <w:r w:rsidRPr="00B113D2">
        <w:rPr>
          <w:rFonts w:eastAsia="Calibri"/>
        </w:rPr>
        <w:tab/>
        <w:t>International border between Bangladesh and India is not straight line. Rather it is zig-zag line.</w:t>
      </w:r>
    </w:p>
    <w:p w14:paraId="7B46F66E" w14:textId="77777777" w:rsidR="00394C6E" w:rsidRPr="00B113D2" w:rsidRDefault="00394C6E" w:rsidP="0030273F">
      <w:pPr>
        <w:ind w:left="1440" w:hanging="720"/>
        <w:rPr>
          <w:rFonts w:eastAsia="Calibri"/>
          <w:i/>
          <w:iCs/>
        </w:rPr>
      </w:pPr>
      <w:r w:rsidRPr="00B113D2">
        <w:rPr>
          <w:rFonts w:eastAsia="Calibri"/>
          <w:b/>
          <w:i/>
          <w:iCs/>
        </w:rPr>
        <w:t>(h)</w:t>
      </w:r>
      <w:r w:rsidRPr="00B113D2">
        <w:rPr>
          <w:rFonts w:eastAsia="Calibri"/>
          <w:i/>
          <w:iCs/>
        </w:rPr>
        <w:tab/>
        <w:t>Year of origin of interference?</w:t>
      </w:r>
    </w:p>
    <w:p w14:paraId="6C68CC99" w14:textId="77777777" w:rsidR="00394C6E" w:rsidRPr="00B113D2" w:rsidRDefault="00394C6E" w:rsidP="0030273F">
      <w:pPr>
        <w:ind w:left="720"/>
        <w:rPr>
          <w:rFonts w:eastAsia="Calibri"/>
        </w:rPr>
      </w:pPr>
      <w:r w:rsidRPr="00B113D2">
        <w:rPr>
          <w:rFonts w:eastAsia="Calibri"/>
          <w:b/>
        </w:rPr>
        <w:t>Ans</w:t>
      </w:r>
      <w:r w:rsidRPr="00B113D2">
        <w:rPr>
          <w:rFonts w:eastAsia="Calibri"/>
        </w:rPr>
        <w:t>:</w:t>
      </w:r>
      <w:r w:rsidRPr="00B113D2">
        <w:rPr>
          <w:rFonts w:eastAsia="Calibri"/>
        </w:rPr>
        <w:tab/>
        <w:t>2016 and 2022</w:t>
      </w:r>
    </w:p>
    <w:p w14:paraId="0B7E067E" w14:textId="77777777" w:rsidR="00394C6E" w:rsidRPr="00B113D2" w:rsidRDefault="00394C6E" w:rsidP="0030273F">
      <w:pPr>
        <w:ind w:left="1440" w:hanging="720"/>
      </w:pPr>
      <w:r w:rsidRPr="00B113D2">
        <w:rPr>
          <w:b/>
        </w:rPr>
        <w:t>(</w:t>
      </w:r>
      <w:proofErr w:type="spellStart"/>
      <w:r w:rsidRPr="00B113D2">
        <w:rPr>
          <w:b/>
        </w:rPr>
        <w:t>i</w:t>
      </w:r>
      <w:proofErr w:type="spellEnd"/>
      <w:r w:rsidRPr="00B113D2">
        <w:rPr>
          <w:b/>
        </w:rPr>
        <w:t>)</w:t>
      </w:r>
      <w:r w:rsidRPr="00B113D2">
        <w:tab/>
        <w:t>Are you able to identify the reason of interference?</w:t>
      </w:r>
    </w:p>
    <w:p w14:paraId="7CCBBB74" w14:textId="77777777" w:rsidR="00394C6E" w:rsidRPr="00B113D2" w:rsidRDefault="00394C6E" w:rsidP="0030273F">
      <w:pPr>
        <w:ind w:left="1440" w:hanging="720"/>
        <w:rPr>
          <w:rFonts w:eastAsia="Calibri"/>
        </w:rPr>
      </w:pPr>
      <w:r w:rsidRPr="00B113D2">
        <w:rPr>
          <w:rFonts w:eastAsia="Calibri"/>
          <w:b/>
        </w:rPr>
        <w:t>Ans</w:t>
      </w:r>
      <w:r w:rsidRPr="00B113D2">
        <w:rPr>
          <w:rFonts w:eastAsia="Calibri"/>
        </w:rPr>
        <w:t>:</w:t>
      </w:r>
      <w:r w:rsidRPr="00B113D2">
        <w:rPr>
          <w:rFonts w:eastAsia="Calibri"/>
        </w:rPr>
        <w:tab/>
        <w:t>Ducting effect; Uplink/Downlink. Also due the zig-zag nature of the international border line.</w:t>
      </w:r>
    </w:p>
    <w:p w14:paraId="6775D53A" w14:textId="77777777" w:rsidR="00257F76" w:rsidRPr="00B113D2" w:rsidRDefault="00257F76" w:rsidP="0030273F">
      <w:pPr>
        <w:ind w:left="1440" w:hanging="720"/>
        <w:rPr>
          <w:rFonts w:eastAsia="Calibri"/>
        </w:rPr>
      </w:pPr>
    </w:p>
    <w:p w14:paraId="2EE34D60" w14:textId="77777777" w:rsidR="00394C6E" w:rsidRPr="00B113D2" w:rsidRDefault="00394C6E" w:rsidP="0030273F">
      <w:pPr>
        <w:ind w:left="720" w:hanging="720"/>
        <w:contextualSpacing/>
        <w:rPr>
          <w:rFonts w:eastAsia="Calibri"/>
          <w:i/>
          <w:iCs/>
        </w:rPr>
      </w:pPr>
      <w:r w:rsidRPr="00B113D2">
        <w:rPr>
          <w:rFonts w:eastAsia="Calibri"/>
          <w:b/>
          <w:i/>
          <w:iCs/>
        </w:rPr>
        <w:t>Q3.</w:t>
      </w:r>
      <w:r w:rsidRPr="00B113D2">
        <w:rPr>
          <w:rFonts w:eastAsia="Calibri"/>
          <w:b/>
          <w:i/>
          <w:iCs/>
        </w:rPr>
        <w:tab/>
      </w:r>
      <w:r w:rsidRPr="00B113D2">
        <w:rPr>
          <w:rFonts w:eastAsia="Calibri"/>
          <w:i/>
          <w:iCs/>
        </w:rPr>
        <w:t>Do your country conduct routine exercises for eliminating spillover near border area?</w:t>
      </w:r>
    </w:p>
    <w:p w14:paraId="0D773682" w14:textId="31BC5416" w:rsidR="00394C6E" w:rsidRPr="00B113D2" w:rsidRDefault="00394C6E" w:rsidP="0030273F">
      <w:pPr>
        <w:contextualSpacing/>
        <w:rPr>
          <w:rFonts w:eastAsia="Calibri"/>
          <w:b/>
        </w:rPr>
      </w:pPr>
      <w:r w:rsidRPr="00B113D2">
        <w:rPr>
          <w:rFonts w:eastAsia="Calibri"/>
          <w:b/>
        </w:rPr>
        <w:t>Ans:</w:t>
      </w:r>
      <w:r w:rsidRPr="00B113D2">
        <w:rPr>
          <w:rFonts w:eastAsia="Calibri"/>
          <w:b/>
        </w:rPr>
        <w:tab/>
      </w:r>
      <w:r w:rsidRPr="00B113D2">
        <w:rPr>
          <w:rFonts w:eastAsia="Calibri"/>
        </w:rPr>
        <w:t>Yes</w:t>
      </w:r>
    </w:p>
    <w:p w14:paraId="6770B82B" w14:textId="77777777" w:rsidR="00394C6E" w:rsidRPr="00B113D2" w:rsidRDefault="00394C6E" w:rsidP="0030273F">
      <w:pPr>
        <w:ind w:firstLine="720"/>
        <w:contextualSpacing/>
      </w:pPr>
      <w:r w:rsidRPr="00B113D2">
        <w:rPr>
          <w:b/>
        </w:rPr>
        <w:t>(a)</w:t>
      </w:r>
      <w:r w:rsidRPr="00B113D2">
        <w:rPr>
          <w:b/>
        </w:rPr>
        <w:tab/>
      </w:r>
      <w:r w:rsidRPr="00B113D2">
        <w:t xml:space="preserve">If yes what is the activity/ coordination mechanism </w:t>
      </w:r>
    </w:p>
    <w:p w14:paraId="6A563777" w14:textId="77777777" w:rsidR="00394C6E" w:rsidRPr="00B113D2" w:rsidRDefault="00394C6E" w:rsidP="0030273F">
      <w:pPr>
        <w:ind w:left="720"/>
        <w:contextualSpacing/>
        <w:rPr>
          <w:rFonts w:eastAsia="Calibri"/>
        </w:rPr>
      </w:pPr>
    </w:p>
    <w:p w14:paraId="089AB503" w14:textId="77777777" w:rsidR="00394C6E" w:rsidRPr="00B113D2" w:rsidRDefault="00394C6E" w:rsidP="0030273F">
      <w:pPr>
        <w:ind w:left="720"/>
        <w:contextualSpacing/>
        <w:jc w:val="both"/>
        <w:rPr>
          <w:rFonts w:eastAsia="Calibri"/>
        </w:rPr>
      </w:pPr>
      <w:r w:rsidRPr="00B113D2">
        <w:rPr>
          <w:rFonts w:eastAsia="Calibri"/>
          <w:b/>
        </w:rPr>
        <w:t>Ans:</w:t>
      </w:r>
      <w:r w:rsidRPr="00B113D2">
        <w:rPr>
          <w:rFonts w:eastAsia="Calibri"/>
          <w:b/>
        </w:rPr>
        <w:tab/>
      </w:r>
      <w:r w:rsidRPr="00B113D2">
        <w:rPr>
          <w:rFonts w:eastAsia="Calibri"/>
          <w:bCs/>
        </w:rPr>
        <w:t>Within</w:t>
      </w:r>
      <w:r w:rsidRPr="00B113D2">
        <w:rPr>
          <w:rFonts w:eastAsia="Calibri"/>
        </w:rPr>
        <w:t xml:space="preserve"> the country, spillovers are being eliminated by limiting TA value of sites near </w:t>
      </w:r>
      <w:r w:rsidRPr="00B113D2">
        <w:rPr>
          <w:rFonts w:eastAsia="Calibri"/>
        </w:rPr>
        <w:tab/>
        <w:t xml:space="preserve">the border areas. Drive tests are also conducted and establishment of sites near the </w:t>
      </w:r>
      <w:r w:rsidRPr="00B113D2">
        <w:rPr>
          <w:rFonts w:eastAsia="Calibri"/>
        </w:rPr>
        <w:tab/>
        <w:t xml:space="preserve">border areas are also controlled. However, no routine exercises are conducted jointly </w:t>
      </w:r>
      <w:r w:rsidRPr="00B113D2">
        <w:rPr>
          <w:rFonts w:eastAsia="Calibri"/>
        </w:rPr>
        <w:tab/>
        <w:t>in collaboration with neighboring countries.</w:t>
      </w:r>
    </w:p>
    <w:p w14:paraId="321EF355" w14:textId="77777777" w:rsidR="00394C6E" w:rsidRPr="00B113D2" w:rsidRDefault="00394C6E" w:rsidP="0030273F">
      <w:pPr>
        <w:ind w:left="720"/>
        <w:contextualSpacing/>
        <w:rPr>
          <w:rFonts w:eastAsia="Calibri"/>
          <w:b/>
        </w:rPr>
      </w:pPr>
    </w:p>
    <w:p w14:paraId="6869C30B" w14:textId="77777777" w:rsidR="00394C6E" w:rsidRPr="00B113D2" w:rsidRDefault="00394C6E" w:rsidP="0030273F">
      <w:pPr>
        <w:contextualSpacing/>
        <w:rPr>
          <w:rFonts w:eastAsia="Calibri"/>
          <w:i/>
          <w:iCs/>
        </w:rPr>
      </w:pPr>
      <w:r w:rsidRPr="00B113D2">
        <w:rPr>
          <w:rFonts w:eastAsia="Calibri"/>
          <w:b/>
          <w:i/>
          <w:iCs/>
        </w:rPr>
        <w:t>Q4.</w:t>
      </w:r>
      <w:r w:rsidRPr="00B113D2">
        <w:rPr>
          <w:rFonts w:eastAsia="Calibri"/>
          <w:b/>
          <w:i/>
          <w:iCs/>
        </w:rPr>
        <w:tab/>
      </w:r>
      <w:r w:rsidRPr="00B113D2">
        <w:rPr>
          <w:rFonts w:eastAsia="Calibri"/>
          <w:i/>
          <w:iCs/>
        </w:rPr>
        <w:t>What distance is permissible for a site installation near border area?</w:t>
      </w:r>
    </w:p>
    <w:p w14:paraId="24013945" w14:textId="77777777" w:rsidR="00394C6E" w:rsidRPr="00B113D2" w:rsidRDefault="00394C6E" w:rsidP="0030273F">
      <w:pPr>
        <w:ind w:left="720" w:hanging="720"/>
        <w:contextualSpacing/>
        <w:jc w:val="both"/>
        <w:rPr>
          <w:rFonts w:eastAsia="Calibri"/>
        </w:rPr>
      </w:pPr>
      <w:r w:rsidRPr="00B113D2">
        <w:rPr>
          <w:rFonts w:eastAsia="Calibri"/>
          <w:b/>
        </w:rPr>
        <w:t>Ans:</w:t>
      </w:r>
      <w:r w:rsidRPr="00B113D2">
        <w:rPr>
          <w:rFonts w:eastAsia="Calibri"/>
          <w:b/>
        </w:rPr>
        <w:tab/>
      </w:r>
      <w:r w:rsidRPr="00B113D2">
        <w:rPr>
          <w:rFonts w:eastAsia="Calibri"/>
          <w:bCs/>
        </w:rPr>
        <w:t>The usual permissible distance for the site installation is beyond 3 Km from the border line. But, under</w:t>
      </w:r>
      <w:r w:rsidRPr="00B113D2">
        <w:rPr>
          <w:rFonts w:eastAsia="Calibri"/>
        </w:rPr>
        <w:t xml:space="preserve"> special circumstances, sites may also be established near the border line (~0 Km from the border line). However, in such cases, concerned operator has to ensure that no spillover happens across the border by technical means.</w:t>
      </w:r>
    </w:p>
    <w:p w14:paraId="55B4A878" w14:textId="77777777" w:rsidR="00F63628" w:rsidRPr="00B113D2" w:rsidRDefault="00F63628" w:rsidP="0030273F">
      <w:pPr>
        <w:ind w:left="720" w:hanging="720"/>
        <w:contextualSpacing/>
        <w:jc w:val="both"/>
        <w:rPr>
          <w:rFonts w:eastAsia="Calibri"/>
          <w:b/>
        </w:rPr>
      </w:pPr>
    </w:p>
    <w:p w14:paraId="5DFEC802" w14:textId="77777777" w:rsidR="00394C6E" w:rsidRPr="00B113D2" w:rsidRDefault="00394C6E" w:rsidP="0030273F">
      <w:pPr>
        <w:contextualSpacing/>
        <w:rPr>
          <w:rFonts w:eastAsia="Calibri"/>
          <w:b/>
        </w:rPr>
      </w:pPr>
    </w:p>
    <w:p w14:paraId="124BDA8F" w14:textId="77777777" w:rsidR="00394C6E" w:rsidRPr="00B113D2" w:rsidRDefault="00394C6E" w:rsidP="0030273F">
      <w:pPr>
        <w:ind w:left="720" w:hanging="720"/>
        <w:contextualSpacing/>
        <w:rPr>
          <w:rFonts w:eastAsia="Calibri"/>
          <w:i/>
          <w:iCs/>
        </w:rPr>
      </w:pPr>
      <w:r w:rsidRPr="00B113D2">
        <w:rPr>
          <w:rFonts w:eastAsia="Calibri"/>
          <w:b/>
          <w:i/>
          <w:iCs/>
        </w:rPr>
        <w:t>Q5.</w:t>
      </w:r>
      <w:r w:rsidRPr="00B113D2">
        <w:rPr>
          <w:rFonts w:eastAsia="Calibri"/>
          <w:i/>
          <w:iCs/>
        </w:rPr>
        <w:tab/>
        <w:t>Did your country ever sign an agreement with any other country on cross border interference cases?</w:t>
      </w:r>
    </w:p>
    <w:p w14:paraId="0A0BF83B" w14:textId="77777777" w:rsidR="00394C6E" w:rsidRPr="00B113D2" w:rsidRDefault="00394C6E" w:rsidP="0030273F">
      <w:pPr>
        <w:ind w:left="720" w:hanging="720"/>
        <w:contextualSpacing/>
        <w:rPr>
          <w:rFonts w:eastAsia="Calibri"/>
          <w:u w:val="dotted"/>
        </w:rPr>
      </w:pPr>
      <w:r w:rsidRPr="00B113D2">
        <w:rPr>
          <w:rFonts w:eastAsia="Calibri"/>
          <w:b/>
        </w:rPr>
        <w:t xml:space="preserve">Ans:    </w:t>
      </w:r>
      <w:r w:rsidRPr="00B113D2">
        <w:rPr>
          <w:rFonts w:eastAsia="Calibri"/>
          <w:u w:val="dotted"/>
        </w:rPr>
        <w:t>No</w:t>
      </w:r>
    </w:p>
    <w:p w14:paraId="083EACE2" w14:textId="77777777" w:rsidR="00394C6E" w:rsidRPr="00B113D2" w:rsidRDefault="00394C6E" w:rsidP="0030273F">
      <w:pPr>
        <w:ind w:left="720" w:hanging="720"/>
        <w:contextualSpacing/>
        <w:rPr>
          <w:rFonts w:eastAsia="Calibri"/>
          <w:u w:val="dotted"/>
        </w:rPr>
      </w:pPr>
    </w:p>
    <w:p w14:paraId="677AFC1C" w14:textId="77777777" w:rsidR="00394C6E" w:rsidRPr="00B113D2" w:rsidRDefault="00394C6E" w:rsidP="0030273F">
      <w:pPr>
        <w:ind w:firstLine="720"/>
      </w:pPr>
      <w:r w:rsidRPr="00B113D2">
        <w:rPr>
          <w:b/>
        </w:rPr>
        <w:t>(a)</w:t>
      </w:r>
      <w:r w:rsidRPr="00B113D2">
        <w:rPr>
          <w:b/>
        </w:rPr>
        <w:tab/>
      </w:r>
      <w:r w:rsidRPr="00B113D2">
        <w:t xml:space="preserve">If yes, which country? </w:t>
      </w:r>
    </w:p>
    <w:p w14:paraId="74269A95" w14:textId="77777777" w:rsidR="00394C6E" w:rsidRPr="00B113D2" w:rsidRDefault="00394C6E" w:rsidP="0030273F">
      <w:pPr>
        <w:ind w:left="720"/>
        <w:rPr>
          <w:rFonts w:eastAsia="Calibri"/>
        </w:rPr>
      </w:pPr>
      <w:r w:rsidRPr="00B113D2">
        <w:rPr>
          <w:rFonts w:eastAsia="Calibri"/>
          <w:b/>
        </w:rPr>
        <w:t>Ans:</w:t>
      </w:r>
      <w:r w:rsidRPr="00B113D2">
        <w:rPr>
          <w:rFonts w:eastAsia="Calibri"/>
        </w:rPr>
        <w:tab/>
      </w:r>
      <w:r w:rsidRPr="00B113D2">
        <w:rPr>
          <w:rFonts w:eastAsia="Calibri"/>
          <w:u w:val="dotted"/>
        </w:rPr>
        <w:t>N/A</w:t>
      </w:r>
      <w:r w:rsidRPr="00B113D2">
        <w:rPr>
          <w:rFonts w:eastAsia="Calibri"/>
        </w:rPr>
        <w:t xml:space="preserve"> </w:t>
      </w:r>
    </w:p>
    <w:p w14:paraId="79BFF1E6" w14:textId="77777777" w:rsidR="000C4E42" w:rsidRPr="00B113D2" w:rsidRDefault="00394C6E" w:rsidP="0030273F">
      <w:pPr>
        <w:tabs>
          <w:tab w:val="left" w:pos="720"/>
          <w:tab w:val="left" w:pos="1440"/>
          <w:tab w:val="left" w:pos="2160"/>
          <w:tab w:val="left" w:pos="2880"/>
          <w:tab w:val="left" w:pos="3600"/>
          <w:tab w:val="left" w:pos="4320"/>
          <w:tab w:val="center" w:pos="5400"/>
        </w:tabs>
        <w:rPr>
          <w:rFonts w:eastAsia="Calibri"/>
          <w:b/>
          <w:i/>
          <w:iCs/>
        </w:rPr>
      </w:pPr>
      <w:r w:rsidRPr="00B113D2">
        <w:rPr>
          <w:rFonts w:eastAsia="Calibri"/>
          <w:i/>
          <w:iCs/>
        </w:rPr>
        <w:tab/>
      </w:r>
      <w:r w:rsidRPr="00B113D2">
        <w:rPr>
          <w:rFonts w:eastAsia="Calibri"/>
          <w:b/>
          <w:i/>
          <w:iCs/>
        </w:rPr>
        <w:t xml:space="preserve"> </w:t>
      </w:r>
    </w:p>
    <w:p w14:paraId="08054C54" w14:textId="2206DFFC" w:rsidR="00394C6E" w:rsidRPr="00B113D2" w:rsidRDefault="000C4E42" w:rsidP="0030273F">
      <w:pPr>
        <w:tabs>
          <w:tab w:val="left" w:pos="720"/>
          <w:tab w:val="left" w:pos="1440"/>
          <w:tab w:val="left" w:pos="2160"/>
          <w:tab w:val="left" w:pos="2880"/>
          <w:tab w:val="left" w:pos="3600"/>
          <w:tab w:val="left" w:pos="4320"/>
          <w:tab w:val="center" w:pos="5400"/>
        </w:tabs>
        <w:rPr>
          <w:rFonts w:eastAsia="Calibri"/>
          <w:i/>
          <w:iCs/>
        </w:rPr>
      </w:pPr>
      <w:r w:rsidRPr="00B113D2">
        <w:rPr>
          <w:rFonts w:eastAsia="Calibri"/>
          <w:b/>
          <w:i/>
          <w:iCs/>
        </w:rPr>
        <w:t xml:space="preserve">             </w:t>
      </w:r>
      <w:r w:rsidR="00394C6E" w:rsidRPr="00B113D2">
        <w:rPr>
          <w:rFonts w:eastAsia="Calibri"/>
          <w:b/>
          <w:i/>
          <w:iCs/>
        </w:rPr>
        <w:t>(c)</w:t>
      </w:r>
      <w:r w:rsidR="00394C6E" w:rsidRPr="00B113D2">
        <w:rPr>
          <w:rFonts w:eastAsia="Calibri"/>
          <w:i/>
          <w:iCs/>
        </w:rPr>
        <w:tab/>
        <w:t xml:space="preserve">What benefits you gained through this agreement </w:t>
      </w:r>
    </w:p>
    <w:p w14:paraId="4E4DF247" w14:textId="77777777" w:rsidR="00394C6E" w:rsidRPr="00B113D2" w:rsidRDefault="00394C6E" w:rsidP="0030273F">
      <w:pPr>
        <w:tabs>
          <w:tab w:val="left" w:pos="720"/>
          <w:tab w:val="left" w:pos="1440"/>
          <w:tab w:val="left" w:pos="2160"/>
          <w:tab w:val="left" w:pos="2880"/>
          <w:tab w:val="left" w:pos="3600"/>
          <w:tab w:val="left" w:pos="4320"/>
          <w:tab w:val="center" w:pos="5400"/>
        </w:tabs>
        <w:rPr>
          <w:rFonts w:eastAsia="Calibri"/>
        </w:rPr>
      </w:pPr>
      <w:r w:rsidRPr="00B113D2">
        <w:rPr>
          <w:rFonts w:eastAsia="Calibri"/>
        </w:rPr>
        <w:tab/>
      </w:r>
      <w:r w:rsidRPr="00B113D2">
        <w:rPr>
          <w:rFonts w:eastAsia="Calibri"/>
          <w:b/>
        </w:rPr>
        <w:t>Ans:</w:t>
      </w:r>
      <w:r w:rsidRPr="00B113D2">
        <w:rPr>
          <w:rFonts w:eastAsia="Calibri"/>
        </w:rPr>
        <w:tab/>
      </w:r>
      <w:r w:rsidRPr="00B113D2">
        <w:rPr>
          <w:rFonts w:eastAsia="Calibri"/>
          <w:u w:val="dotted"/>
        </w:rPr>
        <w:t>N/A</w:t>
      </w:r>
      <w:r w:rsidRPr="00B113D2">
        <w:rPr>
          <w:rFonts w:eastAsia="Calibri"/>
        </w:rPr>
        <w:t xml:space="preserve"> </w:t>
      </w:r>
    </w:p>
    <w:p w14:paraId="1F547DBD" w14:textId="77777777" w:rsidR="00394C6E" w:rsidRPr="00B113D2" w:rsidRDefault="00394C6E" w:rsidP="0030273F">
      <w:pPr>
        <w:tabs>
          <w:tab w:val="left" w:pos="720"/>
          <w:tab w:val="left" w:pos="1440"/>
          <w:tab w:val="left" w:pos="2160"/>
          <w:tab w:val="left" w:pos="2880"/>
          <w:tab w:val="left" w:pos="3600"/>
          <w:tab w:val="left" w:pos="4320"/>
          <w:tab w:val="center" w:pos="5400"/>
        </w:tabs>
        <w:rPr>
          <w:rFonts w:eastAsia="Calibri"/>
          <w:i/>
          <w:iCs/>
        </w:rPr>
      </w:pPr>
      <w:r w:rsidRPr="00B113D2">
        <w:rPr>
          <w:rFonts w:eastAsia="Calibri"/>
          <w:b/>
          <w:i/>
          <w:iCs/>
        </w:rPr>
        <w:tab/>
        <w:t xml:space="preserve"> (c)</w:t>
      </w:r>
      <w:r w:rsidRPr="00B113D2">
        <w:rPr>
          <w:rFonts w:eastAsia="Calibri"/>
          <w:i/>
          <w:iCs/>
        </w:rPr>
        <w:tab/>
        <w:t>if not, what are the reasons?</w:t>
      </w:r>
    </w:p>
    <w:p w14:paraId="07687D60" w14:textId="77777777" w:rsidR="00394C6E" w:rsidRPr="00B113D2" w:rsidRDefault="00394C6E" w:rsidP="0030273F">
      <w:pPr>
        <w:ind w:left="720"/>
        <w:rPr>
          <w:rFonts w:eastAsia="Calibri"/>
        </w:rPr>
      </w:pPr>
      <w:r w:rsidRPr="00B113D2">
        <w:rPr>
          <w:rFonts w:eastAsia="Calibri"/>
          <w:b/>
        </w:rPr>
        <w:t>Ans:</w:t>
      </w:r>
      <w:r w:rsidRPr="00B113D2">
        <w:rPr>
          <w:rFonts w:eastAsia="Calibri"/>
        </w:rPr>
        <w:tab/>
        <w:t>The problem was resolved bilaterally.</w:t>
      </w:r>
    </w:p>
    <w:p w14:paraId="4E9E8AD0" w14:textId="77777777" w:rsidR="00394C6E" w:rsidRPr="00B113D2" w:rsidRDefault="00394C6E" w:rsidP="0030273F">
      <w:pPr>
        <w:rPr>
          <w:rFonts w:eastAsia="Calibri"/>
          <w:i/>
          <w:iCs/>
        </w:rPr>
      </w:pPr>
      <w:r w:rsidRPr="00B113D2">
        <w:rPr>
          <w:rFonts w:eastAsia="Calibri"/>
        </w:rPr>
        <w:tab/>
      </w:r>
      <w:r w:rsidRPr="00B113D2">
        <w:rPr>
          <w:rFonts w:eastAsia="Calibri"/>
          <w:b/>
          <w:i/>
          <w:iCs/>
        </w:rPr>
        <w:t xml:space="preserve"> (d)</w:t>
      </w:r>
      <w:r w:rsidRPr="00B113D2">
        <w:rPr>
          <w:rFonts w:eastAsia="Calibri"/>
          <w:i/>
          <w:iCs/>
        </w:rPr>
        <w:t xml:space="preserve">    </w:t>
      </w:r>
      <w:r w:rsidRPr="00B113D2">
        <w:rPr>
          <w:rFonts w:eastAsia="Calibri"/>
          <w:i/>
          <w:iCs/>
        </w:rPr>
        <w:tab/>
        <w:t>What difficulties do you face to sign an agreement?</w:t>
      </w:r>
    </w:p>
    <w:p w14:paraId="33403D95" w14:textId="77777777" w:rsidR="00394C6E" w:rsidRPr="00B113D2" w:rsidRDefault="00394C6E" w:rsidP="0030273F">
      <w:pPr>
        <w:ind w:left="720"/>
        <w:rPr>
          <w:rFonts w:eastAsia="Calibri"/>
        </w:rPr>
      </w:pPr>
      <w:r w:rsidRPr="00B113D2">
        <w:rPr>
          <w:rFonts w:eastAsia="Calibri"/>
          <w:b/>
        </w:rPr>
        <w:t>Ans:</w:t>
      </w:r>
      <w:r w:rsidRPr="00B113D2">
        <w:rPr>
          <w:rFonts w:eastAsia="Calibri"/>
        </w:rPr>
        <w:tab/>
        <w:t>N/A</w:t>
      </w:r>
    </w:p>
    <w:p w14:paraId="428745CF" w14:textId="77777777" w:rsidR="00394C6E" w:rsidRPr="00B113D2" w:rsidRDefault="00394C6E" w:rsidP="0030273F">
      <w:pPr>
        <w:contextualSpacing/>
        <w:jc w:val="both"/>
        <w:rPr>
          <w:rFonts w:eastAsia="Calibri"/>
        </w:rPr>
      </w:pPr>
    </w:p>
    <w:p w14:paraId="135834A2" w14:textId="7CCB919F" w:rsidR="00394C6E" w:rsidRPr="00B113D2" w:rsidRDefault="00394C6E" w:rsidP="000C4E42">
      <w:pPr>
        <w:ind w:left="720" w:hanging="720"/>
        <w:contextualSpacing/>
        <w:jc w:val="both"/>
        <w:rPr>
          <w:rFonts w:eastAsia="Calibri"/>
          <w:i/>
          <w:iCs/>
        </w:rPr>
      </w:pPr>
      <w:r w:rsidRPr="00B113D2">
        <w:rPr>
          <w:rFonts w:eastAsia="Calibri"/>
          <w:b/>
          <w:i/>
          <w:iCs/>
        </w:rPr>
        <w:t>Q6.</w:t>
      </w:r>
      <w:r w:rsidRPr="00B113D2">
        <w:rPr>
          <w:rFonts w:eastAsia="Calibri"/>
          <w:i/>
          <w:iCs/>
        </w:rPr>
        <w:tab/>
        <w:t>Have your country registered all the transmitting stations in Master International Frequency Register (MIFR)?</w:t>
      </w:r>
    </w:p>
    <w:p w14:paraId="39E7F003" w14:textId="77777777" w:rsidR="00394C6E" w:rsidRPr="00B113D2" w:rsidRDefault="00394C6E" w:rsidP="0030273F">
      <w:pPr>
        <w:contextualSpacing/>
        <w:rPr>
          <w:rFonts w:eastAsia="Calibri"/>
        </w:rPr>
      </w:pPr>
      <w:r w:rsidRPr="00B113D2">
        <w:rPr>
          <w:rFonts w:eastAsia="Calibri"/>
          <w:b/>
        </w:rPr>
        <w:t>Ans:</w:t>
      </w:r>
      <w:r w:rsidRPr="00B113D2">
        <w:rPr>
          <w:rFonts w:eastAsia="Calibri"/>
          <w:b/>
        </w:rPr>
        <w:tab/>
      </w:r>
      <w:r w:rsidRPr="00B113D2">
        <w:rPr>
          <w:rFonts w:eastAsia="Calibri"/>
        </w:rPr>
        <w:t>Not yet.</w:t>
      </w:r>
    </w:p>
    <w:p w14:paraId="11EF6FAB" w14:textId="77777777" w:rsidR="00394C6E" w:rsidRPr="00B113D2" w:rsidRDefault="00394C6E" w:rsidP="0030273F">
      <w:pPr>
        <w:contextualSpacing/>
        <w:rPr>
          <w:rFonts w:eastAsia="Calibri"/>
        </w:rPr>
      </w:pPr>
    </w:p>
    <w:p w14:paraId="56FC2318" w14:textId="289E811E" w:rsidR="00394C6E" w:rsidRPr="00B113D2" w:rsidRDefault="00394C6E" w:rsidP="0030273F">
      <w:pPr>
        <w:contextualSpacing/>
        <w:rPr>
          <w:rFonts w:eastAsia="Calibri"/>
          <w:i/>
          <w:iCs/>
        </w:rPr>
      </w:pPr>
      <w:r w:rsidRPr="00B113D2">
        <w:rPr>
          <w:rFonts w:eastAsia="Calibri"/>
          <w:b/>
          <w:i/>
          <w:iCs/>
        </w:rPr>
        <w:t>Q7.</w:t>
      </w:r>
      <w:r w:rsidRPr="00B113D2">
        <w:rPr>
          <w:rFonts w:eastAsia="Calibri"/>
          <w:i/>
          <w:iCs/>
        </w:rPr>
        <w:tab/>
        <w:t>Any success story you have on resolving cross border interference case?</w:t>
      </w:r>
    </w:p>
    <w:p w14:paraId="21DB285C" w14:textId="77777777" w:rsidR="00394C6E" w:rsidRPr="00B113D2" w:rsidRDefault="00394C6E" w:rsidP="0030273F">
      <w:pPr>
        <w:ind w:left="720" w:hanging="720"/>
        <w:contextualSpacing/>
        <w:rPr>
          <w:rFonts w:eastAsia="Calibri"/>
        </w:rPr>
      </w:pPr>
      <w:r w:rsidRPr="00B113D2">
        <w:rPr>
          <w:rFonts w:eastAsia="Calibri"/>
          <w:b/>
        </w:rPr>
        <w:t>Ans:</w:t>
      </w:r>
      <w:r w:rsidRPr="00B113D2">
        <w:rPr>
          <w:rFonts w:eastAsia="Calibri"/>
          <w:b/>
        </w:rPr>
        <w:tab/>
      </w:r>
      <w:r w:rsidRPr="00B113D2">
        <w:rPr>
          <w:rFonts w:eastAsia="Calibri"/>
        </w:rPr>
        <w:t>Yes. The cross-border interference issue that occurred in 2016 was resolved bilaterally with the concerned authority of India.</w:t>
      </w:r>
    </w:p>
    <w:p w14:paraId="6FA826B0" w14:textId="77777777" w:rsidR="00394C6E" w:rsidRPr="00B113D2" w:rsidRDefault="00394C6E" w:rsidP="0030273F">
      <w:pPr>
        <w:contextualSpacing/>
        <w:rPr>
          <w:rFonts w:eastAsia="Calibri"/>
        </w:rPr>
      </w:pPr>
    </w:p>
    <w:p w14:paraId="7804C038" w14:textId="63CC1537" w:rsidR="00394C6E" w:rsidRPr="00B113D2" w:rsidRDefault="00394C6E" w:rsidP="000C4E42">
      <w:pPr>
        <w:contextualSpacing/>
        <w:jc w:val="both"/>
        <w:rPr>
          <w:rFonts w:eastAsia="Calibri"/>
          <w:i/>
          <w:iCs/>
        </w:rPr>
      </w:pPr>
      <w:r w:rsidRPr="00B113D2">
        <w:rPr>
          <w:rFonts w:eastAsia="Calibri"/>
          <w:b/>
          <w:i/>
          <w:iCs/>
        </w:rPr>
        <w:t>Q8.</w:t>
      </w:r>
      <w:r w:rsidRPr="00B113D2">
        <w:rPr>
          <w:rFonts w:eastAsia="Calibri"/>
          <w:i/>
          <w:iCs/>
        </w:rPr>
        <w:tab/>
        <w:t>Did you ever report about cross border interference to ITU?</w:t>
      </w:r>
    </w:p>
    <w:p w14:paraId="694F2F69" w14:textId="77777777" w:rsidR="00394C6E" w:rsidRPr="00B113D2" w:rsidRDefault="00394C6E" w:rsidP="0030273F">
      <w:pPr>
        <w:contextualSpacing/>
        <w:rPr>
          <w:rFonts w:eastAsia="Calibri"/>
        </w:rPr>
      </w:pPr>
      <w:r w:rsidRPr="00B113D2">
        <w:rPr>
          <w:rFonts w:eastAsia="Calibri"/>
          <w:b/>
        </w:rPr>
        <w:t>Ans:</w:t>
      </w:r>
      <w:r w:rsidRPr="00B113D2">
        <w:rPr>
          <w:rFonts w:eastAsia="Calibri"/>
          <w:b/>
        </w:rPr>
        <w:tab/>
      </w:r>
      <w:r w:rsidRPr="00B113D2">
        <w:rPr>
          <w:rFonts w:eastAsia="Calibri"/>
          <w:u w:val="dotted"/>
        </w:rPr>
        <w:t>No</w:t>
      </w:r>
    </w:p>
    <w:p w14:paraId="1DDAADC8" w14:textId="77777777" w:rsidR="00394C6E" w:rsidRPr="00B113D2" w:rsidRDefault="00394C6E" w:rsidP="0030273F">
      <w:pPr>
        <w:contextualSpacing/>
        <w:rPr>
          <w:rFonts w:eastAsia="Calibri"/>
          <w:b/>
        </w:rPr>
      </w:pPr>
    </w:p>
    <w:p w14:paraId="694994F1" w14:textId="77777777" w:rsidR="00394C6E" w:rsidRPr="00B113D2" w:rsidRDefault="00394C6E" w:rsidP="0030273F">
      <w:pPr>
        <w:ind w:left="720" w:firstLine="720"/>
      </w:pPr>
      <w:r w:rsidRPr="00B113D2">
        <w:rPr>
          <w:b/>
        </w:rPr>
        <w:t>(a)</w:t>
      </w:r>
      <w:r w:rsidRPr="00B113D2">
        <w:rPr>
          <w:b/>
        </w:rPr>
        <w:tab/>
      </w:r>
      <w:r w:rsidRPr="00B113D2">
        <w:t xml:space="preserve">If yes, what facilitation did you get from ITU? </w:t>
      </w:r>
    </w:p>
    <w:p w14:paraId="46E3BFBC" w14:textId="77777777" w:rsidR="00394C6E" w:rsidRPr="00B113D2" w:rsidRDefault="00394C6E" w:rsidP="0030273F">
      <w:pPr>
        <w:ind w:left="720" w:firstLine="720"/>
        <w:rPr>
          <w:rFonts w:eastAsia="Calibri"/>
        </w:rPr>
      </w:pPr>
      <w:r w:rsidRPr="00B113D2">
        <w:rPr>
          <w:rFonts w:eastAsia="Calibri"/>
          <w:b/>
        </w:rPr>
        <w:t>Ans</w:t>
      </w:r>
      <w:r w:rsidRPr="00B113D2">
        <w:rPr>
          <w:rFonts w:eastAsia="Calibri"/>
        </w:rPr>
        <w:t>:</w:t>
      </w:r>
      <w:r w:rsidRPr="00B113D2">
        <w:rPr>
          <w:rFonts w:eastAsia="Calibri"/>
        </w:rPr>
        <w:tab/>
        <w:t>N/A</w:t>
      </w:r>
    </w:p>
    <w:p w14:paraId="2A3F7580" w14:textId="77777777" w:rsidR="00394C6E" w:rsidRPr="00B113D2" w:rsidRDefault="00394C6E" w:rsidP="0030273F">
      <w:pPr>
        <w:tabs>
          <w:tab w:val="left" w:pos="720"/>
        </w:tabs>
        <w:ind w:left="720" w:firstLine="720"/>
        <w:rPr>
          <w:rFonts w:eastAsia="Calibri"/>
          <w:i/>
          <w:iCs/>
        </w:rPr>
      </w:pPr>
      <w:r w:rsidRPr="00B113D2">
        <w:rPr>
          <w:rFonts w:eastAsia="Calibri"/>
          <w:b/>
          <w:i/>
          <w:iCs/>
        </w:rPr>
        <w:t>(b)</w:t>
      </w:r>
      <w:r w:rsidRPr="00B113D2">
        <w:rPr>
          <w:rFonts w:eastAsia="Calibri"/>
          <w:i/>
          <w:iCs/>
        </w:rPr>
        <w:tab/>
        <w:t>If not, why?</w:t>
      </w:r>
    </w:p>
    <w:p w14:paraId="5F8B800C" w14:textId="77777777" w:rsidR="00394C6E" w:rsidRPr="00B113D2" w:rsidRDefault="00394C6E" w:rsidP="0030273F">
      <w:pPr>
        <w:ind w:left="720" w:firstLine="720"/>
        <w:rPr>
          <w:rFonts w:eastAsia="Calibri"/>
        </w:rPr>
      </w:pPr>
      <w:r w:rsidRPr="00B113D2">
        <w:rPr>
          <w:rFonts w:eastAsia="Calibri"/>
          <w:b/>
        </w:rPr>
        <w:t>Ans:</w:t>
      </w:r>
      <w:r w:rsidRPr="00B113D2">
        <w:rPr>
          <w:rFonts w:eastAsia="Calibri"/>
        </w:rPr>
        <w:tab/>
        <w:t>The issue was resolved bilaterally. Hence was not required to report to ITU.</w:t>
      </w:r>
    </w:p>
    <w:p w14:paraId="0EAFF3C4" w14:textId="77777777" w:rsidR="00F63628" w:rsidRPr="00B113D2" w:rsidRDefault="00F63628" w:rsidP="0030273F">
      <w:pPr>
        <w:ind w:left="720" w:firstLine="720"/>
        <w:rPr>
          <w:rFonts w:eastAsia="Calibri"/>
        </w:rPr>
      </w:pPr>
    </w:p>
    <w:p w14:paraId="1F9652BE" w14:textId="2756DD76" w:rsidR="00394C6E" w:rsidRPr="00B113D2" w:rsidRDefault="00394C6E" w:rsidP="000C4E42">
      <w:pPr>
        <w:ind w:left="1440" w:hanging="720"/>
        <w:contextualSpacing/>
        <w:jc w:val="both"/>
        <w:rPr>
          <w:rFonts w:eastAsia="Calibri"/>
          <w:i/>
          <w:iCs/>
        </w:rPr>
      </w:pPr>
      <w:r w:rsidRPr="00B113D2">
        <w:rPr>
          <w:rFonts w:eastAsia="Calibri"/>
          <w:b/>
          <w:i/>
          <w:iCs/>
        </w:rPr>
        <w:t>Q9.</w:t>
      </w:r>
      <w:r w:rsidRPr="00B113D2">
        <w:rPr>
          <w:rFonts w:eastAsia="Calibri"/>
          <w:i/>
          <w:iCs/>
        </w:rPr>
        <w:tab/>
        <w:t xml:space="preserve">With the launch of 5G network in SATRC countries, cross border synchronization / coordination will be of keen importance. What precautionary steps / plans are made by your country? </w:t>
      </w:r>
    </w:p>
    <w:p w14:paraId="64F10928" w14:textId="77777777" w:rsidR="00394C6E" w:rsidRPr="00B113D2" w:rsidRDefault="00394C6E" w:rsidP="0030273F">
      <w:pPr>
        <w:ind w:left="720"/>
        <w:contextualSpacing/>
        <w:rPr>
          <w:rFonts w:eastAsia="Calibri"/>
        </w:rPr>
      </w:pPr>
      <w:r w:rsidRPr="00B113D2">
        <w:rPr>
          <w:rFonts w:eastAsia="Calibri"/>
          <w:b/>
        </w:rPr>
        <w:t>Ans:</w:t>
      </w:r>
      <w:r w:rsidRPr="00B113D2">
        <w:rPr>
          <w:rFonts w:eastAsia="Calibri"/>
          <w:b/>
        </w:rPr>
        <w:tab/>
      </w:r>
      <w:r w:rsidRPr="00B113D2">
        <w:rPr>
          <w:rFonts w:eastAsia="Calibri"/>
        </w:rPr>
        <w:t>We are planning to take necessary precautionary measures.</w:t>
      </w:r>
    </w:p>
    <w:p w14:paraId="0DF91DF9" w14:textId="77777777" w:rsidR="00394C6E" w:rsidRPr="00B113D2" w:rsidRDefault="00394C6E" w:rsidP="0030273F">
      <w:pPr>
        <w:ind w:left="720"/>
        <w:contextualSpacing/>
        <w:rPr>
          <w:rFonts w:eastAsia="Calibri"/>
          <w:b/>
        </w:rPr>
      </w:pPr>
    </w:p>
    <w:p w14:paraId="28FF9627" w14:textId="77777777" w:rsidR="00394C6E" w:rsidRPr="00B113D2" w:rsidRDefault="00394C6E" w:rsidP="0030273F">
      <w:pPr>
        <w:ind w:left="2160" w:hanging="720"/>
      </w:pPr>
      <w:r w:rsidRPr="00B113D2">
        <w:rPr>
          <w:b/>
        </w:rPr>
        <w:t>(a)</w:t>
      </w:r>
      <w:r w:rsidRPr="00B113D2">
        <w:rPr>
          <w:b/>
        </w:rPr>
        <w:tab/>
      </w:r>
      <w:r w:rsidRPr="00B113D2">
        <w:t xml:space="preserve">Currently, which bands are identified for 5G launch in your country? </w:t>
      </w:r>
    </w:p>
    <w:p w14:paraId="70300E96" w14:textId="77777777" w:rsidR="00394C6E" w:rsidRPr="00B113D2" w:rsidRDefault="00394C6E" w:rsidP="0030273F">
      <w:pPr>
        <w:ind w:left="1440"/>
        <w:rPr>
          <w:rFonts w:eastAsia="Calibri"/>
        </w:rPr>
      </w:pPr>
      <w:r w:rsidRPr="00B113D2">
        <w:rPr>
          <w:rFonts w:eastAsia="Calibri"/>
          <w:b/>
        </w:rPr>
        <w:t>Ans:</w:t>
      </w:r>
      <w:r w:rsidRPr="00B113D2">
        <w:rPr>
          <w:rFonts w:eastAsia="Calibri"/>
        </w:rPr>
        <w:tab/>
        <w:t>3.5 GHz Band</w:t>
      </w:r>
    </w:p>
    <w:p w14:paraId="7EAC8813" w14:textId="77777777" w:rsidR="00394C6E" w:rsidRPr="00B113D2" w:rsidRDefault="00394C6E" w:rsidP="0030273F">
      <w:pPr>
        <w:ind w:left="2160" w:hanging="720"/>
        <w:rPr>
          <w:rFonts w:eastAsia="Calibri"/>
          <w:i/>
          <w:iCs/>
        </w:rPr>
      </w:pPr>
      <w:r w:rsidRPr="00B113D2">
        <w:rPr>
          <w:rFonts w:eastAsia="Calibri"/>
          <w:b/>
          <w:i/>
          <w:iCs/>
        </w:rPr>
        <w:t>(b)</w:t>
      </w:r>
      <w:r w:rsidRPr="00B113D2">
        <w:rPr>
          <w:rFonts w:eastAsia="Calibri"/>
          <w:b/>
          <w:i/>
          <w:iCs/>
        </w:rPr>
        <w:tab/>
      </w:r>
      <w:r w:rsidRPr="00B113D2">
        <w:rPr>
          <w:rFonts w:eastAsia="Calibri"/>
          <w:i/>
          <w:iCs/>
        </w:rPr>
        <w:t xml:space="preserve">Is there any coexistence with satellite services in identified bands? </w:t>
      </w:r>
    </w:p>
    <w:p w14:paraId="3BED3D35" w14:textId="77777777" w:rsidR="00394C6E" w:rsidRPr="00B113D2" w:rsidRDefault="00394C6E" w:rsidP="0030273F">
      <w:pPr>
        <w:ind w:left="1440"/>
        <w:rPr>
          <w:rFonts w:eastAsia="Calibri"/>
        </w:rPr>
      </w:pPr>
      <w:r w:rsidRPr="00B113D2">
        <w:rPr>
          <w:rFonts w:eastAsia="Calibri"/>
          <w:b/>
        </w:rPr>
        <w:t>Ans:</w:t>
      </w:r>
      <w:r w:rsidRPr="00B113D2">
        <w:rPr>
          <w:rFonts w:eastAsia="Calibri"/>
        </w:rPr>
        <w:tab/>
        <w:t>No</w:t>
      </w:r>
    </w:p>
    <w:p w14:paraId="628CF84A" w14:textId="77777777" w:rsidR="000C4E42" w:rsidRPr="00B113D2" w:rsidRDefault="000C4E42" w:rsidP="0030273F">
      <w:pPr>
        <w:ind w:left="1440"/>
        <w:rPr>
          <w:rFonts w:eastAsia="Calibri"/>
        </w:rPr>
      </w:pPr>
    </w:p>
    <w:p w14:paraId="17520148" w14:textId="77777777" w:rsidR="00394C6E" w:rsidRPr="00B113D2" w:rsidRDefault="00394C6E" w:rsidP="0030273F">
      <w:pPr>
        <w:ind w:left="1440" w:hanging="720"/>
        <w:contextualSpacing/>
        <w:jc w:val="both"/>
        <w:rPr>
          <w:rFonts w:eastAsia="Calibri"/>
          <w:i/>
          <w:iCs/>
        </w:rPr>
      </w:pPr>
      <w:r w:rsidRPr="00B113D2">
        <w:rPr>
          <w:rFonts w:eastAsia="Calibri"/>
          <w:b/>
          <w:i/>
          <w:iCs/>
        </w:rPr>
        <w:t>Q10.</w:t>
      </w:r>
      <w:r w:rsidRPr="00B113D2">
        <w:rPr>
          <w:rFonts w:eastAsia="Calibri"/>
          <w:i/>
          <w:iCs/>
        </w:rPr>
        <w:tab/>
        <w:t>Your country’s recommendations for agreement between SATRC countries on resolving cross border interference issues?</w:t>
      </w:r>
    </w:p>
    <w:p w14:paraId="0CB3B87A" w14:textId="77777777" w:rsidR="00394C6E" w:rsidRPr="00B113D2" w:rsidRDefault="00394C6E" w:rsidP="0030273F">
      <w:pPr>
        <w:ind w:left="1440" w:hanging="720"/>
        <w:contextualSpacing/>
        <w:jc w:val="both"/>
        <w:rPr>
          <w:rFonts w:eastAsia="Calibri"/>
        </w:rPr>
      </w:pPr>
      <w:r w:rsidRPr="00B113D2">
        <w:rPr>
          <w:rFonts w:eastAsia="Calibri"/>
          <w:b/>
        </w:rPr>
        <w:t>Ans:</w:t>
      </w:r>
      <w:r w:rsidRPr="00B113D2">
        <w:rPr>
          <w:rFonts w:eastAsia="Calibri"/>
          <w:b/>
        </w:rPr>
        <w:tab/>
      </w:r>
      <w:r w:rsidRPr="00B113D2">
        <w:rPr>
          <w:rFonts w:eastAsia="Calibri"/>
        </w:rPr>
        <w:t xml:space="preserve">A </w:t>
      </w:r>
      <w:bookmarkStart w:id="18" w:name="_Hlk137711979"/>
      <w:r w:rsidRPr="00B113D2">
        <w:rPr>
          <w:rFonts w:eastAsia="Calibri"/>
        </w:rPr>
        <w:t xml:space="preserve">general treaty may be signed between all SATRC countries </w:t>
      </w:r>
      <w:bookmarkEnd w:id="18"/>
      <w:r w:rsidRPr="00B113D2">
        <w:rPr>
          <w:rFonts w:eastAsia="Calibri"/>
        </w:rPr>
        <w:t>on resolving cross-border interference issues.</w:t>
      </w:r>
    </w:p>
    <w:p w14:paraId="002D1F2F" w14:textId="399A07C3" w:rsidR="00AE6155" w:rsidRPr="00B113D2" w:rsidRDefault="00AE6155" w:rsidP="0030273F">
      <w:pPr>
        <w:pStyle w:val="Heading1"/>
        <w:jc w:val="right"/>
        <w:rPr>
          <w:rFonts w:eastAsia="Calibri"/>
          <w:b w:val="0"/>
          <w:bCs w:val="0"/>
          <w:u w:val="none"/>
        </w:rPr>
      </w:pPr>
    </w:p>
    <w:p w14:paraId="6528A5EB" w14:textId="77777777" w:rsidR="002428A5" w:rsidRPr="00B113D2" w:rsidRDefault="002428A5" w:rsidP="002428A5"/>
    <w:p w14:paraId="20EDD1EB" w14:textId="77777777" w:rsidR="001D551B" w:rsidRPr="00B113D2" w:rsidRDefault="001D551B" w:rsidP="002428A5"/>
    <w:p w14:paraId="5E9AEF13" w14:textId="77777777" w:rsidR="001D551B" w:rsidRPr="00B113D2" w:rsidRDefault="001D551B" w:rsidP="002428A5"/>
    <w:p w14:paraId="78D28969" w14:textId="77777777" w:rsidR="001D551B" w:rsidRPr="00B113D2" w:rsidRDefault="001D551B" w:rsidP="002428A5"/>
    <w:p w14:paraId="3FEE755C" w14:textId="77777777" w:rsidR="001D551B" w:rsidRPr="00B113D2" w:rsidRDefault="001D551B" w:rsidP="002428A5"/>
    <w:p w14:paraId="115E51D9" w14:textId="77777777" w:rsidR="00AE6155" w:rsidRPr="00B113D2" w:rsidRDefault="00AE6155" w:rsidP="0030273F"/>
    <w:p w14:paraId="72E3BAA1" w14:textId="77777777" w:rsidR="00AE6155" w:rsidRPr="00B113D2" w:rsidRDefault="00AE6155" w:rsidP="0030273F">
      <w:pPr>
        <w:pStyle w:val="Heading1"/>
        <w:jc w:val="right"/>
        <w:rPr>
          <w:rFonts w:eastAsia="Calibri"/>
          <w:color w:val="000000" w:themeColor="text1"/>
        </w:rPr>
      </w:pPr>
    </w:p>
    <w:p w14:paraId="48BCB373" w14:textId="5E11FB54" w:rsidR="00394C6E" w:rsidRPr="00B113D2" w:rsidRDefault="00394C6E" w:rsidP="0030273F">
      <w:pPr>
        <w:pStyle w:val="Heading1"/>
        <w:jc w:val="right"/>
        <w:rPr>
          <w:rFonts w:eastAsia="Calibri"/>
          <w:b w:val="0"/>
          <w:color w:val="000000" w:themeColor="text1"/>
        </w:rPr>
      </w:pPr>
      <w:bookmarkStart w:id="19" w:name="_Toc146185939"/>
      <w:r w:rsidRPr="00B113D2">
        <w:rPr>
          <w:rFonts w:eastAsia="Calibri"/>
          <w:color w:val="000000" w:themeColor="text1"/>
        </w:rPr>
        <w:t>ANNEX-D</w:t>
      </w:r>
      <w:bookmarkEnd w:id="19"/>
    </w:p>
    <w:p w14:paraId="0A3D15A7" w14:textId="77777777" w:rsidR="00394C6E" w:rsidRPr="00B113D2" w:rsidRDefault="00394C6E" w:rsidP="0030273F">
      <w:pPr>
        <w:jc w:val="center"/>
        <w:rPr>
          <w:rFonts w:eastAsia="Calibri"/>
          <w:b/>
          <w:u w:val="single"/>
        </w:rPr>
      </w:pPr>
      <w:r w:rsidRPr="00B113D2">
        <w:rPr>
          <w:rFonts w:eastAsia="Calibri"/>
          <w:b/>
          <w:u w:val="single"/>
        </w:rPr>
        <w:t>BHUTAN RESPONSE</w:t>
      </w:r>
    </w:p>
    <w:p w14:paraId="64745718" w14:textId="77777777" w:rsidR="00394C6E" w:rsidRPr="00B113D2" w:rsidRDefault="00394C6E" w:rsidP="0030273F">
      <w:pPr>
        <w:jc w:val="center"/>
        <w:rPr>
          <w:b/>
          <w:bCs/>
          <w:spacing w:val="3"/>
          <w:u w:val="single"/>
        </w:rPr>
      </w:pPr>
    </w:p>
    <w:p w14:paraId="5E3E3318" w14:textId="77777777" w:rsidR="00394C6E" w:rsidRPr="00B113D2" w:rsidRDefault="00394C6E" w:rsidP="0030273F">
      <w:pPr>
        <w:ind w:left="720" w:hanging="720"/>
        <w:rPr>
          <w:i/>
          <w:spacing w:val="3"/>
        </w:rPr>
      </w:pPr>
      <w:r w:rsidRPr="00B113D2">
        <w:rPr>
          <w:b/>
          <w:bCs/>
          <w:spacing w:val="3"/>
        </w:rPr>
        <w:t>Q1</w:t>
      </w:r>
      <w:r w:rsidRPr="00B113D2">
        <w:rPr>
          <w:bCs/>
          <w:spacing w:val="3"/>
        </w:rPr>
        <w:t xml:space="preserve">. </w:t>
      </w:r>
      <w:r w:rsidRPr="00B113D2">
        <w:rPr>
          <w:bCs/>
          <w:spacing w:val="3"/>
        </w:rPr>
        <w:tab/>
      </w:r>
      <w:r w:rsidRPr="00B113D2">
        <w:rPr>
          <w:i/>
          <w:spacing w:val="3"/>
        </w:rPr>
        <w:t>Did your country ever face any harmful interference in any network’s operation</w:t>
      </w:r>
      <w:r w:rsidRPr="00B113D2">
        <w:rPr>
          <w:i/>
          <w:spacing w:val="3"/>
        </w:rPr>
        <w:br/>
        <w:t>from any other SATRC/ other countries?</w:t>
      </w:r>
    </w:p>
    <w:p w14:paraId="133B17D5" w14:textId="77777777" w:rsidR="00394C6E" w:rsidRPr="00B113D2" w:rsidRDefault="00394C6E" w:rsidP="0030273F">
      <w:pPr>
        <w:ind w:left="720" w:hanging="720"/>
        <w:rPr>
          <w:spacing w:val="3"/>
        </w:rPr>
      </w:pPr>
      <w:r w:rsidRPr="00B113D2">
        <w:rPr>
          <w:b/>
          <w:spacing w:val="3"/>
        </w:rPr>
        <w:t xml:space="preserve">Ans </w:t>
      </w:r>
      <w:r w:rsidRPr="00B113D2">
        <w:rPr>
          <w:b/>
          <w:spacing w:val="3"/>
        </w:rPr>
        <w:tab/>
      </w:r>
      <w:r w:rsidRPr="00B113D2">
        <w:rPr>
          <w:spacing w:val="3"/>
        </w:rPr>
        <w:t>Yes, but only recently (August 2022)</w:t>
      </w:r>
    </w:p>
    <w:p w14:paraId="5D0E005F" w14:textId="77777777" w:rsidR="00394C6E" w:rsidRPr="00B113D2" w:rsidRDefault="00394C6E" w:rsidP="0030273F">
      <w:pPr>
        <w:ind w:left="720" w:hanging="720"/>
        <w:rPr>
          <w:spacing w:val="3"/>
        </w:rPr>
      </w:pPr>
      <w:r w:rsidRPr="00B113D2">
        <w:rPr>
          <w:b/>
          <w:bCs/>
          <w:spacing w:val="3"/>
        </w:rPr>
        <w:t xml:space="preserve">Q2 </w:t>
      </w:r>
      <w:r w:rsidRPr="00B113D2">
        <w:rPr>
          <w:b/>
          <w:bCs/>
          <w:spacing w:val="3"/>
        </w:rPr>
        <w:tab/>
      </w:r>
      <w:r w:rsidRPr="00B113D2">
        <w:rPr>
          <w:i/>
          <w:spacing w:val="3"/>
        </w:rPr>
        <w:t xml:space="preserve">If yes, then provide following details; </w:t>
      </w:r>
      <w:r w:rsidRPr="00B113D2">
        <w:rPr>
          <w:spacing w:val="3"/>
        </w:rPr>
        <w:br/>
      </w:r>
      <w:r w:rsidRPr="00B113D2">
        <w:rPr>
          <w:b/>
          <w:bCs/>
          <w:spacing w:val="3"/>
        </w:rPr>
        <w:t xml:space="preserve">(a) </w:t>
      </w:r>
      <w:r w:rsidRPr="00B113D2">
        <w:rPr>
          <w:b/>
          <w:bCs/>
          <w:spacing w:val="3"/>
        </w:rPr>
        <w:tab/>
      </w:r>
      <w:r w:rsidRPr="00B113D2">
        <w:rPr>
          <w:i/>
          <w:spacing w:val="3"/>
        </w:rPr>
        <w:t>Country Name</w:t>
      </w:r>
      <w:r w:rsidRPr="00B113D2">
        <w:rPr>
          <w:b/>
          <w:spacing w:val="3"/>
        </w:rPr>
        <w:br/>
        <w:t xml:space="preserve">Ans </w:t>
      </w:r>
      <w:r w:rsidRPr="00B113D2">
        <w:rPr>
          <w:b/>
          <w:spacing w:val="3"/>
        </w:rPr>
        <w:tab/>
      </w:r>
      <w:r w:rsidRPr="00B113D2">
        <w:rPr>
          <w:spacing w:val="3"/>
        </w:rPr>
        <w:t xml:space="preserve">India </w:t>
      </w:r>
      <w:r w:rsidRPr="00B113D2">
        <w:rPr>
          <w:b/>
          <w:spacing w:val="3"/>
        </w:rPr>
        <w:br/>
      </w:r>
      <w:r w:rsidRPr="00B113D2">
        <w:rPr>
          <w:b/>
          <w:bCs/>
          <w:spacing w:val="3"/>
        </w:rPr>
        <w:t xml:space="preserve">(b) </w:t>
      </w:r>
      <w:r w:rsidRPr="00B113D2">
        <w:rPr>
          <w:b/>
          <w:bCs/>
          <w:spacing w:val="3"/>
        </w:rPr>
        <w:tab/>
      </w:r>
      <w:r w:rsidRPr="00B113D2">
        <w:rPr>
          <w:i/>
          <w:spacing w:val="3"/>
        </w:rPr>
        <w:t>Technology used in your country</w:t>
      </w:r>
      <w:r w:rsidRPr="00B113D2">
        <w:rPr>
          <w:b/>
          <w:spacing w:val="3"/>
        </w:rPr>
        <w:br/>
        <w:t xml:space="preserve">Ans </w:t>
      </w:r>
      <w:r w:rsidRPr="00B113D2">
        <w:rPr>
          <w:b/>
          <w:spacing w:val="3"/>
        </w:rPr>
        <w:tab/>
      </w:r>
      <w:r w:rsidRPr="00B113D2">
        <w:rPr>
          <w:spacing w:val="3"/>
        </w:rPr>
        <w:t>3G UMTS</w:t>
      </w:r>
      <w:r w:rsidRPr="00B113D2">
        <w:rPr>
          <w:b/>
          <w:spacing w:val="3"/>
        </w:rPr>
        <w:br/>
      </w:r>
      <w:r w:rsidRPr="00B113D2">
        <w:rPr>
          <w:b/>
          <w:bCs/>
          <w:spacing w:val="3"/>
        </w:rPr>
        <w:t xml:space="preserve">(c) </w:t>
      </w:r>
      <w:r w:rsidRPr="00B113D2">
        <w:rPr>
          <w:b/>
          <w:bCs/>
          <w:spacing w:val="3"/>
        </w:rPr>
        <w:tab/>
      </w:r>
      <w:r w:rsidRPr="00B113D2">
        <w:rPr>
          <w:i/>
          <w:spacing w:val="3"/>
        </w:rPr>
        <w:t>Technology used in other Country</w:t>
      </w:r>
      <w:r w:rsidRPr="00B113D2">
        <w:rPr>
          <w:b/>
          <w:spacing w:val="3"/>
        </w:rPr>
        <w:br/>
        <w:t>Ans</w:t>
      </w:r>
      <w:r w:rsidRPr="00B113D2">
        <w:rPr>
          <w:b/>
          <w:spacing w:val="3"/>
        </w:rPr>
        <w:tab/>
        <w:t xml:space="preserve"> </w:t>
      </w:r>
      <w:r w:rsidRPr="00B113D2">
        <w:rPr>
          <w:spacing w:val="3"/>
        </w:rPr>
        <w:t xml:space="preserve">IMT services </w:t>
      </w:r>
      <w:r w:rsidRPr="00B113D2">
        <w:rPr>
          <w:b/>
          <w:spacing w:val="3"/>
        </w:rPr>
        <w:br/>
      </w:r>
      <w:r w:rsidRPr="00B113D2">
        <w:rPr>
          <w:b/>
          <w:bCs/>
          <w:spacing w:val="3"/>
        </w:rPr>
        <w:t>(d)</w:t>
      </w:r>
      <w:r w:rsidRPr="00B113D2">
        <w:rPr>
          <w:b/>
          <w:bCs/>
          <w:spacing w:val="3"/>
        </w:rPr>
        <w:tab/>
        <w:t xml:space="preserve"> </w:t>
      </w:r>
      <w:r w:rsidRPr="00B113D2">
        <w:rPr>
          <w:i/>
          <w:spacing w:val="3"/>
        </w:rPr>
        <w:t>Spectrum Band</w:t>
      </w:r>
      <w:r w:rsidRPr="00B113D2">
        <w:rPr>
          <w:b/>
          <w:spacing w:val="3"/>
        </w:rPr>
        <w:br/>
        <w:t>Ans</w:t>
      </w:r>
      <w:r w:rsidRPr="00B113D2">
        <w:rPr>
          <w:b/>
          <w:spacing w:val="3"/>
        </w:rPr>
        <w:tab/>
        <w:t xml:space="preserve"> </w:t>
      </w:r>
      <w:r w:rsidRPr="00B113D2">
        <w:rPr>
          <w:spacing w:val="3"/>
        </w:rPr>
        <w:t xml:space="preserve">850 MHz and 2100 MHz </w:t>
      </w:r>
      <w:r w:rsidRPr="00B113D2">
        <w:rPr>
          <w:b/>
          <w:spacing w:val="3"/>
        </w:rPr>
        <w:br/>
      </w:r>
      <w:r w:rsidRPr="00B113D2">
        <w:rPr>
          <w:b/>
          <w:bCs/>
          <w:spacing w:val="3"/>
        </w:rPr>
        <w:t xml:space="preserve">(e) </w:t>
      </w:r>
      <w:r w:rsidRPr="00B113D2">
        <w:rPr>
          <w:b/>
          <w:bCs/>
          <w:spacing w:val="3"/>
        </w:rPr>
        <w:tab/>
      </w:r>
      <w:r w:rsidRPr="00B113D2">
        <w:rPr>
          <w:i/>
          <w:spacing w:val="3"/>
        </w:rPr>
        <w:t>Nature of interference</w:t>
      </w:r>
      <w:r w:rsidRPr="00B113D2">
        <w:rPr>
          <w:b/>
          <w:spacing w:val="3"/>
        </w:rPr>
        <w:br/>
        <w:t>Ans</w:t>
      </w:r>
      <w:r w:rsidRPr="00B113D2">
        <w:rPr>
          <w:b/>
          <w:spacing w:val="3"/>
        </w:rPr>
        <w:tab/>
        <w:t xml:space="preserve"> </w:t>
      </w:r>
      <w:r w:rsidRPr="00B113D2">
        <w:rPr>
          <w:spacing w:val="3"/>
        </w:rPr>
        <w:t xml:space="preserve">External interference (disruption in the services by unwanted signal) </w:t>
      </w:r>
      <w:r w:rsidRPr="00B113D2">
        <w:rPr>
          <w:b/>
          <w:spacing w:val="3"/>
        </w:rPr>
        <w:br/>
      </w:r>
      <w:r w:rsidRPr="00B113D2">
        <w:rPr>
          <w:b/>
          <w:bCs/>
          <w:spacing w:val="3"/>
        </w:rPr>
        <w:t>(f)</w:t>
      </w:r>
      <w:r w:rsidRPr="00B113D2">
        <w:rPr>
          <w:b/>
          <w:bCs/>
          <w:spacing w:val="3"/>
        </w:rPr>
        <w:tab/>
        <w:t xml:space="preserve"> </w:t>
      </w:r>
      <w:r w:rsidRPr="00B113D2">
        <w:rPr>
          <w:i/>
          <w:spacing w:val="3"/>
        </w:rPr>
        <w:t>Operator Name</w:t>
      </w:r>
      <w:r w:rsidRPr="00B113D2">
        <w:rPr>
          <w:b/>
          <w:spacing w:val="3"/>
        </w:rPr>
        <w:br/>
        <w:t>Ans</w:t>
      </w:r>
      <w:r w:rsidRPr="00B113D2">
        <w:rPr>
          <w:b/>
          <w:spacing w:val="3"/>
        </w:rPr>
        <w:tab/>
        <w:t xml:space="preserve"> </w:t>
      </w:r>
      <w:r w:rsidRPr="00B113D2">
        <w:rPr>
          <w:spacing w:val="3"/>
        </w:rPr>
        <w:t xml:space="preserve">Tashi </w:t>
      </w:r>
      <w:proofErr w:type="spellStart"/>
      <w:r w:rsidRPr="00B113D2">
        <w:rPr>
          <w:spacing w:val="3"/>
        </w:rPr>
        <w:t>Infocomm</w:t>
      </w:r>
      <w:proofErr w:type="spellEnd"/>
      <w:r w:rsidRPr="00B113D2">
        <w:rPr>
          <w:spacing w:val="3"/>
        </w:rPr>
        <w:t xml:space="preserve"> Limited </w:t>
      </w:r>
      <w:r w:rsidRPr="00B113D2">
        <w:rPr>
          <w:b/>
          <w:spacing w:val="3"/>
        </w:rPr>
        <w:br/>
      </w:r>
      <w:r w:rsidRPr="00B113D2">
        <w:rPr>
          <w:b/>
          <w:bCs/>
          <w:spacing w:val="3"/>
        </w:rPr>
        <w:t xml:space="preserve">(g) </w:t>
      </w:r>
      <w:r w:rsidRPr="00B113D2">
        <w:rPr>
          <w:b/>
          <w:bCs/>
          <w:spacing w:val="3"/>
        </w:rPr>
        <w:tab/>
      </w:r>
      <w:r w:rsidRPr="00B113D2">
        <w:rPr>
          <w:i/>
          <w:spacing w:val="3"/>
        </w:rPr>
        <w:t>State geographical type of the border that faces cross border interference?</w:t>
      </w:r>
      <w:r w:rsidRPr="00B113D2">
        <w:rPr>
          <w:b/>
          <w:spacing w:val="3"/>
        </w:rPr>
        <w:br/>
        <w:t>Ans</w:t>
      </w:r>
      <w:r w:rsidRPr="00B113D2">
        <w:rPr>
          <w:b/>
          <w:spacing w:val="3"/>
        </w:rPr>
        <w:tab/>
        <w:t xml:space="preserve"> </w:t>
      </w:r>
      <w:r w:rsidRPr="00B113D2">
        <w:rPr>
          <w:spacing w:val="3"/>
        </w:rPr>
        <w:t xml:space="preserve">Both hill and plain areas (near border) </w:t>
      </w:r>
      <w:r w:rsidRPr="00B113D2">
        <w:rPr>
          <w:b/>
          <w:spacing w:val="3"/>
        </w:rPr>
        <w:br/>
      </w:r>
      <w:r w:rsidRPr="00B113D2">
        <w:rPr>
          <w:b/>
          <w:bCs/>
          <w:spacing w:val="3"/>
        </w:rPr>
        <w:t>(h)</w:t>
      </w:r>
      <w:r w:rsidRPr="00B113D2">
        <w:rPr>
          <w:b/>
          <w:bCs/>
          <w:spacing w:val="3"/>
        </w:rPr>
        <w:tab/>
        <w:t xml:space="preserve"> </w:t>
      </w:r>
      <w:r w:rsidRPr="00B113D2">
        <w:rPr>
          <w:i/>
          <w:spacing w:val="3"/>
        </w:rPr>
        <w:t>Year of origin of interference?</w:t>
      </w:r>
      <w:r w:rsidRPr="00B113D2">
        <w:rPr>
          <w:b/>
          <w:spacing w:val="3"/>
        </w:rPr>
        <w:br/>
        <w:t>Ans</w:t>
      </w:r>
      <w:r w:rsidRPr="00B113D2">
        <w:rPr>
          <w:b/>
          <w:spacing w:val="3"/>
        </w:rPr>
        <w:tab/>
        <w:t xml:space="preserve"> </w:t>
      </w:r>
      <w:r w:rsidRPr="00B113D2">
        <w:rPr>
          <w:spacing w:val="3"/>
        </w:rPr>
        <w:t>2022</w:t>
      </w:r>
    </w:p>
    <w:p w14:paraId="7D312CFA" w14:textId="77777777" w:rsidR="00394C6E" w:rsidRPr="00B113D2" w:rsidRDefault="00394C6E" w:rsidP="0030273F">
      <w:pPr>
        <w:ind w:left="1440" w:hanging="720"/>
        <w:jc w:val="both"/>
      </w:pPr>
      <w:r w:rsidRPr="00B113D2">
        <w:rPr>
          <w:b/>
          <w:bCs/>
        </w:rPr>
        <w:t>(</w:t>
      </w:r>
      <w:proofErr w:type="spellStart"/>
      <w:r w:rsidRPr="00B113D2">
        <w:rPr>
          <w:b/>
          <w:bCs/>
        </w:rPr>
        <w:t>i</w:t>
      </w:r>
      <w:proofErr w:type="spellEnd"/>
      <w:r w:rsidRPr="00B113D2">
        <w:rPr>
          <w:b/>
          <w:bCs/>
        </w:rPr>
        <w:t xml:space="preserve">) </w:t>
      </w:r>
      <w:r w:rsidRPr="00B113D2">
        <w:rPr>
          <w:b/>
          <w:bCs/>
        </w:rPr>
        <w:tab/>
      </w:r>
      <w:r w:rsidRPr="00B113D2">
        <w:t>Are you able to identify the reason for interference? (Ducting effect, Uplink / Downlink etc.)</w:t>
      </w:r>
    </w:p>
    <w:p w14:paraId="6297654F" w14:textId="77777777" w:rsidR="00394C6E" w:rsidRPr="00B113D2" w:rsidRDefault="00394C6E" w:rsidP="0030273F">
      <w:pPr>
        <w:ind w:left="720"/>
        <w:jc w:val="both"/>
        <w:rPr>
          <w:spacing w:val="3"/>
        </w:rPr>
      </w:pPr>
      <w:r w:rsidRPr="00B113D2">
        <w:rPr>
          <w:b/>
          <w:spacing w:val="3"/>
        </w:rPr>
        <w:t>Ans</w:t>
      </w:r>
      <w:r w:rsidRPr="00B113D2">
        <w:rPr>
          <w:b/>
          <w:spacing w:val="3"/>
        </w:rPr>
        <w:tab/>
        <w:t xml:space="preserve"> </w:t>
      </w:r>
      <w:r w:rsidRPr="00B113D2">
        <w:rPr>
          <w:spacing w:val="3"/>
        </w:rPr>
        <w:t>Downlink</w:t>
      </w:r>
    </w:p>
    <w:p w14:paraId="0F275676" w14:textId="77777777" w:rsidR="00F63628" w:rsidRPr="00B113D2" w:rsidRDefault="00F63628" w:rsidP="0030273F">
      <w:pPr>
        <w:ind w:left="720"/>
        <w:jc w:val="both"/>
        <w:rPr>
          <w:b/>
          <w:spacing w:val="3"/>
        </w:rPr>
      </w:pPr>
    </w:p>
    <w:p w14:paraId="65167684" w14:textId="77777777" w:rsidR="00394C6E" w:rsidRPr="00B113D2" w:rsidRDefault="00394C6E" w:rsidP="0030273F">
      <w:pPr>
        <w:tabs>
          <w:tab w:val="left" w:pos="720"/>
        </w:tabs>
        <w:ind w:left="720" w:hanging="720"/>
        <w:jc w:val="both"/>
        <w:rPr>
          <w:b/>
          <w:spacing w:val="3"/>
        </w:rPr>
      </w:pPr>
      <w:r w:rsidRPr="00B113D2">
        <w:rPr>
          <w:b/>
          <w:bCs/>
          <w:spacing w:val="3"/>
        </w:rPr>
        <w:t>Q3</w:t>
      </w:r>
      <w:r w:rsidRPr="00B113D2">
        <w:rPr>
          <w:b/>
          <w:bCs/>
          <w:spacing w:val="3"/>
        </w:rPr>
        <w:tab/>
        <w:t xml:space="preserve"> </w:t>
      </w:r>
      <w:r w:rsidRPr="00B113D2">
        <w:rPr>
          <w:i/>
          <w:spacing w:val="3"/>
        </w:rPr>
        <w:t>Does your country conduct routine exercises for eliminating spillover near the</w:t>
      </w:r>
      <w:r w:rsidRPr="00B113D2">
        <w:rPr>
          <w:i/>
          <w:spacing w:val="3"/>
        </w:rPr>
        <w:br/>
        <w:t>border area?</w:t>
      </w:r>
    </w:p>
    <w:p w14:paraId="29CD9898" w14:textId="77777777" w:rsidR="00394C6E" w:rsidRPr="00B113D2" w:rsidRDefault="00394C6E" w:rsidP="0030273F">
      <w:pPr>
        <w:tabs>
          <w:tab w:val="left" w:pos="720"/>
        </w:tabs>
        <w:ind w:left="720" w:hanging="720"/>
        <w:rPr>
          <w:b/>
          <w:spacing w:val="3"/>
        </w:rPr>
      </w:pPr>
      <w:r w:rsidRPr="00B113D2">
        <w:rPr>
          <w:b/>
          <w:bCs/>
          <w:spacing w:val="3"/>
        </w:rPr>
        <w:t xml:space="preserve">Ans </w:t>
      </w:r>
      <w:r w:rsidRPr="00B113D2">
        <w:rPr>
          <w:b/>
          <w:bCs/>
          <w:spacing w:val="3"/>
        </w:rPr>
        <w:tab/>
      </w:r>
      <w:r w:rsidRPr="00B113D2">
        <w:rPr>
          <w:spacing w:val="3"/>
        </w:rPr>
        <w:t>We do when there is issues but we don't conduct a routine monitoring in border</w:t>
      </w:r>
      <w:r w:rsidRPr="00B113D2">
        <w:rPr>
          <w:spacing w:val="3"/>
        </w:rPr>
        <w:br/>
        <w:t>Areas.</w:t>
      </w:r>
      <w:r w:rsidRPr="00B113D2">
        <w:rPr>
          <w:b/>
          <w:spacing w:val="3"/>
        </w:rPr>
        <w:br/>
      </w:r>
      <w:r w:rsidRPr="00B113D2">
        <w:rPr>
          <w:b/>
          <w:bCs/>
          <w:spacing w:val="3"/>
        </w:rPr>
        <w:t xml:space="preserve">(a) </w:t>
      </w:r>
      <w:r w:rsidRPr="00B113D2">
        <w:rPr>
          <w:b/>
          <w:bCs/>
          <w:spacing w:val="3"/>
        </w:rPr>
        <w:tab/>
      </w:r>
      <w:r w:rsidRPr="00B113D2">
        <w:rPr>
          <w:i/>
          <w:spacing w:val="3"/>
        </w:rPr>
        <w:t>If yes what is the activity/ coordination mechanism.</w:t>
      </w:r>
    </w:p>
    <w:p w14:paraId="4F63D59C" w14:textId="77777777" w:rsidR="00394C6E" w:rsidRPr="00B113D2" w:rsidRDefault="00394C6E" w:rsidP="0030273F">
      <w:pPr>
        <w:tabs>
          <w:tab w:val="left" w:pos="720"/>
        </w:tabs>
        <w:ind w:left="1440" w:hanging="720"/>
        <w:jc w:val="both"/>
        <w:rPr>
          <w:spacing w:val="3"/>
        </w:rPr>
      </w:pPr>
      <w:r w:rsidRPr="00B113D2">
        <w:rPr>
          <w:b/>
          <w:spacing w:val="3"/>
        </w:rPr>
        <w:t>Ans</w:t>
      </w:r>
      <w:r w:rsidRPr="00B113D2">
        <w:rPr>
          <w:b/>
          <w:spacing w:val="3"/>
        </w:rPr>
        <w:tab/>
        <w:t xml:space="preserve"> </w:t>
      </w:r>
      <w:r w:rsidRPr="00B113D2">
        <w:rPr>
          <w:spacing w:val="3"/>
        </w:rPr>
        <w:t>Using spectrum analyzers we measure and detect from where the unwanted</w:t>
      </w:r>
      <w:r w:rsidRPr="00B113D2">
        <w:rPr>
          <w:spacing w:val="3"/>
        </w:rPr>
        <w:br/>
        <w:t>frequencies come. However, we have not yet informed the neighboring country</w:t>
      </w:r>
      <w:r w:rsidRPr="00B113D2">
        <w:rPr>
          <w:spacing w:val="3"/>
        </w:rPr>
        <w:br/>
        <w:t>for coordination.</w:t>
      </w:r>
    </w:p>
    <w:p w14:paraId="732C9F71" w14:textId="77777777" w:rsidR="00F63628" w:rsidRPr="00B113D2" w:rsidRDefault="00F63628" w:rsidP="0030273F">
      <w:pPr>
        <w:tabs>
          <w:tab w:val="left" w:pos="720"/>
        </w:tabs>
        <w:ind w:left="1440" w:hanging="720"/>
        <w:jc w:val="both"/>
        <w:rPr>
          <w:b/>
          <w:spacing w:val="3"/>
        </w:rPr>
      </w:pPr>
    </w:p>
    <w:p w14:paraId="4406AC12" w14:textId="77777777" w:rsidR="00394C6E" w:rsidRPr="00B113D2" w:rsidRDefault="00394C6E" w:rsidP="0030273F">
      <w:pPr>
        <w:tabs>
          <w:tab w:val="left" w:pos="720"/>
        </w:tabs>
        <w:ind w:left="720" w:hanging="720"/>
        <w:rPr>
          <w:b/>
          <w:spacing w:val="3"/>
        </w:rPr>
      </w:pPr>
      <w:r w:rsidRPr="00B113D2">
        <w:rPr>
          <w:b/>
          <w:bCs/>
          <w:spacing w:val="3"/>
        </w:rPr>
        <w:t>Q4</w:t>
      </w:r>
      <w:r w:rsidRPr="00B113D2">
        <w:rPr>
          <w:b/>
          <w:bCs/>
          <w:spacing w:val="3"/>
        </w:rPr>
        <w:tab/>
      </w:r>
      <w:r w:rsidRPr="00B113D2">
        <w:rPr>
          <w:i/>
          <w:spacing w:val="3"/>
        </w:rPr>
        <w:t>What distance is permissible for a site installation near the border area?</w:t>
      </w:r>
    </w:p>
    <w:p w14:paraId="4F0405AE" w14:textId="77777777" w:rsidR="00394C6E" w:rsidRPr="00B113D2" w:rsidRDefault="00394C6E" w:rsidP="0030273F">
      <w:pPr>
        <w:tabs>
          <w:tab w:val="left" w:pos="720"/>
        </w:tabs>
        <w:ind w:left="720" w:hanging="720"/>
        <w:rPr>
          <w:spacing w:val="3"/>
        </w:rPr>
      </w:pPr>
      <w:r w:rsidRPr="00B113D2">
        <w:rPr>
          <w:b/>
          <w:spacing w:val="3"/>
        </w:rPr>
        <w:t xml:space="preserve">Ans </w:t>
      </w:r>
      <w:r w:rsidRPr="00B113D2">
        <w:rPr>
          <w:b/>
          <w:spacing w:val="3"/>
        </w:rPr>
        <w:tab/>
      </w:r>
      <w:r w:rsidRPr="00B113D2">
        <w:rPr>
          <w:spacing w:val="3"/>
        </w:rPr>
        <w:t>No established standards as of now.</w:t>
      </w:r>
    </w:p>
    <w:p w14:paraId="11EDA332" w14:textId="77777777" w:rsidR="00F63628" w:rsidRPr="00B113D2" w:rsidRDefault="00F63628" w:rsidP="0030273F">
      <w:pPr>
        <w:tabs>
          <w:tab w:val="left" w:pos="720"/>
        </w:tabs>
        <w:ind w:left="720" w:hanging="720"/>
        <w:rPr>
          <w:b/>
          <w:spacing w:val="3"/>
        </w:rPr>
      </w:pPr>
    </w:p>
    <w:p w14:paraId="685AC790" w14:textId="77777777" w:rsidR="00394C6E" w:rsidRPr="00B113D2" w:rsidRDefault="00394C6E" w:rsidP="0030273F">
      <w:pPr>
        <w:ind w:left="720" w:hanging="720"/>
        <w:jc w:val="both"/>
        <w:rPr>
          <w:i/>
          <w:spacing w:val="3"/>
        </w:rPr>
      </w:pPr>
      <w:r w:rsidRPr="00B113D2">
        <w:rPr>
          <w:b/>
          <w:bCs/>
          <w:spacing w:val="3"/>
        </w:rPr>
        <w:t>Q5</w:t>
      </w:r>
      <w:r w:rsidRPr="00B113D2">
        <w:rPr>
          <w:b/>
          <w:bCs/>
          <w:spacing w:val="3"/>
        </w:rPr>
        <w:tab/>
      </w:r>
      <w:r w:rsidRPr="00B113D2">
        <w:rPr>
          <w:i/>
          <w:spacing w:val="3"/>
        </w:rPr>
        <w:t>Did your country ever sign an agreement with any other country on cross border interference cases?</w:t>
      </w:r>
    </w:p>
    <w:p w14:paraId="7DA6D9F7" w14:textId="77777777" w:rsidR="00394C6E" w:rsidRPr="00B113D2" w:rsidRDefault="00394C6E" w:rsidP="0030273F">
      <w:pPr>
        <w:ind w:left="720" w:hanging="720"/>
        <w:jc w:val="both"/>
        <w:rPr>
          <w:spacing w:val="3"/>
        </w:rPr>
      </w:pPr>
      <w:r w:rsidRPr="00B113D2">
        <w:rPr>
          <w:b/>
          <w:spacing w:val="3"/>
        </w:rPr>
        <w:t xml:space="preserve">Ans </w:t>
      </w:r>
      <w:r w:rsidRPr="00B113D2">
        <w:rPr>
          <w:b/>
          <w:spacing w:val="3"/>
        </w:rPr>
        <w:tab/>
      </w:r>
      <w:r w:rsidRPr="00B113D2">
        <w:rPr>
          <w:spacing w:val="3"/>
        </w:rPr>
        <w:t>So far not done with any countries.</w:t>
      </w:r>
    </w:p>
    <w:p w14:paraId="0504E633" w14:textId="77777777" w:rsidR="00394C6E" w:rsidRPr="00B113D2" w:rsidRDefault="00394C6E" w:rsidP="0030273F">
      <w:pPr>
        <w:ind w:left="720" w:hanging="720"/>
        <w:jc w:val="both"/>
      </w:pPr>
      <w:r w:rsidRPr="00B113D2">
        <w:rPr>
          <w:b/>
          <w:bCs/>
        </w:rPr>
        <w:t xml:space="preserve">            (a) </w:t>
      </w:r>
      <w:r w:rsidRPr="00B113D2">
        <w:rPr>
          <w:b/>
          <w:bCs/>
        </w:rPr>
        <w:tab/>
      </w:r>
      <w:r w:rsidRPr="00B113D2">
        <w:t>If yes, which country?</w:t>
      </w:r>
    </w:p>
    <w:p w14:paraId="27FFE39B" w14:textId="77777777" w:rsidR="00394C6E" w:rsidRPr="00B113D2" w:rsidRDefault="00394C6E" w:rsidP="0030273F">
      <w:pPr>
        <w:ind w:left="720" w:hanging="720"/>
        <w:jc w:val="both"/>
        <w:rPr>
          <w:b/>
          <w:spacing w:val="3"/>
        </w:rPr>
      </w:pPr>
      <w:r w:rsidRPr="00B113D2">
        <w:rPr>
          <w:b/>
          <w:spacing w:val="3"/>
        </w:rPr>
        <w:t xml:space="preserve">            Ans --------------------------------</w:t>
      </w:r>
    </w:p>
    <w:p w14:paraId="1ECB8A2D" w14:textId="77777777" w:rsidR="00394C6E" w:rsidRPr="00B113D2" w:rsidRDefault="00394C6E" w:rsidP="0030273F">
      <w:pPr>
        <w:ind w:left="720" w:hanging="720"/>
        <w:jc w:val="both"/>
        <w:rPr>
          <w:i/>
          <w:spacing w:val="3"/>
        </w:rPr>
      </w:pPr>
      <w:r w:rsidRPr="00B113D2">
        <w:rPr>
          <w:b/>
          <w:bCs/>
          <w:spacing w:val="3"/>
        </w:rPr>
        <w:t xml:space="preserve">            (b)</w:t>
      </w:r>
      <w:r w:rsidRPr="00B113D2">
        <w:rPr>
          <w:b/>
          <w:bCs/>
          <w:spacing w:val="3"/>
        </w:rPr>
        <w:tab/>
      </w:r>
      <w:r w:rsidRPr="00B113D2">
        <w:rPr>
          <w:i/>
          <w:spacing w:val="3"/>
        </w:rPr>
        <w:t>What benefits you gained through this agreement</w:t>
      </w:r>
    </w:p>
    <w:p w14:paraId="0180A429" w14:textId="77777777" w:rsidR="00394C6E" w:rsidRPr="00B113D2" w:rsidRDefault="00394C6E" w:rsidP="0030273F">
      <w:pPr>
        <w:ind w:left="720" w:hanging="720"/>
        <w:jc w:val="both"/>
        <w:rPr>
          <w:b/>
          <w:spacing w:val="3"/>
        </w:rPr>
      </w:pPr>
      <w:r w:rsidRPr="00B113D2">
        <w:rPr>
          <w:b/>
          <w:spacing w:val="3"/>
        </w:rPr>
        <w:t xml:space="preserve">           Ans --------------------------------</w:t>
      </w:r>
    </w:p>
    <w:p w14:paraId="3F267B22" w14:textId="77777777" w:rsidR="00394C6E" w:rsidRPr="00B113D2" w:rsidRDefault="00394C6E" w:rsidP="0030273F">
      <w:pPr>
        <w:ind w:left="720" w:hanging="720"/>
        <w:jc w:val="both"/>
        <w:rPr>
          <w:i/>
          <w:spacing w:val="3"/>
        </w:rPr>
      </w:pPr>
      <w:r w:rsidRPr="00B113D2">
        <w:rPr>
          <w:b/>
          <w:bCs/>
          <w:spacing w:val="3"/>
        </w:rPr>
        <w:t xml:space="preserve">            (c) </w:t>
      </w:r>
      <w:r w:rsidRPr="00B113D2">
        <w:rPr>
          <w:b/>
          <w:bCs/>
          <w:spacing w:val="3"/>
        </w:rPr>
        <w:tab/>
      </w:r>
      <w:r w:rsidRPr="00B113D2">
        <w:rPr>
          <w:i/>
          <w:spacing w:val="3"/>
        </w:rPr>
        <w:t>if not, what are the reasons?</w:t>
      </w:r>
    </w:p>
    <w:p w14:paraId="424E90B5" w14:textId="77777777" w:rsidR="00394C6E" w:rsidRPr="00B113D2" w:rsidRDefault="00394C6E" w:rsidP="0030273F">
      <w:pPr>
        <w:ind w:left="720" w:hanging="720"/>
        <w:jc w:val="both"/>
        <w:rPr>
          <w:b/>
          <w:spacing w:val="3"/>
        </w:rPr>
      </w:pPr>
      <w:r w:rsidRPr="00B113D2">
        <w:rPr>
          <w:b/>
          <w:spacing w:val="3"/>
        </w:rPr>
        <w:t xml:space="preserve">            Ans -------------------------------- </w:t>
      </w:r>
    </w:p>
    <w:p w14:paraId="5B124E63" w14:textId="6F971E45" w:rsidR="00394C6E" w:rsidRPr="00B113D2" w:rsidRDefault="00394C6E" w:rsidP="000C4E42">
      <w:pPr>
        <w:ind w:left="720" w:hanging="720"/>
        <w:jc w:val="both"/>
        <w:rPr>
          <w:b/>
          <w:bCs/>
          <w:spacing w:val="3"/>
        </w:rPr>
      </w:pPr>
      <w:r w:rsidRPr="00B113D2">
        <w:rPr>
          <w:b/>
          <w:bCs/>
          <w:spacing w:val="3"/>
        </w:rPr>
        <w:t xml:space="preserve">            (d) </w:t>
      </w:r>
      <w:r w:rsidRPr="00B113D2">
        <w:rPr>
          <w:b/>
          <w:bCs/>
          <w:spacing w:val="3"/>
        </w:rPr>
        <w:tab/>
      </w:r>
      <w:r w:rsidRPr="00B113D2">
        <w:rPr>
          <w:i/>
          <w:spacing w:val="3"/>
        </w:rPr>
        <w:t>What difficulties do you face to sign an agreement?</w:t>
      </w:r>
    </w:p>
    <w:p w14:paraId="6856159D" w14:textId="77777777" w:rsidR="00394C6E" w:rsidRPr="00B113D2" w:rsidRDefault="00394C6E" w:rsidP="0030273F">
      <w:pPr>
        <w:ind w:left="720" w:hanging="720"/>
        <w:jc w:val="both"/>
        <w:rPr>
          <w:b/>
          <w:spacing w:val="3"/>
        </w:rPr>
      </w:pPr>
      <w:r w:rsidRPr="00B113D2">
        <w:rPr>
          <w:b/>
          <w:spacing w:val="3"/>
        </w:rPr>
        <w:t xml:space="preserve">             Ans --------------------------------</w:t>
      </w:r>
    </w:p>
    <w:p w14:paraId="204959E6" w14:textId="77777777" w:rsidR="00F63628" w:rsidRPr="00B113D2" w:rsidRDefault="00F63628" w:rsidP="0030273F">
      <w:pPr>
        <w:ind w:left="720" w:hanging="720"/>
        <w:jc w:val="both"/>
        <w:rPr>
          <w:b/>
          <w:spacing w:val="3"/>
        </w:rPr>
      </w:pPr>
    </w:p>
    <w:p w14:paraId="49880638" w14:textId="77777777" w:rsidR="00394C6E" w:rsidRPr="00B113D2" w:rsidRDefault="00394C6E" w:rsidP="0030273F">
      <w:pPr>
        <w:ind w:left="720" w:hanging="720"/>
        <w:jc w:val="both"/>
        <w:rPr>
          <w:b/>
          <w:bCs/>
          <w:spacing w:val="3"/>
        </w:rPr>
      </w:pPr>
      <w:r w:rsidRPr="00B113D2">
        <w:rPr>
          <w:b/>
          <w:bCs/>
          <w:spacing w:val="3"/>
        </w:rPr>
        <w:t xml:space="preserve">Q6 </w:t>
      </w:r>
      <w:r w:rsidRPr="00B113D2">
        <w:rPr>
          <w:b/>
          <w:bCs/>
          <w:spacing w:val="3"/>
        </w:rPr>
        <w:tab/>
      </w:r>
      <w:r w:rsidRPr="00B113D2">
        <w:rPr>
          <w:i/>
          <w:spacing w:val="3"/>
        </w:rPr>
        <w:t>Has your country registered all the transmitting stations in the Master International Frequency Register (MIFR)?</w:t>
      </w:r>
      <w:r w:rsidRPr="00B113D2">
        <w:rPr>
          <w:b/>
          <w:bCs/>
          <w:spacing w:val="3"/>
        </w:rPr>
        <w:t xml:space="preserve"> </w:t>
      </w:r>
    </w:p>
    <w:p w14:paraId="0263788D" w14:textId="77777777" w:rsidR="00394C6E" w:rsidRPr="00B113D2" w:rsidRDefault="00394C6E" w:rsidP="0030273F">
      <w:pPr>
        <w:ind w:left="720" w:hanging="720"/>
        <w:jc w:val="both"/>
        <w:rPr>
          <w:spacing w:val="3"/>
        </w:rPr>
      </w:pPr>
      <w:r w:rsidRPr="00B113D2">
        <w:rPr>
          <w:b/>
          <w:bCs/>
          <w:spacing w:val="3"/>
        </w:rPr>
        <w:t xml:space="preserve">Ans </w:t>
      </w:r>
      <w:r w:rsidRPr="00B113D2">
        <w:rPr>
          <w:b/>
          <w:bCs/>
          <w:spacing w:val="3"/>
        </w:rPr>
        <w:tab/>
      </w:r>
      <w:r w:rsidRPr="00B113D2">
        <w:rPr>
          <w:spacing w:val="3"/>
        </w:rPr>
        <w:t>Not done.</w:t>
      </w:r>
    </w:p>
    <w:p w14:paraId="390A8401" w14:textId="77777777" w:rsidR="00F63628" w:rsidRPr="00B113D2" w:rsidRDefault="00F63628" w:rsidP="0030273F">
      <w:pPr>
        <w:ind w:left="720" w:hanging="720"/>
        <w:jc w:val="both"/>
        <w:rPr>
          <w:b/>
          <w:spacing w:val="3"/>
        </w:rPr>
      </w:pPr>
    </w:p>
    <w:p w14:paraId="3D146368" w14:textId="77777777" w:rsidR="00394C6E" w:rsidRPr="00B113D2" w:rsidRDefault="00394C6E" w:rsidP="0030273F">
      <w:pPr>
        <w:ind w:left="720" w:hanging="720"/>
        <w:rPr>
          <w:i/>
          <w:spacing w:val="3"/>
        </w:rPr>
      </w:pPr>
      <w:r w:rsidRPr="00B113D2">
        <w:rPr>
          <w:b/>
          <w:bCs/>
          <w:spacing w:val="3"/>
        </w:rPr>
        <w:t xml:space="preserve">Q7 </w:t>
      </w:r>
      <w:r w:rsidRPr="00B113D2">
        <w:rPr>
          <w:b/>
          <w:bCs/>
          <w:spacing w:val="3"/>
        </w:rPr>
        <w:tab/>
      </w:r>
      <w:r w:rsidRPr="00B113D2">
        <w:rPr>
          <w:i/>
          <w:spacing w:val="3"/>
        </w:rPr>
        <w:t>Any success story you have on resolving cross border interference cases?</w:t>
      </w:r>
    </w:p>
    <w:p w14:paraId="523670BD" w14:textId="77777777" w:rsidR="00394C6E" w:rsidRPr="00B113D2" w:rsidRDefault="00394C6E" w:rsidP="0030273F">
      <w:pPr>
        <w:ind w:left="720" w:hanging="720"/>
        <w:rPr>
          <w:spacing w:val="3"/>
        </w:rPr>
      </w:pPr>
      <w:r w:rsidRPr="00B113D2">
        <w:rPr>
          <w:b/>
          <w:bCs/>
          <w:spacing w:val="3"/>
        </w:rPr>
        <w:t xml:space="preserve">Ans </w:t>
      </w:r>
      <w:r w:rsidRPr="00B113D2">
        <w:rPr>
          <w:b/>
          <w:bCs/>
          <w:spacing w:val="3"/>
        </w:rPr>
        <w:tab/>
      </w:r>
      <w:r w:rsidRPr="00B113D2">
        <w:rPr>
          <w:spacing w:val="3"/>
        </w:rPr>
        <w:t>Not so far.</w:t>
      </w:r>
    </w:p>
    <w:p w14:paraId="6376DDB9" w14:textId="77777777" w:rsidR="00F63628" w:rsidRPr="00B113D2" w:rsidRDefault="00F63628" w:rsidP="0030273F">
      <w:pPr>
        <w:ind w:left="720" w:hanging="720"/>
        <w:rPr>
          <w:b/>
          <w:spacing w:val="3"/>
        </w:rPr>
      </w:pPr>
    </w:p>
    <w:p w14:paraId="0D8FD8FB" w14:textId="77777777" w:rsidR="00394C6E" w:rsidRPr="00B113D2" w:rsidRDefault="00394C6E" w:rsidP="0030273F">
      <w:pPr>
        <w:ind w:left="720" w:hanging="720"/>
        <w:rPr>
          <w:i/>
          <w:spacing w:val="3"/>
        </w:rPr>
      </w:pPr>
      <w:r w:rsidRPr="00B113D2">
        <w:rPr>
          <w:b/>
          <w:bCs/>
          <w:spacing w:val="3"/>
        </w:rPr>
        <w:t xml:space="preserve">Q8 </w:t>
      </w:r>
      <w:r w:rsidRPr="00B113D2">
        <w:rPr>
          <w:b/>
          <w:bCs/>
          <w:spacing w:val="3"/>
        </w:rPr>
        <w:tab/>
      </w:r>
      <w:r w:rsidRPr="00B113D2">
        <w:rPr>
          <w:i/>
          <w:spacing w:val="3"/>
        </w:rPr>
        <w:t>Did you ever report about cross border interference to ITU?</w:t>
      </w:r>
    </w:p>
    <w:p w14:paraId="6283D240" w14:textId="77777777" w:rsidR="00394C6E" w:rsidRPr="00B113D2" w:rsidRDefault="00394C6E" w:rsidP="0030273F">
      <w:pPr>
        <w:ind w:left="720" w:hanging="720"/>
        <w:rPr>
          <w:spacing w:val="3"/>
        </w:rPr>
      </w:pPr>
      <w:r w:rsidRPr="00B113D2">
        <w:rPr>
          <w:b/>
          <w:bCs/>
          <w:spacing w:val="3"/>
        </w:rPr>
        <w:t xml:space="preserve">Ans </w:t>
      </w:r>
      <w:r w:rsidRPr="00B113D2">
        <w:rPr>
          <w:b/>
          <w:bCs/>
          <w:spacing w:val="3"/>
        </w:rPr>
        <w:tab/>
      </w:r>
      <w:r w:rsidRPr="00B113D2">
        <w:rPr>
          <w:spacing w:val="3"/>
        </w:rPr>
        <w:t>Not so far.</w:t>
      </w:r>
    </w:p>
    <w:p w14:paraId="7625BC82" w14:textId="77777777" w:rsidR="00394C6E" w:rsidRPr="00B113D2" w:rsidRDefault="00394C6E" w:rsidP="0030273F">
      <w:pPr>
        <w:tabs>
          <w:tab w:val="left" w:pos="720"/>
        </w:tabs>
        <w:rPr>
          <w:spacing w:val="3"/>
        </w:rPr>
      </w:pPr>
      <w:r w:rsidRPr="00B113D2">
        <w:rPr>
          <w:b/>
          <w:bCs/>
          <w:spacing w:val="3"/>
        </w:rPr>
        <w:t xml:space="preserve">           (a) </w:t>
      </w:r>
      <w:r w:rsidRPr="00B113D2">
        <w:rPr>
          <w:b/>
          <w:bCs/>
          <w:spacing w:val="3"/>
        </w:rPr>
        <w:tab/>
      </w:r>
      <w:r w:rsidRPr="00B113D2">
        <w:rPr>
          <w:i/>
          <w:spacing w:val="3"/>
        </w:rPr>
        <w:t>If yes, what facilitation did you get from ITU?</w:t>
      </w:r>
      <w:r w:rsidRPr="00B113D2">
        <w:rPr>
          <w:b/>
          <w:spacing w:val="3"/>
        </w:rPr>
        <w:br/>
        <w:t xml:space="preserve">           Ans -------------------------------- </w:t>
      </w:r>
      <w:r w:rsidRPr="00B113D2">
        <w:rPr>
          <w:b/>
          <w:spacing w:val="3"/>
        </w:rPr>
        <w:br/>
      </w:r>
      <w:r w:rsidRPr="00B113D2">
        <w:rPr>
          <w:b/>
          <w:bCs/>
          <w:spacing w:val="3"/>
        </w:rPr>
        <w:t xml:space="preserve">           (b) </w:t>
      </w:r>
      <w:r w:rsidRPr="00B113D2">
        <w:rPr>
          <w:b/>
          <w:bCs/>
          <w:spacing w:val="3"/>
        </w:rPr>
        <w:tab/>
      </w:r>
      <w:r w:rsidRPr="00B113D2">
        <w:rPr>
          <w:i/>
          <w:spacing w:val="3"/>
        </w:rPr>
        <w:t>If not, why?</w:t>
      </w:r>
      <w:r w:rsidRPr="00B113D2">
        <w:rPr>
          <w:b/>
          <w:spacing w:val="3"/>
        </w:rPr>
        <w:br/>
        <w:t xml:space="preserve">          Ans </w:t>
      </w:r>
      <w:r w:rsidRPr="00B113D2">
        <w:rPr>
          <w:b/>
          <w:spacing w:val="3"/>
        </w:rPr>
        <w:tab/>
      </w:r>
      <w:r w:rsidRPr="00B113D2">
        <w:rPr>
          <w:spacing w:val="3"/>
        </w:rPr>
        <w:t>Haven’t received any interference before August 2022.</w:t>
      </w:r>
    </w:p>
    <w:p w14:paraId="6224E75C" w14:textId="77777777" w:rsidR="00F63628" w:rsidRPr="00B113D2" w:rsidRDefault="00F63628" w:rsidP="0030273F">
      <w:pPr>
        <w:tabs>
          <w:tab w:val="left" w:pos="720"/>
        </w:tabs>
        <w:rPr>
          <w:spacing w:val="3"/>
        </w:rPr>
      </w:pPr>
    </w:p>
    <w:p w14:paraId="20BDD093" w14:textId="77777777" w:rsidR="00394C6E" w:rsidRPr="00B113D2" w:rsidRDefault="00394C6E" w:rsidP="0030273F">
      <w:pPr>
        <w:tabs>
          <w:tab w:val="left" w:pos="720"/>
        </w:tabs>
        <w:ind w:left="720" w:hanging="720"/>
        <w:jc w:val="both"/>
        <w:rPr>
          <w:i/>
          <w:spacing w:val="3"/>
        </w:rPr>
      </w:pPr>
      <w:r w:rsidRPr="00B113D2">
        <w:rPr>
          <w:b/>
          <w:bCs/>
          <w:spacing w:val="3"/>
        </w:rPr>
        <w:t xml:space="preserve">Q9 </w:t>
      </w:r>
      <w:r w:rsidRPr="00B113D2">
        <w:rPr>
          <w:b/>
          <w:bCs/>
          <w:spacing w:val="3"/>
        </w:rPr>
        <w:tab/>
      </w:r>
      <w:r w:rsidRPr="00B113D2">
        <w:rPr>
          <w:i/>
          <w:spacing w:val="3"/>
        </w:rPr>
        <w:t>With the launch of the 5G network in SATRC countries, cross border synchronization / coordination will be of keen importance. What precautionary steps / plans are made by your country?</w:t>
      </w:r>
    </w:p>
    <w:p w14:paraId="2CF748EE" w14:textId="77777777" w:rsidR="00394C6E" w:rsidRPr="00B113D2" w:rsidRDefault="00394C6E" w:rsidP="0030273F">
      <w:pPr>
        <w:tabs>
          <w:tab w:val="left" w:pos="720"/>
        </w:tabs>
        <w:ind w:left="720" w:hanging="720"/>
        <w:jc w:val="both"/>
        <w:rPr>
          <w:spacing w:val="3"/>
        </w:rPr>
      </w:pPr>
      <w:r w:rsidRPr="00B113D2">
        <w:rPr>
          <w:b/>
          <w:bCs/>
          <w:spacing w:val="3"/>
        </w:rPr>
        <w:t xml:space="preserve">Ans </w:t>
      </w:r>
      <w:r w:rsidRPr="00B113D2">
        <w:rPr>
          <w:b/>
          <w:bCs/>
          <w:spacing w:val="3"/>
        </w:rPr>
        <w:tab/>
      </w:r>
      <w:r w:rsidRPr="00B113D2">
        <w:rPr>
          <w:spacing w:val="3"/>
        </w:rPr>
        <w:t>We have decided on the 5G frequency band based on the GSMA spectrum</w:t>
      </w:r>
      <w:r w:rsidRPr="00B113D2">
        <w:rPr>
          <w:spacing w:val="3"/>
        </w:rPr>
        <w:br/>
        <w:t>harmonization for 5G. This will help for synchronization/coordination for implementing 5G.</w:t>
      </w:r>
    </w:p>
    <w:p w14:paraId="25B5AEC6" w14:textId="77777777" w:rsidR="00394C6E" w:rsidRPr="00B113D2" w:rsidRDefault="00394C6E" w:rsidP="0030273F">
      <w:pPr>
        <w:tabs>
          <w:tab w:val="left" w:pos="720"/>
        </w:tabs>
        <w:jc w:val="both"/>
      </w:pPr>
      <w:r w:rsidRPr="00B113D2">
        <w:rPr>
          <w:b/>
          <w:bCs/>
        </w:rPr>
        <w:t xml:space="preserve">           (a)</w:t>
      </w:r>
      <w:r w:rsidRPr="00B113D2">
        <w:rPr>
          <w:b/>
          <w:bCs/>
        </w:rPr>
        <w:tab/>
        <w:t xml:space="preserve"> </w:t>
      </w:r>
      <w:r w:rsidRPr="00B113D2">
        <w:t>Currently, which bands are identified for 5G launch in your country?</w:t>
      </w:r>
    </w:p>
    <w:p w14:paraId="45FEB360" w14:textId="77777777" w:rsidR="00394C6E" w:rsidRPr="00B113D2" w:rsidRDefault="00394C6E" w:rsidP="0030273F">
      <w:pPr>
        <w:tabs>
          <w:tab w:val="left" w:pos="720"/>
        </w:tabs>
        <w:jc w:val="both"/>
        <w:rPr>
          <w:spacing w:val="3"/>
        </w:rPr>
      </w:pPr>
      <w:r w:rsidRPr="00B113D2">
        <w:rPr>
          <w:b/>
          <w:spacing w:val="3"/>
        </w:rPr>
        <w:t xml:space="preserve">           Ans </w:t>
      </w:r>
      <w:r w:rsidRPr="00B113D2">
        <w:rPr>
          <w:b/>
          <w:spacing w:val="3"/>
        </w:rPr>
        <w:tab/>
      </w:r>
      <w:r w:rsidRPr="00B113D2">
        <w:rPr>
          <w:spacing w:val="3"/>
        </w:rPr>
        <w:t>3.4 - 3.6 GHz</w:t>
      </w:r>
    </w:p>
    <w:p w14:paraId="573454B9" w14:textId="77777777" w:rsidR="00394C6E" w:rsidRPr="00B113D2" w:rsidRDefault="00394C6E" w:rsidP="0030273F">
      <w:pPr>
        <w:tabs>
          <w:tab w:val="left" w:pos="720"/>
        </w:tabs>
        <w:jc w:val="both"/>
        <w:rPr>
          <w:i/>
          <w:spacing w:val="3"/>
        </w:rPr>
      </w:pPr>
      <w:r w:rsidRPr="00B113D2">
        <w:rPr>
          <w:b/>
          <w:bCs/>
          <w:spacing w:val="3"/>
        </w:rPr>
        <w:t xml:space="preserve">           (b) </w:t>
      </w:r>
      <w:r w:rsidRPr="00B113D2">
        <w:rPr>
          <w:b/>
          <w:bCs/>
          <w:spacing w:val="3"/>
        </w:rPr>
        <w:tab/>
      </w:r>
      <w:r w:rsidRPr="00B113D2">
        <w:rPr>
          <w:i/>
          <w:spacing w:val="3"/>
        </w:rPr>
        <w:t>Is there any coexistence with satellite services in identified bands?</w:t>
      </w:r>
    </w:p>
    <w:p w14:paraId="0DA317CC" w14:textId="77777777" w:rsidR="00394C6E" w:rsidRPr="00B113D2" w:rsidRDefault="00394C6E" w:rsidP="0030273F">
      <w:pPr>
        <w:tabs>
          <w:tab w:val="left" w:pos="720"/>
        </w:tabs>
        <w:jc w:val="both"/>
        <w:rPr>
          <w:spacing w:val="3"/>
        </w:rPr>
      </w:pPr>
      <w:r w:rsidRPr="00B113D2">
        <w:rPr>
          <w:b/>
          <w:spacing w:val="3"/>
        </w:rPr>
        <w:t xml:space="preserve">           Ans </w:t>
      </w:r>
      <w:r w:rsidRPr="00B113D2">
        <w:rPr>
          <w:b/>
          <w:spacing w:val="3"/>
        </w:rPr>
        <w:tab/>
      </w:r>
      <w:r w:rsidRPr="00B113D2">
        <w:rPr>
          <w:spacing w:val="3"/>
        </w:rPr>
        <w:t>No</w:t>
      </w:r>
    </w:p>
    <w:p w14:paraId="3CCC9681" w14:textId="77777777" w:rsidR="00F63628" w:rsidRPr="00B113D2" w:rsidRDefault="00F63628" w:rsidP="0030273F">
      <w:pPr>
        <w:tabs>
          <w:tab w:val="left" w:pos="720"/>
        </w:tabs>
        <w:jc w:val="both"/>
        <w:rPr>
          <w:spacing w:val="3"/>
        </w:rPr>
      </w:pPr>
    </w:p>
    <w:p w14:paraId="44D4B7BD" w14:textId="77777777" w:rsidR="00394C6E" w:rsidRPr="00B113D2" w:rsidRDefault="00394C6E" w:rsidP="0030273F">
      <w:pPr>
        <w:tabs>
          <w:tab w:val="left" w:pos="720"/>
        </w:tabs>
        <w:ind w:left="720" w:hanging="720"/>
        <w:jc w:val="both"/>
        <w:rPr>
          <w:i/>
          <w:spacing w:val="3"/>
        </w:rPr>
      </w:pPr>
      <w:r w:rsidRPr="00B113D2">
        <w:rPr>
          <w:b/>
          <w:bCs/>
          <w:spacing w:val="3"/>
        </w:rPr>
        <w:t xml:space="preserve">Q10 </w:t>
      </w:r>
      <w:r w:rsidRPr="00B113D2">
        <w:rPr>
          <w:b/>
          <w:bCs/>
          <w:spacing w:val="3"/>
        </w:rPr>
        <w:tab/>
      </w:r>
      <w:r w:rsidRPr="00B113D2">
        <w:rPr>
          <w:i/>
          <w:spacing w:val="3"/>
        </w:rPr>
        <w:t>Your country’s recommendations for agreement between SATRC countries on</w:t>
      </w:r>
      <w:r w:rsidRPr="00B113D2">
        <w:rPr>
          <w:i/>
          <w:spacing w:val="3"/>
        </w:rPr>
        <w:br/>
        <w:t>resolving cross border interference issues?</w:t>
      </w:r>
    </w:p>
    <w:p w14:paraId="2F99A434" w14:textId="77777777" w:rsidR="00394C6E" w:rsidRPr="00B113D2" w:rsidRDefault="00394C6E" w:rsidP="0030273F">
      <w:pPr>
        <w:tabs>
          <w:tab w:val="left" w:pos="720"/>
        </w:tabs>
        <w:ind w:left="720" w:hanging="720"/>
        <w:jc w:val="both"/>
        <w:rPr>
          <w:spacing w:val="3"/>
        </w:rPr>
      </w:pPr>
      <w:r w:rsidRPr="00B113D2">
        <w:rPr>
          <w:b/>
          <w:bCs/>
          <w:spacing w:val="3"/>
        </w:rPr>
        <w:t xml:space="preserve">Ans </w:t>
      </w:r>
      <w:r w:rsidRPr="00B113D2">
        <w:rPr>
          <w:b/>
          <w:bCs/>
          <w:spacing w:val="3"/>
        </w:rPr>
        <w:tab/>
      </w:r>
      <w:r w:rsidRPr="00B113D2">
        <w:rPr>
          <w:spacing w:val="3"/>
        </w:rPr>
        <w:t>Especially in the IMT services there needs an agreement in terms of distance where one country’s Signal can travel to another country. Also a distance for the Locations of BTS in border areas. ITU or any other relevant agencies should be Assist if there are any interference issues in border areas. The cross border interference issues can be solved only through involving high level diplomatic agencies from the two countries rather than involving only the two regulators and operators. It is because the numerous protocols have to be followed.</w:t>
      </w:r>
    </w:p>
    <w:p w14:paraId="343D30DD" w14:textId="77777777" w:rsidR="00394C6E" w:rsidRPr="00B113D2" w:rsidRDefault="00394C6E" w:rsidP="0030273F">
      <w:pPr>
        <w:rPr>
          <w:b/>
          <w:spacing w:val="3"/>
        </w:rPr>
      </w:pPr>
    </w:p>
    <w:p w14:paraId="2A885D30" w14:textId="77777777" w:rsidR="00394C6E" w:rsidRPr="00B113D2" w:rsidRDefault="00394C6E" w:rsidP="0030273F">
      <w:pPr>
        <w:rPr>
          <w:b/>
          <w:spacing w:val="3"/>
        </w:rPr>
      </w:pPr>
    </w:p>
    <w:p w14:paraId="4C6BB82E" w14:textId="77777777" w:rsidR="00394C6E" w:rsidRPr="00B113D2" w:rsidRDefault="00394C6E" w:rsidP="0030273F">
      <w:pPr>
        <w:rPr>
          <w:b/>
          <w:spacing w:val="3"/>
        </w:rPr>
      </w:pPr>
    </w:p>
    <w:p w14:paraId="5B8589F6" w14:textId="77777777" w:rsidR="00394C6E" w:rsidRPr="00B113D2" w:rsidRDefault="00394C6E" w:rsidP="0030273F">
      <w:pPr>
        <w:rPr>
          <w:b/>
          <w:spacing w:val="3"/>
        </w:rPr>
      </w:pPr>
    </w:p>
    <w:p w14:paraId="2D0A869F" w14:textId="77777777" w:rsidR="00394C6E" w:rsidRPr="00B113D2" w:rsidRDefault="00394C6E" w:rsidP="0030273F">
      <w:pPr>
        <w:rPr>
          <w:b/>
          <w:spacing w:val="3"/>
        </w:rPr>
      </w:pPr>
    </w:p>
    <w:p w14:paraId="07DB5CF4" w14:textId="77777777" w:rsidR="00394C6E" w:rsidRPr="00B113D2" w:rsidRDefault="00394C6E" w:rsidP="0030273F">
      <w:pPr>
        <w:rPr>
          <w:rFonts w:eastAsiaTheme="majorEastAsia"/>
          <w:b/>
          <w:color w:val="000000" w:themeColor="text1"/>
          <w:u w:val="single"/>
        </w:rPr>
      </w:pPr>
      <w:r w:rsidRPr="00B113D2">
        <w:rPr>
          <w:b/>
          <w:color w:val="000000" w:themeColor="text1"/>
          <w:u w:val="single"/>
        </w:rPr>
        <w:br w:type="page"/>
      </w:r>
    </w:p>
    <w:p w14:paraId="0589B24B" w14:textId="77777777" w:rsidR="00394C6E" w:rsidRPr="00B113D2" w:rsidRDefault="00394C6E" w:rsidP="0030273F">
      <w:pPr>
        <w:pStyle w:val="Heading1"/>
        <w:jc w:val="right"/>
        <w:rPr>
          <w:b w:val="0"/>
          <w:color w:val="000000" w:themeColor="text1"/>
        </w:rPr>
      </w:pPr>
      <w:bookmarkStart w:id="20" w:name="_Toc146185940"/>
      <w:r w:rsidRPr="00B113D2">
        <w:rPr>
          <w:color w:val="000000" w:themeColor="text1"/>
        </w:rPr>
        <w:lastRenderedPageBreak/>
        <w:t>ANNEX-E</w:t>
      </w:r>
      <w:bookmarkEnd w:id="20"/>
    </w:p>
    <w:p w14:paraId="0E899CD3" w14:textId="77777777" w:rsidR="00394C6E" w:rsidRPr="00B113D2" w:rsidRDefault="00394C6E" w:rsidP="0030273F">
      <w:pPr>
        <w:jc w:val="center"/>
        <w:rPr>
          <w:b/>
          <w:spacing w:val="3"/>
          <w:u w:val="single"/>
        </w:rPr>
      </w:pPr>
      <w:r w:rsidRPr="00B113D2">
        <w:rPr>
          <w:b/>
          <w:spacing w:val="3"/>
          <w:u w:val="single"/>
        </w:rPr>
        <w:t>INDIA RESPONSE</w:t>
      </w:r>
    </w:p>
    <w:p w14:paraId="25C4F4D0" w14:textId="77777777" w:rsidR="000C4E42" w:rsidRPr="00B113D2" w:rsidRDefault="00394C6E" w:rsidP="000C4E42">
      <w:pPr>
        <w:pStyle w:val="BodyText"/>
        <w:spacing w:beforeLines="120" w:before="288" w:after="120"/>
        <w:ind w:left="720" w:right="-52" w:hanging="720"/>
        <w:jc w:val="both"/>
        <w:rPr>
          <w:rFonts w:ascii="Times New Roman" w:hAnsi="Times New Roman" w:cs="Times New Roman"/>
        </w:rPr>
      </w:pPr>
      <w:r w:rsidRPr="00B113D2">
        <w:rPr>
          <w:rFonts w:ascii="Times New Roman" w:hAnsi="Times New Roman" w:cs="Times New Roman"/>
          <w:b/>
          <w:w w:val="115"/>
        </w:rPr>
        <w:t xml:space="preserve">Q1 </w:t>
      </w:r>
      <w:r w:rsidRPr="00B113D2">
        <w:rPr>
          <w:rFonts w:ascii="Times New Roman" w:hAnsi="Times New Roman" w:cs="Times New Roman"/>
          <w:b/>
          <w:w w:val="115"/>
        </w:rPr>
        <w:tab/>
      </w:r>
      <w:r w:rsidRPr="00B113D2">
        <w:rPr>
          <w:rFonts w:ascii="Times New Roman" w:hAnsi="Times New Roman" w:cs="Times New Roman"/>
          <w:i/>
          <w:w w:val="115"/>
        </w:rPr>
        <w:t>Did</w:t>
      </w:r>
      <w:r w:rsidRPr="00B113D2">
        <w:rPr>
          <w:rFonts w:ascii="Times New Roman" w:hAnsi="Times New Roman" w:cs="Times New Roman"/>
          <w:i/>
          <w:spacing w:val="7"/>
          <w:w w:val="115"/>
        </w:rPr>
        <w:t xml:space="preserve"> </w:t>
      </w:r>
      <w:r w:rsidRPr="00B113D2">
        <w:rPr>
          <w:rFonts w:ascii="Times New Roman" w:hAnsi="Times New Roman" w:cs="Times New Roman"/>
          <w:i/>
          <w:w w:val="115"/>
        </w:rPr>
        <w:t>your</w:t>
      </w:r>
      <w:r w:rsidRPr="00B113D2">
        <w:rPr>
          <w:rFonts w:ascii="Times New Roman" w:hAnsi="Times New Roman" w:cs="Times New Roman"/>
          <w:i/>
          <w:spacing w:val="7"/>
          <w:w w:val="115"/>
        </w:rPr>
        <w:t xml:space="preserve"> </w:t>
      </w:r>
      <w:r w:rsidRPr="00B113D2">
        <w:rPr>
          <w:rFonts w:ascii="Times New Roman" w:hAnsi="Times New Roman" w:cs="Times New Roman"/>
          <w:i/>
          <w:w w:val="115"/>
        </w:rPr>
        <w:t>country</w:t>
      </w:r>
      <w:r w:rsidRPr="00B113D2">
        <w:rPr>
          <w:rFonts w:ascii="Times New Roman" w:hAnsi="Times New Roman" w:cs="Times New Roman"/>
          <w:i/>
          <w:spacing w:val="7"/>
          <w:w w:val="115"/>
        </w:rPr>
        <w:t xml:space="preserve"> </w:t>
      </w:r>
      <w:r w:rsidRPr="00B113D2">
        <w:rPr>
          <w:rFonts w:ascii="Times New Roman" w:hAnsi="Times New Roman" w:cs="Times New Roman"/>
          <w:i/>
          <w:w w:val="115"/>
        </w:rPr>
        <w:t>ever</w:t>
      </w:r>
      <w:r w:rsidRPr="00B113D2">
        <w:rPr>
          <w:rFonts w:ascii="Times New Roman" w:hAnsi="Times New Roman" w:cs="Times New Roman"/>
          <w:i/>
          <w:spacing w:val="7"/>
          <w:w w:val="115"/>
        </w:rPr>
        <w:t xml:space="preserve"> </w:t>
      </w:r>
      <w:r w:rsidRPr="00B113D2">
        <w:rPr>
          <w:rFonts w:ascii="Times New Roman" w:hAnsi="Times New Roman" w:cs="Times New Roman"/>
          <w:i/>
          <w:w w:val="115"/>
        </w:rPr>
        <w:t>face</w:t>
      </w:r>
      <w:r w:rsidRPr="00B113D2">
        <w:rPr>
          <w:rFonts w:ascii="Times New Roman" w:hAnsi="Times New Roman" w:cs="Times New Roman"/>
          <w:i/>
          <w:spacing w:val="7"/>
          <w:w w:val="115"/>
        </w:rPr>
        <w:t xml:space="preserve"> </w:t>
      </w:r>
      <w:r w:rsidRPr="00B113D2">
        <w:rPr>
          <w:rFonts w:ascii="Times New Roman" w:hAnsi="Times New Roman" w:cs="Times New Roman"/>
          <w:i/>
          <w:w w:val="115"/>
        </w:rPr>
        <w:t>any</w:t>
      </w:r>
      <w:r w:rsidRPr="00B113D2">
        <w:rPr>
          <w:rFonts w:ascii="Times New Roman" w:hAnsi="Times New Roman" w:cs="Times New Roman"/>
          <w:i/>
          <w:spacing w:val="7"/>
          <w:w w:val="115"/>
        </w:rPr>
        <w:t xml:space="preserve"> </w:t>
      </w:r>
      <w:r w:rsidRPr="00B113D2">
        <w:rPr>
          <w:rFonts w:ascii="Times New Roman" w:hAnsi="Times New Roman" w:cs="Times New Roman"/>
          <w:i/>
          <w:w w:val="115"/>
        </w:rPr>
        <w:t>harmful</w:t>
      </w:r>
      <w:r w:rsidRPr="00B113D2">
        <w:rPr>
          <w:rFonts w:ascii="Times New Roman" w:hAnsi="Times New Roman" w:cs="Times New Roman"/>
          <w:i/>
          <w:spacing w:val="1"/>
          <w:w w:val="115"/>
        </w:rPr>
        <w:t xml:space="preserve"> </w:t>
      </w:r>
      <w:r w:rsidRPr="00B113D2">
        <w:rPr>
          <w:rFonts w:ascii="Times New Roman" w:hAnsi="Times New Roman" w:cs="Times New Roman"/>
          <w:i/>
          <w:w w:val="115"/>
        </w:rPr>
        <w:t>interference</w:t>
      </w:r>
      <w:r w:rsidRPr="00B113D2">
        <w:rPr>
          <w:rFonts w:ascii="Times New Roman" w:hAnsi="Times New Roman" w:cs="Times New Roman"/>
          <w:i/>
          <w:spacing w:val="4"/>
          <w:w w:val="115"/>
        </w:rPr>
        <w:t xml:space="preserve"> </w:t>
      </w:r>
      <w:r w:rsidRPr="00B113D2">
        <w:rPr>
          <w:rFonts w:ascii="Times New Roman" w:hAnsi="Times New Roman" w:cs="Times New Roman"/>
          <w:i/>
          <w:w w:val="115"/>
        </w:rPr>
        <w:t>in</w:t>
      </w:r>
      <w:r w:rsidRPr="00B113D2">
        <w:rPr>
          <w:rFonts w:ascii="Times New Roman" w:hAnsi="Times New Roman" w:cs="Times New Roman"/>
          <w:i/>
          <w:spacing w:val="4"/>
          <w:w w:val="115"/>
        </w:rPr>
        <w:t xml:space="preserve"> </w:t>
      </w:r>
      <w:r w:rsidRPr="00B113D2">
        <w:rPr>
          <w:rFonts w:ascii="Times New Roman" w:hAnsi="Times New Roman" w:cs="Times New Roman"/>
          <w:i/>
          <w:w w:val="115"/>
        </w:rPr>
        <w:t>any</w:t>
      </w:r>
      <w:r w:rsidRPr="00B113D2">
        <w:rPr>
          <w:rFonts w:ascii="Times New Roman" w:hAnsi="Times New Roman" w:cs="Times New Roman"/>
          <w:i/>
          <w:spacing w:val="4"/>
          <w:w w:val="115"/>
        </w:rPr>
        <w:t xml:space="preserve"> </w:t>
      </w:r>
      <w:r w:rsidRPr="00B113D2">
        <w:rPr>
          <w:rFonts w:ascii="Times New Roman" w:hAnsi="Times New Roman" w:cs="Times New Roman"/>
          <w:i/>
          <w:w w:val="115"/>
        </w:rPr>
        <w:t>network’s</w:t>
      </w:r>
      <w:r w:rsidRPr="00B113D2">
        <w:rPr>
          <w:rFonts w:ascii="Times New Roman" w:hAnsi="Times New Roman" w:cs="Times New Roman"/>
          <w:i/>
          <w:spacing w:val="4"/>
          <w:w w:val="115"/>
        </w:rPr>
        <w:t xml:space="preserve"> </w:t>
      </w:r>
      <w:r w:rsidRPr="00B113D2">
        <w:rPr>
          <w:rFonts w:ascii="Times New Roman" w:hAnsi="Times New Roman" w:cs="Times New Roman"/>
          <w:i/>
          <w:w w:val="115"/>
        </w:rPr>
        <w:t>operation</w:t>
      </w:r>
      <w:r w:rsidRPr="00B113D2">
        <w:rPr>
          <w:rFonts w:ascii="Times New Roman" w:hAnsi="Times New Roman" w:cs="Times New Roman"/>
          <w:i/>
          <w:spacing w:val="4"/>
          <w:w w:val="115"/>
        </w:rPr>
        <w:t xml:space="preserve"> </w:t>
      </w:r>
      <w:r w:rsidRPr="00B113D2">
        <w:rPr>
          <w:rFonts w:ascii="Times New Roman" w:hAnsi="Times New Roman" w:cs="Times New Roman"/>
          <w:i/>
          <w:w w:val="115"/>
        </w:rPr>
        <w:t>from</w:t>
      </w:r>
      <w:r w:rsidRPr="00B113D2">
        <w:rPr>
          <w:rFonts w:ascii="Times New Roman" w:hAnsi="Times New Roman" w:cs="Times New Roman"/>
          <w:i/>
          <w:spacing w:val="4"/>
          <w:w w:val="115"/>
        </w:rPr>
        <w:t xml:space="preserve"> </w:t>
      </w:r>
      <w:r w:rsidRPr="00B113D2">
        <w:rPr>
          <w:rFonts w:ascii="Times New Roman" w:hAnsi="Times New Roman" w:cs="Times New Roman"/>
          <w:i/>
          <w:w w:val="115"/>
        </w:rPr>
        <w:t>any</w:t>
      </w:r>
      <w:r w:rsidRPr="00B113D2">
        <w:rPr>
          <w:rFonts w:ascii="Times New Roman" w:hAnsi="Times New Roman" w:cs="Times New Roman"/>
          <w:i/>
          <w:spacing w:val="4"/>
          <w:w w:val="115"/>
        </w:rPr>
        <w:t xml:space="preserve"> </w:t>
      </w:r>
      <w:r w:rsidRPr="00B113D2">
        <w:rPr>
          <w:rFonts w:ascii="Times New Roman" w:hAnsi="Times New Roman" w:cs="Times New Roman"/>
          <w:i/>
          <w:w w:val="115"/>
        </w:rPr>
        <w:t>other</w:t>
      </w:r>
      <w:r w:rsidRPr="00B113D2">
        <w:rPr>
          <w:rFonts w:ascii="Times New Roman" w:hAnsi="Times New Roman" w:cs="Times New Roman"/>
          <w:i/>
          <w:spacing w:val="-64"/>
          <w:w w:val="115"/>
        </w:rPr>
        <w:t xml:space="preserve"> </w:t>
      </w:r>
      <w:r w:rsidRPr="00B113D2">
        <w:rPr>
          <w:rFonts w:ascii="Times New Roman" w:hAnsi="Times New Roman" w:cs="Times New Roman"/>
          <w:i/>
          <w:w w:val="115"/>
        </w:rPr>
        <w:t>SATRC/</w:t>
      </w:r>
      <w:r w:rsidRPr="00B113D2">
        <w:rPr>
          <w:rFonts w:ascii="Times New Roman" w:hAnsi="Times New Roman" w:cs="Times New Roman"/>
          <w:i/>
          <w:spacing w:val="7"/>
          <w:w w:val="115"/>
        </w:rPr>
        <w:t xml:space="preserve"> </w:t>
      </w:r>
      <w:r w:rsidRPr="00B113D2">
        <w:rPr>
          <w:rFonts w:ascii="Times New Roman" w:hAnsi="Times New Roman" w:cs="Times New Roman"/>
          <w:i/>
          <w:w w:val="115"/>
        </w:rPr>
        <w:t>other</w:t>
      </w:r>
      <w:r w:rsidRPr="00B113D2">
        <w:rPr>
          <w:rFonts w:ascii="Times New Roman" w:hAnsi="Times New Roman" w:cs="Times New Roman"/>
          <w:i/>
          <w:spacing w:val="8"/>
          <w:w w:val="115"/>
        </w:rPr>
        <w:t xml:space="preserve"> </w:t>
      </w:r>
      <w:r w:rsidRPr="00B113D2">
        <w:rPr>
          <w:rFonts w:ascii="Times New Roman" w:hAnsi="Times New Roman" w:cs="Times New Roman"/>
          <w:i/>
          <w:w w:val="115"/>
        </w:rPr>
        <w:t>countries?</w:t>
      </w:r>
    </w:p>
    <w:p w14:paraId="73D43210" w14:textId="0FF0A55C" w:rsidR="00394C6E" w:rsidRPr="00B113D2" w:rsidRDefault="00394C6E" w:rsidP="000C4E42">
      <w:pPr>
        <w:pStyle w:val="BodyText"/>
        <w:spacing w:beforeLines="120" w:before="288" w:after="120"/>
        <w:ind w:left="720" w:right="-52" w:hanging="720"/>
        <w:jc w:val="both"/>
        <w:rPr>
          <w:rFonts w:ascii="Times New Roman" w:hAnsi="Times New Roman" w:cs="Times New Roman"/>
        </w:rPr>
      </w:pPr>
      <w:r w:rsidRPr="00B113D2">
        <w:rPr>
          <w:rFonts w:ascii="Times New Roman" w:hAnsi="Times New Roman" w:cs="Times New Roman"/>
          <w:b/>
          <w:bCs/>
          <w:w w:val="120"/>
        </w:rPr>
        <w:t>Ans</w:t>
      </w:r>
      <w:r w:rsidRPr="00B113D2">
        <w:rPr>
          <w:rFonts w:ascii="Times New Roman" w:hAnsi="Times New Roman" w:cs="Times New Roman"/>
          <w:spacing w:val="10"/>
          <w:w w:val="120"/>
        </w:rPr>
        <w:t xml:space="preserve"> </w:t>
      </w:r>
      <w:r w:rsidRPr="00B113D2">
        <w:rPr>
          <w:rFonts w:ascii="Times New Roman" w:hAnsi="Times New Roman" w:cs="Times New Roman"/>
          <w:spacing w:val="10"/>
          <w:w w:val="120"/>
        </w:rPr>
        <w:tab/>
      </w:r>
      <w:r w:rsidRPr="00B113D2">
        <w:rPr>
          <w:rFonts w:ascii="Times New Roman" w:hAnsi="Times New Roman" w:cs="Times New Roman"/>
          <w:w w:val="115"/>
        </w:rPr>
        <w:t>Yes</w:t>
      </w:r>
    </w:p>
    <w:p w14:paraId="2E918EE4" w14:textId="77777777" w:rsidR="00394C6E" w:rsidRPr="00B113D2" w:rsidRDefault="00394C6E" w:rsidP="0030273F">
      <w:pPr>
        <w:pStyle w:val="BodyText"/>
        <w:tabs>
          <w:tab w:val="left" w:pos="540"/>
        </w:tabs>
        <w:spacing w:beforeLines="120" w:before="288" w:after="120"/>
        <w:ind w:left="720" w:right="3026" w:hanging="720"/>
        <w:rPr>
          <w:rFonts w:ascii="Times New Roman" w:hAnsi="Times New Roman" w:cs="Times New Roman"/>
        </w:rPr>
      </w:pPr>
      <w:r w:rsidRPr="00B113D2">
        <w:rPr>
          <w:rFonts w:ascii="Times New Roman" w:hAnsi="Times New Roman" w:cs="Times New Roman"/>
          <w:b/>
          <w:w w:val="115"/>
        </w:rPr>
        <w:t>Q2</w:t>
      </w:r>
      <w:r w:rsidRPr="00B113D2">
        <w:rPr>
          <w:rFonts w:ascii="Times New Roman" w:hAnsi="Times New Roman" w:cs="Times New Roman"/>
          <w:b/>
          <w:w w:val="115"/>
        </w:rPr>
        <w:tab/>
      </w:r>
      <w:r w:rsidRPr="00B113D2">
        <w:rPr>
          <w:rFonts w:ascii="Times New Roman" w:hAnsi="Times New Roman" w:cs="Times New Roman"/>
          <w:b/>
          <w:w w:val="115"/>
        </w:rPr>
        <w:tab/>
      </w:r>
      <w:r w:rsidRPr="00B113D2">
        <w:rPr>
          <w:rFonts w:ascii="Times New Roman" w:hAnsi="Times New Roman" w:cs="Times New Roman"/>
          <w:i/>
          <w:w w:val="115"/>
        </w:rPr>
        <w:t>If</w:t>
      </w:r>
      <w:r w:rsidRPr="00B113D2">
        <w:rPr>
          <w:rFonts w:ascii="Times New Roman" w:hAnsi="Times New Roman" w:cs="Times New Roman"/>
          <w:i/>
          <w:spacing w:val="1"/>
          <w:w w:val="115"/>
        </w:rPr>
        <w:t xml:space="preserve"> </w:t>
      </w:r>
      <w:r w:rsidRPr="00B113D2">
        <w:rPr>
          <w:rFonts w:ascii="Times New Roman" w:hAnsi="Times New Roman" w:cs="Times New Roman"/>
          <w:i/>
          <w:w w:val="115"/>
        </w:rPr>
        <w:t>yes,</w:t>
      </w:r>
      <w:r w:rsidRPr="00B113D2">
        <w:rPr>
          <w:rFonts w:ascii="Times New Roman" w:hAnsi="Times New Roman" w:cs="Times New Roman"/>
          <w:i/>
          <w:spacing w:val="2"/>
          <w:w w:val="115"/>
        </w:rPr>
        <w:t xml:space="preserve"> </w:t>
      </w:r>
      <w:r w:rsidRPr="00B113D2">
        <w:rPr>
          <w:rFonts w:ascii="Times New Roman" w:hAnsi="Times New Roman" w:cs="Times New Roman"/>
          <w:i/>
          <w:w w:val="115"/>
        </w:rPr>
        <w:t>then</w:t>
      </w:r>
      <w:r w:rsidRPr="00B113D2">
        <w:rPr>
          <w:rFonts w:ascii="Times New Roman" w:hAnsi="Times New Roman" w:cs="Times New Roman"/>
          <w:i/>
          <w:spacing w:val="1"/>
          <w:w w:val="115"/>
        </w:rPr>
        <w:t xml:space="preserve"> </w:t>
      </w:r>
      <w:r w:rsidRPr="00B113D2">
        <w:rPr>
          <w:rFonts w:ascii="Times New Roman" w:hAnsi="Times New Roman" w:cs="Times New Roman"/>
          <w:i/>
          <w:w w:val="115"/>
        </w:rPr>
        <w:t>provide</w:t>
      </w:r>
      <w:r w:rsidRPr="00B113D2">
        <w:rPr>
          <w:rFonts w:ascii="Times New Roman" w:hAnsi="Times New Roman" w:cs="Times New Roman"/>
          <w:i/>
          <w:spacing w:val="2"/>
          <w:w w:val="115"/>
        </w:rPr>
        <w:t xml:space="preserve"> </w:t>
      </w:r>
      <w:r w:rsidRPr="00B113D2">
        <w:rPr>
          <w:rFonts w:ascii="Times New Roman" w:hAnsi="Times New Roman" w:cs="Times New Roman"/>
          <w:i/>
          <w:w w:val="115"/>
        </w:rPr>
        <w:t>following</w:t>
      </w:r>
      <w:r w:rsidRPr="00B113D2">
        <w:rPr>
          <w:rFonts w:ascii="Times New Roman" w:hAnsi="Times New Roman" w:cs="Times New Roman"/>
          <w:i/>
          <w:spacing w:val="1"/>
          <w:w w:val="115"/>
        </w:rPr>
        <w:t xml:space="preserve"> </w:t>
      </w:r>
      <w:r w:rsidRPr="00B113D2">
        <w:rPr>
          <w:rFonts w:ascii="Times New Roman" w:hAnsi="Times New Roman" w:cs="Times New Roman"/>
          <w:i/>
          <w:w w:val="115"/>
        </w:rPr>
        <w:t>details;</w:t>
      </w:r>
      <w:r w:rsidRPr="00B113D2">
        <w:rPr>
          <w:rFonts w:ascii="Times New Roman" w:hAnsi="Times New Roman" w:cs="Times New Roman"/>
        </w:rPr>
        <w:t xml:space="preserve"> </w:t>
      </w:r>
    </w:p>
    <w:p w14:paraId="21239D11" w14:textId="77777777" w:rsidR="00394C6E" w:rsidRPr="00B113D2" w:rsidRDefault="00394C6E" w:rsidP="0030273F">
      <w:pPr>
        <w:pStyle w:val="BodyText"/>
        <w:spacing w:beforeLines="120" w:before="288" w:after="120"/>
        <w:ind w:left="720" w:hanging="720"/>
        <w:rPr>
          <w:rFonts w:ascii="Times New Roman" w:hAnsi="Times New Roman" w:cs="Times New Roman"/>
        </w:rPr>
      </w:pPr>
      <w:r w:rsidRPr="00B113D2">
        <w:rPr>
          <w:rFonts w:ascii="Times New Roman" w:hAnsi="Times New Roman" w:cs="Times New Roman"/>
          <w:b/>
          <w:bCs/>
          <w:w w:val="110"/>
        </w:rPr>
        <w:t>Ans</w:t>
      </w:r>
    </w:p>
    <w:p w14:paraId="6E4D5FA7" w14:textId="77777777" w:rsidR="00394C6E" w:rsidRPr="00B113D2" w:rsidRDefault="00394C6E" w:rsidP="0030273F">
      <w:pPr>
        <w:pStyle w:val="ListParagraph"/>
        <w:widowControl w:val="0"/>
        <w:numPr>
          <w:ilvl w:val="0"/>
          <w:numId w:val="30"/>
        </w:numPr>
        <w:tabs>
          <w:tab w:val="left" w:pos="1009"/>
          <w:tab w:val="left" w:pos="1010"/>
        </w:tabs>
        <w:autoSpaceDE w:val="0"/>
        <w:autoSpaceDN w:val="0"/>
        <w:spacing w:before="60" w:after="60"/>
        <w:ind w:left="567" w:right="91" w:firstLine="0"/>
        <w:jc w:val="left"/>
        <w:rPr>
          <w:i/>
        </w:rPr>
      </w:pPr>
      <w:r w:rsidRPr="00B113D2">
        <w:rPr>
          <w:i/>
          <w:w w:val="115"/>
        </w:rPr>
        <w:tab/>
      </w:r>
      <w:r w:rsidRPr="00B113D2">
        <w:rPr>
          <w:i/>
          <w:w w:val="115"/>
        </w:rPr>
        <w:tab/>
        <w:t>Country Name</w:t>
      </w:r>
      <w:r w:rsidRPr="00B113D2">
        <w:rPr>
          <w:i/>
          <w:spacing w:val="-64"/>
          <w:w w:val="115"/>
        </w:rPr>
        <w:t xml:space="preserve"> </w:t>
      </w:r>
    </w:p>
    <w:p w14:paraId="295B78A3" w14:textId="77777777" w:rsidR="00394C6E" w:rsidRPr="00B113D2" w:rsidRDefault="00394C6E" w:rsidP="0030273F">
      <w:pPr>
        <w:tabs>
          <w:tab w:val="left" w:pos="1009"/>
          <w:tab w:val="left" w:pos="1010"/>
        </w:tabs>
        <w:spacing w:before="60" w:after="60"/>
        <w:ind w:left="567" w:right="91"/>
        <w:rPr>
          <w:w w:val="115"/>
        </w:rPr>
      </w:pPr>
      <w:r w:rsidRPr="00B113D2">
        <w:rPr>
          <w:w w:val="115"/>
        </w:rPr>
        <w:t>Ans</w:t>
      </w:r>
      <w:r w:rsidRPr="00B113D2">
        <w:rPr>
          <w:w w:val="115"/>
        </w:rPr>
        <w:tab/>
      </w:r>
      <w:r w:rsidRPr="00B113D2">
        <w:rPr>
          <w:w w:val="115"/>
        </w:rPr>
        <w:tab/>
      </w:r>
      <w:r w:rsidRPr="00B113D2">
        <w:rPr>
          <w:w w:val="115"/>
        </w:rPr>
        <w:tab/>
        <w:t>Nepal</w:t>
      </w:r>
    </w:p>
    <w:p w14:paraId="352FDF81" w14:textId="77777777" w:rsidR="00394C6E" w:rsidRPr="00B113D2" w:rsidRDefault="00394C6E" w:rsidP="0030273F">
      <w:pPr>
        <w:tabs>
          <w:tab w:val="left" w:pos="1009"/>
          <w:tab w:val="left" w:pos="1010"/>
        </w:tabs>
        <w:spacing w:before="60" w:after="60"/>
        <w:ind w:left="567" w:right="91"/>
      </w:pPr>
    </w:p>
    <w:p w14:paraId="089E2CFC" w14:textId="77777777" w:rsidR="00394C6E" w:rsidRPr="00B113D2" w:rsidRDefault="00394C6E" w:rsidP="0030273F">
      <w:pPr>
        <w:pStyle w:val="ListParagraph"/>
        <w:widowControl w:val="0"/>
        <w:numPr>
          <w:ilvl w:val="0"/>
          <w:numId w:val="30"/>
        </w:numPr>
        <w:tabs>
          <w:tab w:val="left" w:pos="1009"/>
          <w:tab w:val="left" w:pos="1010"/>
        </w:tabs>
        <w:autoSpaceDE w:val="0"/>
        <w:autoSpaceDN w:val="0"/>
        <w:spacing w:before="60" w:after="60"/>
        <w:ind w:left="567" w:right="91" w:firstLine="0"/>
        <w:jc w:val="left"/>
        <w:rPr>
          <w:i/>
        </w:rPr>
      </w:pPr>
      <w:r w:rsidRPr="00B113D2">
        <w:rPr>
          <w:i/>
          <w:w w:val="115"/>
        </w:rPr>
        <w:tab/>
      </w:r>
      <w:r w:rsidRPr="00B113D2">
        <w:rPr>
          <w:i/>
          <w:w w:val="115"/>
        </w:rPr>
        <w:tab/>
        <w:t>Technology used in your country</w:t>
      </w:r>
      <w:r w:rsidRPr="00B113D2">
        <w:rPr>
          <w:i/>
          <w:spacing w:val="-64"/>
          <w:w w:val="115"/>
        </w:rPr>
        <w:t xml:space="preserve"> </w:t>
      </w:r>
    </w:p>
    <w:p w14:paraId="37308036" w14:textId="77777777" w:rsidR="00394C6E" w:rsidRPr="00B113D2" w:rsidRDefault="00394C6E" w:rsidP="0030273F">
      <w:pPr>
        <w:pStyle w:val="ListParagraph"/>
        <w:tabs>
          <w:tab w:val="left" w:pos="1009"/>
          <w:tab w:val="left" w:pos="1010"/>
        </w:tabs>
        <w:spacing w:before="60" w:after="60"/>
        <w:ind w:left="567" w:right="91"/>
        <w:rPr>
          <w:w w:val="115"/>
        </w:rPr>
      </w:pPr>
      <w:r w:rsidRPr="00B113D2">
        <w:rPr>
          <w:w w:val="115"/>
        </w:rPr>
        <w:t>Ans</w:t>
      </w:r>
      <w:r w:rsidRPr="00B113D2">
        <w:rPr>
          <w:w w:val="115"/>
        </w:rPr>
        <w:tab/>
      </w:r>
      <w:r w:rsidRPr="00B113D2">
        <w:rPr>
          <w:w w:val="115"/>
        </w:rPr>
        <w:tab/>
      </w:r>
      <w:r w:rsidRPr="00B113D2">
        <w:rPr>
          <w:w w:val="115"/>
        </w:rPr>
        <w:tab/>
        <w:t>LTE</w:t>
      </w:r>
    </w:p>
    <w:p w14:paraId="5AB36817" w14:textId="77777777" w:rsidR="00394C6E" w:rsidRPr="00B113D2" w:rsidRDefault="00394C6E" w:rsidP="0030273F">
      <w:pPr>
        <w:pStyle w:val="ListParagraph"/>
        <w:tabs>
          <w:tab w:val="left" w:pos="1009"/>
          <w:tab w:val="left" w:pos="1010"/>
        </w:tabs>
        <w:spacing w:before="60" w:after="60"/>
        <w:ind w:left="567" w:right="91"/>
      </w:pPr>
    </w:p>
    <w:p w14:paraId="2FAD1758" w14:textId="77777777" w:rsidR="00394C6E" w:rsidRPr="00B113D2" w:rsidRDefault="00394C6E" w:rsidP="0030273F">
      <w:pPr>
        <w:pStyle w:val="ListParagraph"/>
        <w:widowControl w:val="0"/>
        <w:numPr>
          <w:ilvl w:val="0"/>
          <w:numId w:val="30"/>
        </w:numPr>
        <w:tabs>
          <w:tab w:val="left" w:pos="1009"/>
          <w:tab w:val="left" w:pos="1010"/>
        </w:tabs>
        <w:autoSpaceDE w:val="0"/>
        <w:autoSpaceDN w:val="0"/>
        <w:spacing w:before="60" w:after="60"/>
        <w:ind w:left="567" w:right="91" w:firstLine="0"/>
        <w:jc w:val="left"/>
        <w:rPr>
          <w:i/>
        </w:rPr>
      </w:pPr>
      <w:r w:rsidRPr="00B113D2">
        <w:rPr>
          <w:i/>
          <w:w w:val="115"/>
        </w:rPr>
        <w:tab/>
      </w:r>
      <w:r w:rsidRPr="00B113D2">
        <w:rPr>
          <w:i/>
          <w:w w:val="115"/>
        </w:rPr>
        <w:tab/>
        <w:t>Technology used in other Country</w:t>
      </w:r>
      <w:r w:rsidRPr="00B113D2">
        <w:rPr>
          <w:i/>
          <w:spacing w:val="-64"/>
          <w:w w:val="115"/>
        </w:rPr>
        <w:t xml:space="preserve"> </w:t>
      </w:r>
    </w:p>
    <w:p w14:paraId="1E654E68" w14:textId="77777777" w:rsidR="00394C6E" w:rsidRPr="00B113D2" w:rsidRDefault="00394C6E" w:rsidP="0030273F">
      <w:pPr>
        <w:pStyle w:val="ListParagraph"/>
        <w:tabs>
          <w:tab w:val="left" w:pos="1009"/>
          <w:tab w:val="left" w:pos="1010"/>
        </w:tabs>
        <w:spacing w:before="60" w:after="60"/>
        <w:ind w:left="567" w:right="91"/>
        <w:rPr>
          <w:w w:val="115"/>
        </w:rPr>
      </w:pPr>
      <w:r w:rsidRPr="00B113D2">
        <w:rPr>
          <w:w w:val="115"/>
        </w:rPr>
        <w:t>Ans</w:t>
      </w:r>
      <w:r w:rsidRPr="00B113D2">
        <w:rPr>
          <w:w w:val="115"/>
        </w:rPr>
        <w:tab/>
      </w:r>
      <w:r w:rsidRPr="00B113D2">
        <w:rPr>
          <w:w w:val="115"/>
        </w:rPr>
        <w:tab/>
      </w:r>
      <w:r w:rsidRPr="00B113D2">
        <w:rPr>
          <w:w w:val="115"/>
        </w:rPr>
        <w:tab/>
        <w:t>WIMAX</w:t>
      </w:r>
    </w:p>
    <w:p w14:paraId="2F7DB18A" w14:textId="77777777" w:rsidR="00394C6E" w:rsidRPr="00B113D2" w:rsidRDefault="00394C6E" w:rsidP="0030273F">
      <w:pPr>
        <w:pStyle w:val="ListParagraph"/>
        <w:tabs>
          <w:tab w:val="left" w:pos="1009"/>
          <w:tab w:val="left" w:pos="1010"/>
        </w:tabs>
        <w:spacing w:before="60" w:after="60"/>
        <w:ind w:left="567" w:right="91"/>
      </w:pPr>
    </w:p>
    <w:p w14:paraId="0410D919" w14:textId="77777777" w:rsidR="00394C6E" w:rsidRPr="00B113D2" w:rsidRDefault="00394C6E" w:rsidP="0030273F">
      <w:pPr>
        <w:pStyle w:val="ListParagraph"/>
        <w:widowControl w:val="0"/>
        <w:numPr>
          <w:ilvl w:val="0"/>
          <w:numId w:val="30"/>
        </w:numPr>
        <w:tabs>
          <w:tab w:val="left" w:pos="1009"/>
          <w:tab w:val="left" w:pos="1010"/>
        </w:tabs>
        <w:autoSpaceDE w:val="0"/>
        <w:autoSpaceDN w:val="0"/>
        <w:spacing w:before="60" w:after="60"/>
        <w:ind w:left="567" w:right="91" w:firstLine="0"/>
        <w:jc w:val="left"/>
        <w:rPr>
          <w:i/>
        </w:rPr>
      </w:pPr>
      <w:r w:rsidRPr="00B113D2">
        <w:rPr>
          <w:i/>
          <w:w w:val="115"/>
        </w:rPr>
        <w:tab/>
      </w:r>
      <w:r w:rsidRPr="00B113D2">
        <w:rPr>
          <w:i/>
          <w:w w:val="115"/>
        </w:rPr>
        <w:tab/>
        <w:t>Spectrum Band</w:t>
      </w:r>
      <w:r w:rsidRPr="00B113D2">
        <w:rPr>
          <w:i/>
          <w:spacing w:val="-64"/>
          <w:w w:val="115"/>
        </w:rPr>
        <w:t xml:space="preserve"> </w:t>
      </w:r>
    </w:p>
    <w:p w14:paraId="15653F05" w14:textId="77777777" w:rsidR="00394C6E" w:rsidRPr="00B113D2" w:rsidRDefault="00394C6E" w:rsidP="0030273F">
      <w:pPr>
        <w:pStyle w:val="ListParagraph"/>
        <w:tabs>
          <w:tab w:val="left" w:pos="1009"/>
          <w:tab w:val="left" w:pos="1010"/>
        </w:tabs>
        <w:spacing w:before="60" w:after="60"/>
        <w:ind w:left="567" w:right="91"/>
        <w:rPr>
          <w:w w:val="115"/>
        </w:rPr>
      </w:pPr>
      <w:r w:rsidRPr="00B113D2">
        <w:rPr>
          <w:w w:val="115"/>
        </w:rPr>
        <w:t>Ans</w:t>
      </w:r>
      <w:r w:rsidRPr="00B113D2">
        <w:rPr>
          <w:w w:val="115"/>
        </w:rPr>
        <w:tab/>
      </w:r>
      <w:r w:rsidRPr="00B113D2">
        <w:rPr>
          <w:w w:val="115"/>
        </w:rPr>
        <w:tab/>
      </w:r>
      <w:r w:rsidRPr="00B113D2">
        <w:rPr>
          <w:w w:val="115"/>
        </w:rPr>
        <w:tab/>
        <w:t>2300</w:t>
      </w:r>
      <w:r w:rsidRPr="00B113D2">
        <w:rPr>
          <w:spacing w:val="2"/>
          <w:w w:val="115"/>
        </w:rPr>
        <w:t xml:space="preserve"> </w:t>
      </w:r>
      <w:r w:rsidRPr="00B113D2">
        <w:rPr>
          <w:w w:val="115"/>
        </w:rPr>
        <w:t>MHz</w:t>
      </w:r>
    </w:p>
    <w:p w14:paraId="682F595D" w14:textId="77777777" w:rsidR="00394C6E" w:rsidRPr="00B113D2" w:rsidRDefault="00394C6E" w:rsidP="0030273F">
      <w:pPr>
        <w:pStyle w:val="ListParagraph"/>
        <w:tabs>
          <w:tab w:val="left" w:pos="1009"/>
          <w:tab w:val="left" w:pos="1010"/>
        </w:tabs>
        <w:spacing w:before="60" w:after="60"/>
        <w:ind w:left="567" w:right="91"/>
      </w:pPr>
    </w:p>
    <w:p w14:paraId="7B84279D" w14:textId="77777777" w:rsidR="00394C6E" w:rsidRPr="00B113D2" w:rsidRDefault="00394C6E" w:rsidP="0030273F">
      <w:pPr>
        <w:pStyle w:val="ListParagraph"/>
        <w:widowControl w:val="0"/>
        <w:numPr>
          <w:ilvl w:val="0"/>
          <w:numId w:val="30"/>
        </w:numPr>
        <w:tabs>
          <w:tab w:val="left" w:pos="1009"/>
          <w:tab w:val="left" w:pos="1010"/>
        </w:tabs>
        <w:autoSpaceDE w:val="0"/>
        <w:autoSpaceDN w:val="0"/>
        <w:spacing w:before="60" w:after="60"/>
        <w:ind w:left="567" w:right="91" w:firstLine="0"/>
        <w:jc w:val="left"/>
        <w:rPr>
          <w:i/>
        </w:rPr>
      </w:pPr>
      <w:r w:rsidRPr="00B113D2">
        <w:rPr>
          <w:i/>
          <w:w w:val="115"/>
        </w:rPr>
        <w:tab/>
      </w:r>
      <w:r w:rsidRPr="00B113D2">
        <w:rPr>
          <w:i/>
          <w:w w:val="115"/>
        </w:rPr>
        <w:tab/>
        <w:t>Nature</w:t>
      </w:r>
      <w:r w:rsidRPr="00B113D2">
        <w:rPr>
          <w:i/>
          <w:spacing w:val="17"/>
          <w:w w:val="115"/>
        </w:rPr>
        <w:t xml:space="preserve"> </w:t>
      </w:r>
      <w:r w:rsidRPr="00B113D2">
        <w:rPr>
          <w:i/>
          <w:w w:val="115"/>
        </w:rPr>
        <w:t>of</w:t>
      </w:r>
      <w:r w:rsidRPr="00B113D2">
        <w:rPr>
          <w:i/>
          <w:spacing w:val="18"/>
          <w:w w:val="115"/>
        </w:rPr>
        <w:t xml:space="preserve"> </w:t>
      </w:r>
      <w:r w:rsidRPr="00B113D2">
        <w:rPr>
          <w:i/>
          <w:w w:val="115"/>
        </w:rPr>
        <w:t>interference</w:t>
      </w:r>
    </w:p>
    <w:p w14:paraId="17F0A248" w14:textId="77777777" w:rsidR="00394C6E" w:rsidRPr="00B113D2" w:rsidRDefault="00394C6E" w:rsidP="0030273F">
      <w:pPr>
        <w:pStyle w:val="ListParagraph"/>
        <w:tabs>
          <w:tab w:val="left" w:pos="1009"/>
          <w:tab w:val="left" w:pos="1010"/>
        </w:tabs>
        <w:spacing w:before="60" w:after="60"/>
        <w:ind w:left="567" w:right="91"/>
        <w:rPr>
          <w:w w:val="115"/>
        </w:rPr>
      </w:pPr>
      <w:r w:rsidRPr="00B113D2">
        <w:rPr>
          <w:w w:val="115"/>
        </w:rPr>
        <w:t>Ans</w:t>
      </w:r>
      <w:r w:rsidRPr="00B113D2">
        <w:rPr>
          <w:w w:val="115"/>
        </w:rPr>
        <w:tab/>
      </w:r>
      <w:r w:rsidRPr="00B113D2">
        <w:rPr>
          <w:w w:val="115"/>
        </w:rPr>
        <w:tab/>
      </w:r>
      <w:r w:rsidRPr="00B113D2">
        <w:rPr>
          <w:w w:val="115"/>
        </w:rPr>
        <w:tab/>
        <w:t>Signal</w:t>
      </w:r>
      <w:r w:rsidRPr="00B113D2">
        <w:rPr>
          <w:spacing w:val="9"/>
          <w:w w:val="115"/>
        </w:rPr>
        <w:t xml:space="preserve"> </w:t>
      </w:r>
      <w:r w:rsidRPr="00B113D2">
        <w:rPr>
          <w:w w:val="115"/>
        </w:rPr>
        <w:t>degradation</w:t>
      </w:r>
    </w:p>
    <w:p w14:paraId="058E5B88" w14:textId="77777777" w:rsidR="00394C6E" w:rsidRPr="00B113D2" w:rsidRDefault="00394C6E" w:rsidP="0030273F">
      <w:pPr>
        <w:pStyle w:val="ListParagraph"/>
        <w:tabs>
          <w:tab w:val="left" w:pos="1009"/>
          <w:tab w:val="left" w:pos="1010"/>
        </w:tabs>
        <w:spacing w:before="60" w:after="60"/>
        <w:ind w:left="567" w:right="91"/>
      </w:pPr>
    </w:p>
    <w:p w14:paraId="415A2CCC" w14:textId="77777777" w:rsidR="00394C6E" w:rsidRPr="00B113D2" w:rsidRDefault="00394C6E" w:rsidP="0030273F">
      <w:pPr>
        <w:pStyle w:val="ListParagraph"/>
        <w:widowControl w:val="0"/>
        <w:numPr>
          <w:ilvl w:val="0"/>
          <w:numId w:val="30"/>
        </w:numPr>
        <w:tabs>
          <w:tab w:val="left" w:pos="1009"/>
          <w:tab w:val="left" w:pos="1010"/>
        </w:tabs>
        <w:autoSpaceDE w:val="0"/>
        <w:autoSpaceDN w:val="0"/>
        <w:spacing w:before="60" w:after="60"/>
        <w:ind w:left="567" w:right="91" w:firstLine="0"/>
        <w:jc w:val="left"/>
        <w:rPr>
          <w:i/>
          <w:w w:val="115"/>
        </w:rPr>
      </w:pPr>
      <w:r w:rsidRPr="00B113D2">
        <w:rPr>
          <w:i/>
          <w:w w:val="115"/>
        </w:rPr>
        <w:tab/>
      </w:r>
      <w:r w:rsidRPr="00B113D2">
        <w:rPr>
          <w:i/>
          <w:w w:val="115"/>
        </w:rPr>
        <w:tab/>
        <w:t>Operator Name</w:t>
      </w:r>
    </w:p>
    <w:p w14:paraId="3B757762" w14:textId="77777777" w:rsidR="00394C6E" w:rsidRPr="00B113D2" w:rsidRDefault="00394C6E" w:rsidP="0030273F">
      <w:pPr>
        <w:pStyle w:val="ListParagraph"/>
        <w:tabs>
          <w:tab w:val="left" w:pos="1009"/>
          <w:tab w:val="left" w:pos="1010"/>
        </w:tabs>
        <w:spacing w:before="60" w:after="60"/>
        <w:ind w:left="567" w:right="91"/>
        <w:rPr>
          <w:w w:val="115"/>
        </w:rPr>
      </w:pPr>
      <w:r w:rsidRPr="00B113D2">
        <w:rPr>
          <w:w w:val="115"/>
        </w:rPr>
        <w:t>Ans</w:t>
      </w:r>
      <w:r w:rsidRPr="00B113D2">
        <w:rPr>
          <w:w w:val="115"/>
        </w:rPr>
        <w:tab/>
      </w:r>
      <w:r w:rsidRPr="00B113D2">
        <w:rPr>
          <w:w w:val="115"/>
        </w:rPr>
        <w:tab/>
      </w:r>
      <w:r w:rsidRPr="00B113D2">
        <w:rPr>
          <w:w w:val="115"/>
        </w:rPr>
        <w:tab/>
        <w:t>Reliance Jio</w:t>
      </w:r>
    </w:p>
    <w:p w14:paraId="2471CC4F" w14:textId="77777777" w:rsidR="00394C6E" w:rsidRPr="00B113D2" w:rsidRDefault="00394C6E" w:rsidP="0030273F">
      <w:pPr>
        <w:pStyle w:val="ListParagraph"/>
        <w:tabs>
          <w:tab w:val="left" w:pos="1009"/>
          <w:tab w:val="left" w:pos="1010"/>
        </w:tabs>
        <w:spacing w:before="60" w:after="60"/>
        <w:ind w:left="567" w:right="91"/>
      </w:pPr>
    </w:p>
    <w:p w14:paraId="3CB7C725" w14:textId="77777777" w:rsidR="00394C6E" w:rsidRPr="00B113D2" w:rsidRDefault="00394C6E" w:rsidP="0030273F">
      <w:pPr>
        <w:pStyle w:val="ListParagraph"/>
        <w:widowControl w:val="0"/>
        <w:numPr>
          <w:ilvl w:val="0"/>
          <w:numId w:val="30"/>
        </w:numPr>
        <w:autoSpaceDE w:val="0"/>
        <w:autoSpaceDN w:val="0"/>
        <w:spacing w:before="60" w:after="60"/>
        <w:ind w:left="1440" w:right="91" w:hanging="873"/>
        <w:jc w:val="both"/>
        <w:rPr>
          <w:i/>
          <w:w w:val="115"/>
        </w:rPr>
      </w:pPr>
      <w:r w:rsidRPr="00B113D2">
        <w:rPr>
          <w:i/>
          <w:w w:val="115"/>
        </w:rPr>
        <w:t>State geographical type of the border that faces cross border interference?</w:t>
      </w:r>
    </w:p>
    <w:p w14:paraId="715FA51D" w14:textId="77777777" w:rsidR="00394C6E" w:rsidRPr="00B113D2" w:rsidRDefault="00394C6E" w:rsidP="0030273F">
      <w:pPr>
        <w:pStyle w:val="ListParagraph"/>
        <w:tabs>
          <w:tab w:val="left" w:pos="1009"/>
          <w:tab w:val="left" w:pos="1010"/>
        </w:tabs>
        <w:spacing w:before="60" w:after="60"/>
        <w:ind w:left="567" w:right="91"/>
        <w:rPr>
          <w:w w:val="115"/>
        </w:rPr>
      </w:pPr>
      <w:r w:rsidRPr="00B113D2">
        <w:rPr>
          <w:b/>
          <w:bCs/>
          <w:w w:val="115"/>
        </w:rPr>
        <w:t>Ans</w:t>
      </w:r>
      <w:r w:rsidRPr="00B113D2">
        <w:rPr>
          <w:b/>
          <w:bCs/>
          <w:w w:val="115"/>
        </w:rPr>
        <w:tab/>
      </w:r>
      <w:r w:rsidRPr="00B113D2">
        <w:rPr>
          <w:w w:val="115"/>
        </w:rPr>
        <w:t>Mountain terrain</w:t>
      </w:r>
    </w:p>
    <w:p w14:paraId="7D4E3F18" w14:textId="77777777" w:rsidR="00394C6E" w:rsidRPr="00B113D2" w:rsidRDefault="00394C6E" w:rsidP="0030273F">
      <w:pPr>
        <w:pStyle w:val="ListParagraph"/>
        <w:tabs>
          <w:tab w:val="left" w:pos="1009"/>
          <w:tab w:val="left" w:pos="1010"/>
        </w:tabs>
        <w:spacing w:before="60" w:after="60"/>
        <w:ind w:left="567" w:right="91"/>
        <w:rPr>
          <w:w w:val="115"/>
        </w:rPr>
      </w:pPr>
    </w:p>
    <w:p w14:paraId="3DD77BC6" w14:textId="77777777" w:rsidR="00394C6E" w:rsidRPr="00B113D2" w:rsidRDefault="00394C6E" w:rsidP="0030273F">
      <w:pPr>
        <w:pStyle w:val="ListParagraph"/>
        <w:widowControl w:val="0"/>
        <w:numPr>
          <w:ilvl w:val="0"/>
          <w:numId w:val="30"/>
        </w:numPr>
        <w:tabs>
          <w:tab w:val="left" w:pos="1009"/>
          <w:tab w:val="left" w:pos="1010"/>
        </w:tabs>
        <w:autoSpaceDE w:val="0"/>
        <w:autoSpaceDN w:val="0"/>
        <w:spacing w:before="60" w:after="60"/>
        <w:ind w:left="567" w:right="91" w:firstLine="0"/>
        <w:jc w:val="left"/>
        <w:rPr>
          <w:i/>
          <w:w w:val="115"/>
        </w:rPr>
      </w:pPr>
      <w:r w:rsidRPr="00B113D2">
        <w:rPr>
          <w:i/>
          <w:w w:val="115"/>
        </w:rPr>
        <w:tab/>
      </w:r>
      <w:r w:rsidRPr="00B113D2">
        <w:rPr>
          <w:i/>
          <w:w w:val="115"/>
        </w:rPr>
        <w:tab/>
        <w:t>Year of origin of interference?</w:t>
      </w:r>
    </w:p>
    <w:p w14:paraId="0EB41EBE" w14:textId="77777777" w:rsidR="00394C6E" w:rsidRPr="00B113D2" w:rsidRDefault="00394C6E" w:rsidP="0030273F">
      <w:pPr>
        <w:pStyle w:val="ListParagraph"/>
        <w:tabs>
          <w:tab w:val="left" w:pos="1009"/>
          <w:tab w:val="left" w:pos="1010"/>
        </w:tabs>
        <w:spacing w:before="60" w:after="60"/>
        <w:ind w:left="567" w:right="91"/>
        <w:rPr>
          <w:w w:val="115"/>
        </w:rPr>
      </w:pPr>
      <w:r w:rsidRPr="00B113D2">
        <w:rPr>
          <w:b/>
          <w:bCs/>
          <w:w w:val="115"/>
        </w:rPr>
        <w:t>Ans</w:t>
      </w:r>
      <w:r w:rsidRPr="00B113D2">
        <w:rPr>
          <w:w w:val="115"/>
        </w:rPr>
        <w:t xml:space="preserve"> </w:t>
      </w:r>
      <w:r w:rsidRPr="00B113D2">
        <w:rPr>
          <w:w w:val="115"/>
        </w:rPr>
        <w:tab/>
        <w:t>2018</w:t>
      </w:r>
    </w:p>
    <w:p w14:paraId="2F0C2143" w14:textId="77777777" w:rsidR="00394C6E" w:rsidRPr="00B113D2" w:rsidRDefault="00394C6E" w:rsidP="0030273F">
      <w:pPr>
        <w:pStyle w:val="ListParagraph"/>
        <w:tabs>
          <w:tab w:val="left" w:pos="1009"/>
          <w:tab w:val="left" w:pos="1010"/>
        </w:tabs>
        <w:spacing w:before="60" w:after="60"/>
        <w:ind w:left="567" w:right="91"/>
      </w:pPr>
    </w:p>
    <w:p w14:paraId="7F64D0B1" w14:textId="77777777" w:rsidR="00394C6E" w:rsidRPr="00B113D2" w:rsidRDefault="00394C6E" w:rsidP="0030273F">
      <w:pPr>
        <w:pStyle w:val="ListParagraph"/>
        <w:widowControl w:val="0"/>
        <w:numPr>
          <w:ilvl w:val="0"/>
          <w:numId w:val="30"/>
        </w:numPr>
        <w:autoSpaceDE w:val="0"/>
        <w:autoSpaceDN w:val="0"/>
        <w:spacing w:before="60" w:after="60"/>
        <w:ind w:left="1440" w:right="91" w:hanging="873"/>
        <w:jc w:val="both"/>
        <w:rPr>
          <w:i/>
          <w:w w:val="115"/>
        </w:rPr>
      </w:pPr>
      <w:r w:rsidRPr="00B113D2">
        <w:rPr>
          <w:i/>
          <w:w w:val="115"/>
        </w:rPr>
        <w:t>Are</w:t>
      </w:r>
      <w:r w:rsidRPr="00B113D2">
        <w:rPr>
          <w:i/>
          <w:spacing w:val="8"/>
          <w:w w:val="115"/>
        </w:rPr>
        <w:t xml:space="preserve"> </w:t>
      </w:r>
      <w:r w:rsidRPr="00B113D2">
        <w:rPr>
          <w:i/>
          <w:w w:val="115"/>
        </w:rPr>
        <w:t>you</w:t>
      </w:r>
      <w:r w:rsidRPr="00B113D2">
        <w:rPr>
          <w:i/>
          <w:spacing w:val="8"/>
          <w:w w:val="115"/>
        </w:rPr>
        <w:t xml:space="preserve"> </w:t>
      </w:r>
      <w:r w:rsidRPr="00B113D2">
        <w:rPr>
          <w:i/>
          <w:w w:val="115"/>
        </w:rPr>
        <w:t>able</w:t>
      </w:r>
      <w:r w:rsidRPr="00B113D2">
        <w:rPr>
          <w:i/>
          <w:spacing w:val="8"/>
          <w:w w:val="115"/>
        </w:rPr>
        <w:t xml:space="preserve"> </w:t>
      </w:r>
      <w:r w:rsidRPr="00B113D2">
        <w:rPr>
          <w:i/>
          <w:w w:val="115"/>
        </w:rPr>
        <w:t>to</w:t>
      </w:r>
      <w:r w:rsidRPr="00B113D2">
        <w:rPr>
          <w:i/>
          <w:spacing w:val="8"/>
          <w:w w:val="115"/>
        </w:rPr>
        <w:t xml:space="preserve"> </w:t>
      </w:r>
      <w:r w:rsidRPr="00B113D2">
        <w:rPr>
          <w:i/>
          <w:w w:val="115"/>
        </w:rPr>
        <w:t>identify</w:t>
      </w:r>
      <w:r w:rsidRPr="00B113D2">
        <w:rPr>
          <w:i/>
          <w:spacing w:val="8"/>
          <w:w w:val="115"/>
        </w:rPr>
        <w:t xml:space="preserve"> </w:t>
      </w:r>
      <w:r w:rsidRPr="00B113D2">
        <w:rPr>
          <w:i/>
          <w:w w:val="115"/>
        </w:rPr>
        <w:t>the</w:t>
      </w:r>
      <w:r w:rsidRPr="00B113D2">
        <w:rPr>
          <w:i/>
          <w:spacing w:val="8"/>
          <w:w w:val="115"/>
        </w:rPr>
        <w:t xml:space="preserve"> </w:t>
      </w:r>
      <w:r w:rsidRPr="00B113D2">
        <w:rPr>
          <w:i/>
          <w:w w:val="115"/>
        </w:rPr>
        <w:t>reason</w:t>
      </w:r>
      <w:r w:rsidRPr="00B113D2">
        <w:rPr>
          <w:i/>
          <w:spacing w:val="9"/>
          <w:w w:val="115"/>
        </w:rPr>
        <w:t xml:space="preserve"> </w:t>
      </w:r>
      <w:r w:rsidRPr="00B113D2">
        <w:rPr>
          <w:i/>
          <w:w w:val="115"/>
        </w:rPr>
        <w:t>of</w:t>
      </w:r>
      <w:r w:rsidRPr="00B113D2">
        <w:rPr>
          <w:i/>
          <w:spacing w:val="8"/>
          <w:w w:val="115"/>
        </w:rPr>
        <w:t xml:space="preserve"> </w:t>
      </w:r>
      <w:r w:rsidRPr="00B113D2">
        <w:rPr>
          <w:i/>
          <w:w w:val="115"/>
        </w:rPr>
        <w:t>interference</w:t>
      </w:r>
      <w:r w:rsidRPr="00B113D2">
        <w:rPr>
          <w:i/>
          <w:spacing w:val="8"/>
          <w:w w:val="115"/>
        </w:rPr>
        <w:t xml:space="preserve"> </w:t>
      </w:r>
      <w:r w:rsidRPr="00B113D2">
        <w:rPr>
          <w:i/>
          <w:w w:val="115"/>
        </w:rPr>
        <w:t>(Ducting</w:t>
      </w:r>
      <w:r w:rsidRPr="00B113D2">
        <w:rPr>
          <w:i/>
          <w:spacing w:val="8"/>
          <w:w w:val="115"/>
        </w:rPr>
        <w:t xml:space="preserve"> </w:t>
      </w:r>
      <w:r w:rsidRPr="00B113D2">
        <w:rPr>
          <w:i/>
          <w:w w:val="115"/>
        </w:rPr>
        <w:t>effect, Uplink</w:t>
      </w:r>
      <w:r w:rsidRPr="00B113D2">
        <w:rPr>
          <w:i/>
          <w:spacing w:val="-15"/>
          <w:w w:val="115"/>
        </w:rPr>
        <w:t xml:space="preserve"> </w:t>
      </w:r>
      <w:r w:rsidRPr="00B113D2">
        <w:rPr>
          <w:i/>
        </w:rPr>
        <w:t>/</w:t>
      </w:r>
      <w:r w:rsidRPr="00B113D2">
        <w:rPr>
          <w:i/>
          <w:spacing w:val="-5"/>
        </w:rPr>
        <w:t xml:space="preserve"> </w:t>
      </w:r>
      <w:r w:rsidRPr="00B113D2">
        <w:rPr>
          <w:i/>
          <w:w w:val="115"/>
        </w:rPr>
        <w:t>Downlink</w:t>
      </w:r>
      <w:r w:rsidRPr="00B113D2">
        <w:rPr>
          <w:i/>
          <w:spacing w:val="-15"/>
          <w:w w:val="115"/>
        </w:rPr>
        <w:t xml:space="preserve"> </w:t>
      </w:r>
      <w:r w:rsidRPr="00B113D2">
        <w:rPr>
          <w:i/>
          <w:w w:val="115"/>
        </w:rPr>
        <w:t>etc.)?</w:t>
      </w:r>
      <w:r w:rsidRPr="00B113D2">
        <w:rPr>
          <w:i/>
          <w:w w:val="115"/>
        </w:rPr>
        <w:tab/>
      </w:r>
    </w:p>
    <w:p w14:paraId="59A70FD5" w14:textId="77777777" w:rsidR="00394C6E" w:rsidRPr="00B113D2" w:rsidRDefault="00394C6E" w:rsidP="0030273F">
      <w:pPr>
        <w:pStyle w:val="ListParagraph"/>
        <w:tabs>
          <w:tab w:val="left" w:pos="1009"/>
          <w:tab w:val="left" w:pos="1010"/>
        </w:tabs>
        <w:spacing w:before="60" w:after="60"/>
        <w:ind w:left="567" w:right="91"/>
      </w:pPr>
      <w:r w:rsidRPr="00B113D2">
        <w:rPr>
          <w:b/>
          <w:bCs/>
          <w:w w:val="115"/>
        </w:rPr>
        <w:t xml:space="preserve">Ans </w:t>
      </w:r>
      <w:r w:rsidRPr="00B113D2">
        <w:rPr>
          <w:b/>
          <w:bCs/>
          <w:w w:val="115"/>
        </w:rPr>
        <w:tab/>
      </w:r>
      <w:r w:rsidRPr="00B113D2">
        <w:rPr>
          <w:w w:val="115"/>
        </w:rPr>
        <w:t>Spillage</w:t>
      </w:r>
      <w:r w:rsidRPr="00B113D2">
        <w:rPr>
          <w:spacing w:val="11"/>
          <w:w w:val="115"/>
        </w:rPr>
        <w:t xml:space="preserve"> </w:t>
      </w:r>
      <w:r w:rsidRPr="00B113D2">
        <w:rPr>
          <w:w w:val="115"/>
        </w:rPr>
        <w:t>of</w:t>
      </w:r>
      <w:r w:rsidRPr="00B113D2">
        <w:rPr>
          <w:spacing w:val="10"/>
          <w:w w:val="115"/>
        </w:rPr>
        <w:t xml:space="preserve"> </w:t>
      </w:r>
      <w:r w:rsidRPr="00B113D2">
        <w:rPr>
          <w:w w:val="115"/>
        </w:rPr>
        <w:t>signal</w:t>
      </w:r>
      <w:r w:rsidRPr="00B113D2">
        <w:rPr>
          <w:spacing w:val="11"/>
          <w:w w:val="115"/>
        </w:rPr>
        <w:t xml:space="preserve"> </w:t>
      </w:r>
      <w:r w:rsidRPr="00B113D2">
        <w:rPr>
          <w:w w:val="115"/>
        </w:rPr>
        <w:t>across</w:t>
      </w:r>
      <w:r w:rsidRPr="00B113D2">
        <w:rPr>
          <w:spacing w:val="10"/>
          <w:w w:val="115"/>
        </w:rPr>
        <w:t xml:space="preserve"> </w:t>
      </w:r>
      <w:r w:rsidRPr="00B113D2">
        <w:rPr>
          <w:w w:val="115"/>
        </w:rPr>
        <w:t>border</w:t>
      </w:r>
    </w:p>
    <w:p w14:paraId="79175031" w14:textId="77777777" w:rsidR="00394C6E" w:rsidRPr="00B113D2" w:rsidRDefault="00394C6E" w:rsidP="0030273F">
      <w:pPr>
        <w:pStyle w:val="BodyText"/>
        <w:ind w:left="630" w:right="991" w:hanging="630"/>
        <w:jc w:val="both"/>
        <w:rPr>
          <w:rFonts w:ascii="Times New Roman" w:hAnsi="Times New Roman" w:cs="Times New Roman"/>
          <w:b/>
          <w:w w:val="115"/>
        </w:rPr>
      </w:pPr>
    </w:p>
    <w:p w14:paraId="0E6C64A2" w14:textId="77777777" w:rsidR="00394C6E" w:rsidRPr="00B113D2" w:rsidRDefault="00394C6E" w:rsidP="0030273F">
      <w:pPr>
        <w:pStyle w:val="BodyText"/>
        <w:spacing w:before="211"/>
        <w:ind w:left="720" w:right="991" w:hanging="720"/>
        <w:jc w:val="both"/>
        <w:rPr>
          <w:rFonts w:ascii="Times New Roman" w:hAnsi="Times New Roman" w:cs="Times New Roman"/>
        </w:rPr>
      </w:pPr>
      <w:r w:rsidRPr="00B113D2">
        <w:rPr>
          <w:rFonts w:ascii="Times New Roman" w:hAnsi="Times New Roman" w:cs="Times New Roman"/>
          <w:b/>
          <w:w w:val="115"/>
        </w:rPr>
        <w:t xml:space="preserve">Q3 </w:t>
      </w:r>
      <w:r w:rsidRPr="00B113D2">
        <w:rPr>
          <w:rFonts w:ascii="Times New Roman" w:hAnsi="Times New Roman" w:cs="Times New Roman"/>
          <w:b/>
          <w:w w:val="115"/>
        </w:rPr>
        <w:tab/>
      </w:r>
      <w:r w:rsidRPr="00B113D2">
        <w:rPr>
          <w:rFonts w:ascii="Times New Roman" w:hAnsi="Times New Roman" w:cs="Times New Roman"/>
          <w:i/>
          <w:w w:val="115"/>
        </w:rPr>
        <w:t>Do your</w:t>
      </w:r>
      <w:r w:rsidRPr="00B113D2">
        <w:rPr>
          <w:rFonts w:ascii="Times New Roman" w:hAnsi="Times New Roman" w:cs="Times New Roman"/>
          <w:i/>
          <w:spacing w:val="1"/>
          <w:w w:val="115"/>
        </w:rPr>
        <w:t xml:space="preserve"> </w:t>
      </w:r>
      <w:r w:rsidRPr="00B113D2">
        <w:rPr>
          <w:rFonts w:ascii="Times New Roman" w:hAnsi="Times New Roman" w:cs="Times New Roman"/>
          <w:i/>
          <w:w w:val="115"/>
        </w:rPr>
        <w:t>country conduct</w:t>
      </w:r>
      <w:r w:rsidRPr="00B113D2">
        <w:rPr>
          <w:rFonts w:ascii="Times New Roman" w:hAnsi="Times New Roman" w:cs="Times New Roman"/>
          <w:i/>
          <w:spacing w:val="1"/>
          <w:w w:val="115"/>
        </w:rPr>
        <w:t xml:space="preserve"> </w:t>
      </w:r>
      <w:r w:rsidRPr="00B113D2">
        <w:rPr>
          <w:rFonts w:ascii="Times New Roman" w:hAnsi="Times New Roman" w:cs="Times New Roman"/>
          <w:i/>
          <w:w w:val="115"/>
        </w:rPr>
        <w:t>routine exercises</w:t>
      </w:r>
      <w:r w:rsidRPr="00B113D2">
        <w:rPr>
          <w:rFonts w:ascii="Times New Roman" w:hAnsi="Times New Roman" w:cs="Times New Roman"/>
          <w:i/>
          <w:spacing w:val="1"/>
          <w:w w:val="115"/>
        </w:rPr>
        <w:t xml:space="preserve"> </w:t>
      </w:r>
      <w:r w:rsidRPr="00B113D2">
        <w:rPr>
          <w:rFonts w:ascii="Times New Roman" w:hAnsi="Times New Roman" w:cs="Times New Roman"/>
          <w:i/>
          <w:w w:val="115"/>
        </w:rPr>
        <w:t>for eliminating</w:t>
      </w:r>
      <w:r w:rsidRPr="00B113D2">
        <w:rPr>
          <w:rFonts w:ascii="Times New Roman" w:hAnsi="Times New Roman" w:cs="Times New Roman"/>
          <w:i/>
          <w:spacing w:val="-63"/>
          <w:w w:val="115"/>
        </w:rPr>
        <w:t xml:space="preserve"> </w:t>
      </w:r>
      <w:r w:rsidRPr="00B113D2">
        <w:rPr>
          <w:rFonts w:ascii="Times New Roman" w:hAnsi="Times New Roman" w:cs="Times New Roman"/>
          <w:i/>
          <w:w w:val="115"/>
        </w:rPr>
        <w:t>spillover</w:t>
      </w:r>
      <w:r w:rsidRPr="00B113D2">
        <w:rPr>
          <w:rFonts w:ascii="Times New Roman" w:hAnsi="Times New Roman" w:cs="Times New Roman"/>
          <w:i/>
          <w:spacing w:val="9"/>
          <w:w w:val="115"/>
        </w:rPr>
        <w:t xml:space="preserve"> </w:t>
      </w:r>
      <w:r w:rsidRPr="00B113D2">
        <w:rPr>
          <w:rFonts w:ascii="Times New Roman" w:hAnsi="Times New Roman" w:cs="Times New Roman"/>
          <w:i/>
          <w:w w:val="115"/>
        </w:rPr>
        <w:t>near</w:t>
      </w:r>
      <w:r w:rsidRPr="00B113D2">
        <w:rPr>
          <w:rFonts w:ascii="Times New Roman" w:hAnsi="Times New Roman" w:cs="Times New Roman"/>
          <w:i/>
          <w:spacing w:val="9"/>
          <w:w w:val="115"/>
        </w:rPr>
        <w:t xml:space="preserve"> </w:t>
      </w:r>
      <w:r w:rsidRPr="00B113D2">
        <w:rPr>
          <w:rFonts w:ascii="Times New Roman" w:hAnsi="Times New Roman" w:cs="Times New Roman"/>
          <w:i/>
          <w:w w:val="115"/>
        </w:rPr>
        <w:t>border</w:t>
      </w:r>
      <w:r w:rsidRPr="00B113D2">
        <w:rPr>
          <w:rFonts w:ascii="Times New Roman" w:hAnsi="Times New Roman" w:cs="Times New Roman"/>
          <w:i/>
          <w:spacing w:val="10"/>
          <w:w w:val="115"/>
        </w:rPr>
        <w:t xml:space="preserve"> </w:t>
      </w:r>
      <w:r w:rsidRPr="00B113D2">
        <w:rPr>
          <w:rFonts w:ascii="Times New Roman" w:hAnsi="Times New Roman" w:cs="Times New Roman"/>
          <w:i/>
          <w:w w:val="115"/>
        </w:rPr>
        <w:t>area?</w:t>
      </w:r>
    </w:p>
    <w:p w14:paraId="1E046D13" w14:textId="77777777" w:rsidR="000C4E42" w:rsidRPr="00B113D2" w:rsidRDefault="000C4E42" w:rsidP="0030273F">
      <w:pPr>
        <w:ind w:left="720" w:hanging="720"/>
        <w:rPr>
          <w:rFonts w:eastAsia="Georgia"/>
        </w:rPr>
      </w:pPr>
    </w:p>
    <w:p w14:paraId="6D1F1551" w14:textId="77777777" w:rsidR="00394C6E" w:rsidRPr="00B113D2" w:rsidRDefault="00394C6E" w:rsidP="0030273F">
      <w:pPr>
        <w:ind w:left="720" w:hanging="720"/>
      </w:pPr>
      <w:r w:rsidRPr="00B113D2">
        <w:rPr>
          <w:b/>
          <w:w w:val="120"/>
        </w:rPr>
        <w:t xml:space="preserve">Ans </w:t>
      </w:r>
      <w:r w:rsidRPr="00B113D2">
        <w:rPr>
          <w:b/>
          <w:w w:val="120"/>
        </w:rPr>
        <w:tab/>
      </w:r>
      <w:r w:rsidRPr="00B113D2">
        <w:rPr>
          <w:w w:val="120"/>
        </w:rPr>
        <w:t>No</w:t>
      </w:r>
    </w:p>
    <w:p w14:paraId="5C81C66D" w14:textId="77777777" w:rsidR="00394C6E" w:rsidRPr="00B113D2" w:rsidRDefault="00394C6E" w:rsidP="0030273F">
      <w:pPr>
        <w:pStyle w:val="BodyText"/>
        <w:spacing w:before="211"/>
        <w:ind w:left="1260" w:right="991" w:hanging="540"/>
        <w:jc w:val="both"/>
        <w:rPr>
          <w:rFonts w:ascii="Times New Roman" w:hAnsi="Times New Roman" w:cs="Times New Roman"/>
        </w:rPr>
      </w:pPr>
      <w:r w:rsidRPr="00B113D2">
        <w:rPr>
          <w:rFonts w:ascii="Times New Roman" w:hAnsi="Times New Roman" w:cs="Times New Roman"/>
          <w:w w:val="115"/>
        </w:rPr>
        <w:lastRenderedPageBreak/>
        <w:t>a.</w:t>
      </w:r>
      <w:r w:rsidRPr="00B113D2">
        <w:rPr>
          <w:rFonts w:ascii="Times New Roman" w:hAnsi="Times New Roman" w:cs="Times New Roman"/>
          <w:spacing w:val="16"/>
          <w:w w:val="115"/>
        </w:rPr>
        <w:t xml:space="preserve"> </w:t>
      </w:r>
      <w:r w:rsidRPr="00B113D2">
        <w:rPr>
          <w:rFonts w:ascii="Times New Roman" w:hAnsi="Times New Roman" w:cs="Times New Roman"/>
          <w:spacing w:val="16"/>
          <w:w w:val="115"/>
        </w:rPr>
        <w:tab/>
      </w:r>
      <w:r w:rsidRPr="00B113D2">
        <w:rPr>
          <w:rFonts w:ascii="Times New Roman" w:hAnsi="Times New Roman" w:cs="Times New Roman"/>
          <w:i/>
          <w:w w:val="115"/>
        </w:rPr>
        <w:t>If</w:t>
      </w:r>
      <w:r w:rsidRPr="00B113D2">
        <w:rPr>
          <w:rFonts w:ascii="Times New Roman" w:hAnsi="Times New Roman" w:cs="Times New Roman"/>
          <w:i/>
          <w:spacing w:val="-7"/>
          <w:w w:val="115"/>
        </w:rPr>
        <w:t xml:space="preserve"> </w:t>
      </w:r>
      <w:r w:rsidRPr="00B113D2">
        <w:rPr>
          <w:rFonts w:ascii="Times New Roman" w:hAnsi="Times New Roman" w:cs="Times New Roman"/>
          <w:i/>
          <w:w w:val="115"/>
        </w:rPr>
        <w:t>yes</w:t>
      </w:r>
      <w:r w:rsidRPr="00B113D2">
        <w:rPr>
          <w:rFonts w:ascii="Times New Roman" w:hAnsi="Times New Roman" w:cs="Times New Roman"/>
          <w:i/>
          <w:spacing w:val="-7"/>
          <w:w w:val="115"/>
        </w:rPr>
        <w:t xml:space="preserve"> </w:t>
      </w:r>
      <w:r w:rsidRPr="00B113D2">
        <w:rPr>
          <w:rFonts w:ascii="Times New Roman" w:hAnsi="Times New Roman" w:cs="Times New Roman"/>
          <w:i/>
          <w:w w:val="115"/>
        </w:rPr>
        <w:t>what</w:t>
      </w:r>
      <w:r w:rsidRPr="00B113D2">
        <w:rPr>
          <w:rFonts w:ascii="Times New Roman" w:hAnsi="Times New Roman" w:cs="Times New Roman"/>
          <w:i/>
          <w:spacing w:val="-7"/>
          <w:w w:val="115"/>
        </w:rPr>
        <w:t xml:space="preserve"> </w:t>
      </w:r>
      <w:r w:rsidRPr="00B113D2">
        <w:rPr>
          <w:rFonts w:ascii="Times New Roman" w:hAnsi="Times New Roman" w:cs="Times New Roman"/>
          <w:i/>
          <w:w w:val="115"/>
        </w:rPr>
        <w:t>is</w:t>
      </w:r>
      <w:r w:rsidRPr="00B113D2">
        <w:rPr>
          <w:rFonts w:ascii="Times New Roman" w:hAnsi="Times New Roman" w:cs="Times New Roman"/>
          <w:i/>
          <w:spacing w:val="-7"/>
          <w:w w:val="115"/>
        </w:rPr>
        <w:t xml:space="preserve"> </w:t>
      </w:r>
      <w:r w:rsidRPr="00B113D2">
        <w:rPr>
          <w:rFonts w:ascii="Times New Roman" w:hAnsi="Times New Roman" w:cs="Times New Roman"/>
          <w:i/>
          <w:w w:val="115"/>
        </w:rPr>
        <w:t>the</w:t>
      </w:r>
      <w:r w:rsidRPr="00B113D2">
        <w:rPr>
          <w:rFonts w:ascii="Times New Roman" w:hAnsi="Times New Roman" w:cs="Times New Roman"/>
          <w:i/>
          <w:spacing w:val="-7"/>
          <w:w w:val="115"/>
        </w:rPr>
        <w:t xml:space="preserve"> </w:t>
      </w:r>
      <w:r w:rsidRPr="00B113D2">
        <w:rPr>
          <w:rFonts w:ascii="Times New Roman" w:hAnsi="Times New Roman" w:cs="Times New Roman"/>
          <w:i/>
          <w:w w:val="115"/>
        </w:rPr>
        <w:t>activity/</w:t>
      </w:r>
      <w:r w:rsidRPr="00B113D2">
        <w:rPr>
          <w:rFonts w:ascii="Times New Roman" w:hAnsi="Times New Roman" w:cs="Times New Roman"/>
          <w:i/>
          <w:spacing w:val="-7"/>
          <w:w w:val="115"/>
        </w:rPr>
        <w:t xml:space="preserve"> </w:t>
      </w:r>
      <w:r w:rsidRPr="00B113D2">
        <w:rPr>
          <w:rFonts w:ascii="Times New Roman" w:hAnsi="Times New Roman" w:cs="Times New Roman"/>
          <w:i/>
          <w:w w:val="115"/>
        </w:rPr>
        <w:t>coordination</w:t>
      </w:r>
      <w:r w:rsidRPr="00B113D2">
        <w:rPr>
          <w:rFonts w:ascii="Times New Roman" w:hAnsi="Times New Roman" w:cs="Times New Roman"/>
          <w:i/>
          <w:spacing w:val="-6"/>
          <w:w w:val="115"/>
        </w:rPr>
        <w:t xml:space="preserve"> </w:t>
      </w:r>
      <w:r w:rsidRPr="00B113D2">
        <w:rPr>
          <w:rFonts w:ascii="Times New Roman" w:hAnsi="Times New Roman" w:cs="Times New Roman"/>
          <w:i/>
          <w:w w:val="115"/>
        </w:rPr>
        <w:t>mechanism</w:t>
      </w:r>
    </w:p>
    <w:p w14:paraId="79A62321" w14:textId="77777777" w:rsidR="00394C6E" w:rsidRPr="00B113D2" w:rsidRDefault="00394C6E" w:rsidP="0030273F">
      <w:pPr>
        <w:pStyle w:val="BodyText"/>
        <w:spacing w:before="2"/>
        <w:ind w:left="1260" w:hanging="540"/>
        <w:rPr>
          <w:rFonts w:ascii="Times New Roman" w:hAnsi="Times New Roman" w:cs="Times New Roman"/>
        </w:rPr>
      </w:pPr>
    </w:p>
    <w:p w14:paraId="759E9987" w14:textId="77777777" w:rsidR="00394C6E" w:rsidRPr="00B113D2" w:rsidRDefault="00394C6E" w:rsidP="0030273F">
      <w:pPr>
        <w:ind w:left="1260" w:hanging="540"/>
        <w:jc w:val="both"/>
        <w:rPr>
          <w:color w:val="000000"/>
        </w:rPr>
      </w:pPr>
      <w:r w:rsidRPr="00B113D2">
        <w:rPr>
          <w:b/>
          <w:w w:val="115"/>
        </w:rPr>
        <w:t>Ans</w:t>
      </w:r>
      <w:r w:rsidRPr="00B113D2">
        <w:rPr>
          <w:b/>
          <w:w w:val="115"/>
        </w:rPr>
        <w:tab/>
      </w:r>
      <w:r w:rsidRPr="00B113D2">
        <w:rPr>
          <w:color w:val="000000"/>
        </w:rPr>
        <w:t>India conducts detailed drive tests in case the interference is observed. After t coordination through Ministry of External Affairs with the concerned administration usually carried out.</w:t>
      </w:r>
    </w:p>
    <w:p w14:paraId="0FB6A3CA" w14:textId="77777777" w:rsidR="00F63628" w:rsidRPr="00B113D2" w:rsidRDefault="00F63628" w:rsidP="0030273F">
      <w:pPr>
        <w:ind w:left="1260" w:hanging="540"/>
        <w:jc w:val="both"/>
        <w:rPr>
          <w:color w:val="000000"/>
        </w:rPr>
      </w:pPr>
    </w:p>
    <w:p w14:paraId="6074C9A6" w14:textId="77777777" w:rsidR="00394C6E" w:rsidRPr="00B113D2" w:rsidRDefault="00394C6E" w:rsidP="0030273F">
      <w:pPr>
        <w:jc w:val="both"/>
        <w:rPr>
          <w:i/>
        </w:rPr>
      </w:pPr>
      <w:r w:rsidRPr="00B113D2">
        <w:rPr>
          <w:b/>
          <w:w w:val="115"/>
        </w:rPr>
        <w:t xml:space="preserve">Q4 </w:t>
      </w:r>
      <w:r w:rsidRPr="00B113D2">
        <w:rPr>
          <w:b/>
          <w:w w:val="115"/>
        </w:rPr>
        <w:tab/>
      </w:r>
      <w:r w:rsidRPr="00B113D2">
        <w:rPr>
          <w:i/>
          <w:w w:val="115"/>
        </w:rPr>
        <w:t>What</w:t>
      </w:r>
      <w:r w:rsidRPr="00B113D2">
        <w:rPr>
          <w:i/>
          <w:spacing w:val="2"/>
          <w:w w:val="115"/>
        </w:rPr>
        <w:t xml:space="preserve"> </w:t>
      </w:r>
      <w:r w:rsidRPr="00B113D2">
        <w:rPr>
          <w:i/>
          <w:w w:val="115"/>
        </w:rPr>
        <w:t>distance</w:t>
      </w:r>
      <w:r w:rsidRPr="00B113D2">
        <w:rPr>
          <w:i/>
          <w:spacing w:val="3"/>
          <w:w w:val="115"/>
        </w:rPr>
        <w:t xml:space="preserve"> </w:t>
      </w:r>
      <w:r w:rsidRPr="00B113D2">
        <w:rPr>
          <w:i/>
          <w:w w:val="115"/>
        </w:rPr>
        <w:t>is</w:t>
      </w:r>
      <w:r w:rsidRPr="00B113D2">
        <w:rPr>
          <w:i/>
          <w:spacing w:val="2"/>
          <w:w w:val="115"/>
        </w:rPr>
        <w:t xml:space="preserve"> </w:t>
      </w:r>
      <w:r w:rsidRPr="00B113D2">
        <w:rPr>
          <w:i/>
          <w:w w:val="115"/>
        </w:rPr>
        <w:t>permissible</w:t>
      </w:r>
      <w:r w:rsidRPr="00B113D2">
        <w:rPr>
          <w:i/>
          <w:spacing w:val="3"/>
          <w:w w:val="115"/>
        </w:rPr>
        <w:t xml:space="preserve"> </w:t>
      </w:r>
      <w:r w:rsidRPr="00B113D2">
        <w:rPr>
          <w:i/>
          <w:w w:val="115"/>
        </w:rPr>
        <w:t>for</w:t>
      </w:r>
      <w:r w:rsidRPr="00B113D2">
        <w:rPr>
          <w:i/>
          <w:spacing w:val="2"/>
          <w:w w:val="115"/>
        </w:rPr>
        <w:t xml:space="preserve"> </w:t>
      </w:r>
      <w:r w:rsidRPr="00B113D2">
        <w:rPr>
          <w:i/>
          <w:w w:val="115"/>
        </w:rPr>
        <w:t>a</w:t>
      </w:r>
      <w:r w:rsidRPr="00B113D2">
        <w:rPr>
          <w:i/>
          <w:spacing w:val="3"/>
          <w:w w:val="115"/>
        </w:rPr>
        <w:t xml:space="preserve"> </w:t>
      </w:r>
      <w:r w:rsidRPr="00B113D2">
        <w:rPr>
          <w:i/>
          <w:w w:val="115"/>
        </w:rPr>
        <w:t>site</w:t>
      </w:r>
      <w:r w:rsidRPr="00B113D2">
        <w:rPr>
          <w:i/>
          <w:spacing w:val="3"/>
          <w:w w:val="115"/>
        </w:rPr>
        <w:t xml:space="preserve"> </w:t>
      </w:r>
      <w:r w:rsidRPr="00B113D2">
        <w:rPr>
          <w:i/>
          <w:w w:val="115"/>
        </w:rPr>
        <w:t>installation</w:t>
      </w:r>
      <w:r w:rsidRPr="00B113D2">
        <w:rPr>
          <w:i/>
          <w:spacing w:val="2"/>
          <w:w w:val="115"/>
        </w:rPr>
        <w:t xml:space="preserve"> </w:t>
      </w:r>
      <w:r w:rsidRPr="00B113D2">
        <w:rPr>
          <w:i/>
          <w:w w:val="115"/>
        </w:rPr>
        <w:t>near</w:t>
      </w:r>
      <w:r w:rsidRPr="00B113D2">
        <w:rPr>
          <w:i/>
          <w:spacing w:val="3"/>
          <w:w w:val="115"/>
        </w:rPr>
        <w:t xml:space="preserve"> </w:t>
      </w:r>
      <w:r w:rsidRPr="00B113D2">
        <w:rPr>
          <w:i/>
          <w:w w:val="115"/>
        </w:rPr>
        <w:t>border area?</w:t>
      </w:r>
    </w:p>
    <w:p w14:paraId="7B68DE03" w14:textId="77777777" w:rsidR="00394C6E" w:rsidRPr="00B113D2" w:rsidRDefault="00394C6E" w:rsidP="0030273F">
      <w:pPr>
        <w:pStyle w:val="BodyText"/>
        <w:spacing w:before="211"/>
        <w:ind w:left="720" w:right="991" w:hanging="720"/>
        <w:jc w:val="both"/>
        <w:rPr>
          <w:rFonts w:ascii="Times New Roman" w:hAnsi="Times New Roman" w:cs="Times New Roman"/>
        </w:rPr>
      </w:pPr>
      <w:r w:rsidRPr="00B113D2">
        <w:rPr>
          <w:rFonts w:ascii="Times New Roman" w:hAnsi="Times New Roman" w:cs="Times New Roman"/>
          <w:b/>
          <w:w w:val="115"/>
        </w:rPr>
        <w:t xml:space="preserve">Ans </w:t>
      </w:r>
      <w:r w:rsidRPr="00B113D2">
        <w:rPr>
          <w:rFonts w:ascii="Times New Roman" w:hAnsi="Times New Roman" w:cs="Times New Roman"/>
          <w:b/>
          <w:w w:val="115"/>
        </w:rPr>
        <w:tab/>
      </w:r>
      <w:r w:rsidRPr="00B113D2">
        <w:rPr>
          <w:rFonts w:ascii="Times New Roman" w:hAnsi="Times New Roman" w:cs="Times New Roman"/>
          <w:w w:val="115"/>
        </w:rPr>
        <w:t>No</w:t>
      </w:r>
      <w:r w:rsidRPr="00B113D2">
        <w:rPr>
          <w:rFonts w:ascii="Times New Roman" w:hAnsi="Times New Roman" w:cs="Times New Roman"/>
          <w:spacing w:val="7"/>
          <w:w w:val="115"/>
        </w:rPr>
        <w:t xml:space="preserve"> </w:t>
      </w:r>
      <w:r w:rsidRPr="00B113D2">
        <w:rPr>
          <w:rFonts w:ascii="Times New Roman" w:hAnsi="Times New Roman" w:cs="Times New Roman"/>
          <w:w w:val="115"/>
        </w:rPr>
        <w:t>such</w:t>
      </w:r>
      <w:r w:rsidRPr="00B113D2">
        <w:rPr>
          <w:rFonts w:ascii="Times New Roman" w:hAnsi="Times New Roman" w:cs="Times New Roman"/>
          <w:spacing w:val="7"/>
          <w:w w:val="115"/>
        </w:rPr>
        <w:t xml:space="preserve"> </w:t>
      </w:r>
      <w:r w:rsidRPr="00B113D2">
        <w:rPr>
          <w:rFonts w:ascii="Times New Roman" w:hAnsi="Times New Roman" w:cs="Times New Roman"/>
          <w:w w:val="115"/>
        </w:rPr>
        <w:t>restrictions</w:t>
      </w:r>
      <w:r w:rsidRPr="00B113D2">
        <w:rPr>
          <w:rFonts w:ascii="Times New Roman" w:hAnsi="Times New Roman" w:cs="Times New Roman"/>
          <w:spacing w:val="7"/>
          <w:w w:val="115"/>
        </w:rPr>
        <w:t xml:space="preserve"> </w:t>
      </w:r>
      <w:r w:rsidRPr="00B113D2">
        <w:rPr>
          <w:rFonts w:ascii="Times New Roman" w:hAnsi="Times New Roman" w:cs="Times New Roman"/>
          <w:w w:val="115"/>
        </w:rPr>
        <w:t>are</w:t>
      </w:r>
      <w:r w:rsidRPr="00B113D2">
        <w:rPr>
          <w:rFonts w:ascii="Times New Roman" w:hAnsi="Times New Roman" w:cs="Times New Roman"/>
          <w:spacing w:val="7"/>
          <w:w w:val="115"/>
        </w:rPr>
        <w:t xml:space="preserve"> </w:t>
      </w:r>
      <w:r w:rsidRPr="00B113D2">
        <w:rPr>
          <w:rFonts w:ascii="Times New Roman" w:hAnsi="Times New Roman" w:cs="Times New Roman"/>
          <w:w w:val="115"/>
        </w:rPr>
        <w:t>imposed</w:t>
      </w:r>
      <w:r w:rsidRPr="00B113D2">
        <w:rPr>
          <w:rFonts w:ascii="Times New Roman" w:hAnsi="Times New Roman" w:cs="Times New Roman"/>
          <w:spacing w:val="7"/>
          <w:w w:val="115"/>
        </w:rPr>
        <w:t xml:space="preserve"> </w:t>
      </w:r>
      <w:r w:rsidRPr="00B113D2">
        <w:rPr>
          <w:rFonts w:ascii="Times New Roman" w:hAnsi="Times New Roman" w:cs="Times New Roman"/>
          <w:w w:val="115"/>
        </w:rPr>
        <w:t>as</w:t>
      </w:r>
      <w:r w:rsidRPr="00B113D2">
        <w:rPr>
          <w:rFonts w:ascii="Times New Roman" w:hAnsi="Times New Roman" w:cs="Times New Roman"/>
          <w:spacing w:val="8"/>
          <w:w w:val="115"/>
        </w:rPr>
        <w:t xml:space="preserve"> </w:t>
      </w:r>
      <w:r w:rsidRPr="00B113D2">
        <w:rPr>
          <w:rFonts w:ascii="Times New Roman" w:hAnsi="Times New Roman" w:cs="Times New Roman"/>
          <w:w w:val="115"/>
        </w:rPr>
        <w:t>on</w:t>
      </w:r>
      <w:r w:rsidRPr="00B113D2">
        <w:rPr>
          <w:rFonts w:ascii="Times New Roman" w:hAnsi="Times New Roman" w:cs="Times New Roman"/>
          <w:spacing w:val="7"/>
          <w:w w:val="115"/>
        </w:rPr>
        <w:t xml:space="preserve"> </w:t>
      </w:r>
      <w:r w:rsidRPr="00B113D2">
        <w:rPr>
          <w:rFonts w:ascii="Times New Roman" w:hAnsi="Times New Roman" w:cs="Times New Roman"/>
          <w:w w:val="115"/>
        </w:rPr>
        <w:t>date.</w:t>
      </w:r>
    </w:p>
    <w:p w14:paraId="011A0AD6" w14:textId="77777777" w:rsidR="00394C6E" w:rsidRPr="00B113D2" w:rsidRDefault="00394C6E" w:rsidP="0030273F">
      <w:pPr>
        <w:pStyle w:val="BodyText"/>
        <w:spacing w:before="10"/>
        <w:ind w:left="720" w:hanging="720"/>
        <w:rPr>
          <w:rFonts w:ascii="Times New Roman" w:hAnsi="Times New Roman" w:cs="Times New Roman"/>
        </w:rPr>
      </w:pPr>
    </w:p>
    <w:p w14:paraId="6C0517A9" w14:textId="77777777" w:rsidR="000C4E42" w:rsidRPr="00B113D2" w:rsidRDefault="00394C6E" w:rsidP="000C4E42">
      <w:pPr>
        <w:pStyle w:val="BodyText"/>
        <w:spacing w:before="211"/>
        <w:ind w:left="720" w:right="991" w:hanging="720"/>
        <w:jc w:val="both"/>
        <w:rPr>
          <w:rFonts w:ascii="Times New Roman" w:hAnsi="Times New Roman" w:cs="Times New Roman"/>
          <w:w w:val="115"/>
        </w:rPr>
      </w:pPr>
      <w:r w:rsidRPr="00B113D2">
        <w:rPr>
          <w:rFonts w:ascii="Times New Roman" w:hAnsi="Times New Roman" w:cs="Times New Roman"/>
          <w:b/>
          <w:w w:val="115"/>
        </w:rPr>
        <w:t xml:space="preserve">Q5 </w:t>
      </w:r>
      <w:r w:rsidRPr="00B113D2">
        <w:rPr>
          <w:rFonts w:ascii="Times New Roman" w:hAnsi="Times New Roman" w:cs="Times New Roman"/>
          <w:b/>
          <w:w w:val="115"/>
        </w:rPr>
        <w:tab/>
      </w:r>
      <w:r w:rsidRPr="00B113D2">
        <w:rPr>
          <w:rFonts w:ascii="Times New Roman" w:hAnsi="Times New Roman" w:cs="Times New Roman"/>
          <w:i/>
          <w:w w:val="115"/>
        </w:rPr>
        <w:t>Did</w:t>
      </w:r>
      <w:r w:rsidRPr="00B113D2">
        <w:rPr>
          <w:rFonts w:ascii="Times New Roman" w:hAnsi="Times New Roman" w:cs="Times New Roman"/>
          <w:i/>
          <w:spacing w:val="5"/>
          <w:w w:val="115"/>
        </w:rPr>
        <w:t xml:space="preserve"> </w:t>
      </w:r>
      <w:r w:rsidRPr="00B113D2">
        <w:rPr>
          <w:rFonts w:ascii="Times New Roman" w:hAnsi="Times New Roman" w:cs="Times New Roman"/>
          <w:i/>
          <w:w w:val="115"/>
        </w:rPr>
        <w:t>your</w:t>
      </w:r>
      <w:r w:rsidRPr="00B113D2">
        <w:rPr>
          <w:rFonts w:ascii="Times New Roman" w:hAnsi="Times New Roman" w:cs="Times New Roman"/>
          <w:i/>
          <w:spacing w:val="5"/>
          <w:w w:val="115"/>
        </w:rPr>
        <w:t xml:space="preserve"> </w:t>
      </w:r>
      <w:r w:rsidRPr="00B113D2">
        <w:rPr>
          <w:rFonts w:ascii="Times New Roman" w:hAnsi="Times New Roman" w:cs="Times New Roman"/>
          <w:i/>
          <w:w w:val="115"/>
        </w:rPr>
        <w:t>country</w:t>
      </w:r>
      <w:r w:rsidRPr="00B113D2">
        <w:rPr>
          <w:rFonts w:ascii="Times New Roman" w:hAnsi="Times New Roman" w:cs="Times New Roman"/>
          <w:i/>
          <w:spacing w:val="5"/>
          <w:w w:val="115"/>
        </w:rPr>
        <w:t xml:space="preserve"> </w:t>
      </w:r>
      <w:r w:rsidRPr="00B113D2">
        <w:rPr>
          <w:rFonts w:ascii="Times New Roman" w:hAnsi="Times New Roman" w:cs="Times New Roman"/>
          <w:i/>
          <w:w w:val="115"/>
        </w:rPr>
        <w:t>ever</w:t>
      </w:r>
      <w:r w:rsidRPr="00B113D2">
        <w:rPr>
          <w:rFonts w:ascii="Times New Roman" w:hAnsi="Times New Roman" w:cs="Times New Roman"/>
          <w:i/>
          <w:spacing w:val="5"/>
          <w:w w:val="115"/>
        </w:rPr>
        <w:t xml:space="preserve"> </w:t>
      </w:r>
      <w:r w:rsidRPr="00B113D2">
        <w:rPr>
          <w:rFonts w:ascii="Times New Roman" w:hAnsi="Times New Roman" w:cs="Times New Roman"/>
          <w:i/>
          <w:w w:val="115"/>
        </w:rPr>
        <w:t>sign</w:t>
      </w:r>
      <w:r w:rsidRPr="00B113D2">
        <w:rPr>
          <w:rFonts w:ascii="Times New Roman" w:hAnsi="Times New Roman" w:cs="Times New Roman"/>
          <w:i/>
          <w:spacing w:val="5"/>
          <w:w w:val="115"/>
        </w:rPr>
        <w:t xml:space="preserve"> </w:t>
      </w:r>
      <w:r w:rsidRPr="00B113D2">
        <w:rPr>
          <w:rFonts w:ascii="Times New Roman" w:hAnsi="Times New Roman" w:cs="Times New Roman"/>
          <w:i/>
          <w:w w:val="115"/>
        </w:rPr>
        <w:t>an</w:t>
      </w:r>
      <w:r w:rsidRPr="00B113D2">
        <w:rPr>
          <w:rFonts w:ascii="Times New Roman" w:hAnsi="Times New Roman" w:cs="Times New Roman"/>
          <w:i/>
          <w:spacing w:val="6"/>
          <w:w w:val="115"/>
        </w:rPr>
        <w:t xml:space="preserve"> </w:t>
      </w:r>
      <w:r w:rsidRPr="00B113D2">
        <w:rPr>
          <w:rFonts w:ascii="Times New Roman" w:hAnsi="Times New Roman" w:cs="Times New Roman"/>
          <w:i/>
          <w:w w:val="115"/>
        </w:rPr>
        <w:t>agreement</w:t>
      </w:r>
      <w:r w:rsidRPr="00B113D2">
        <w:rPr>
          <w:rFonts w:ascii="Times New Roman" w:hAnsi="Times New Roman" w:cs="Times New Roman"/>
          <w:i/>
          <w:spacing w:val="5"/>
          <w:w w:val="115"/>
        </w:rPr>
        <w:t xml:space="preserve"> </w:t>
      </w:r>
      <w:r w:rsidRPr="00B113D2">
        <w:rPr>
          <w:rFonts w:ascii="Times New Roman" w:hAnsi="Times New Roman" w:cs="Times New Roman"/>
          <w:i/>
          <w:w w:val="115"/>
        </w:rPr>
        <w:t>with</w:t>
      </w:r>
      <w:r w:rsidRPr="00B113D2">
        <w:rPr>
          <w:rFonts w:ascii="Times New Roman" w:hAnsi="Times New Roman" w:cs="Times New Roman"/>
          <w:i/>
          <w:spacing w:val="5"/>
          <w:w w:val="115"/>
        </w:rPr>
        <w:t xml:space="preserve"> </w:t>
      </w:r>
      <w:r w:rsidRPr="00B113D2">
        <w:rPr>
          <w:rFonts w:ascii="Times New Roman" w:hAnsi="Times New Roman" w:cs="Times New Roman"/>
          <w:i/>
          <w:w w:val="115"/>
        </w:rPr>
        <w:t>any</w:t>
      </w:r>
      <w:r w:rsidRPr="00B113D2">
        <w:rPr>
          <w:rFonts w:ascii="Times New Roman" w:hAnsi="Times New Roman" w:cs="Times New Roman"/>
          <w:i/>
          <w:spacing w:val="5"/>
          <w:w w:val="115"/>
        </w:rPr>
        <w:t xml:space="preserve"> </w:t>
      </w:r>
      <w:r w:rsidRPr="00B113D2">
        <w:rPr>
          <w:rFonts w:ascii="Times New Roman" w:hAnsi="Times New Roman" w:cs="Times New Roman"/>
          <w:i/>
          <w:w w:val="115"/>
        </w:rPr>
        <w:t>other</w:t>
      </w:r>
      <w:r w:rsidRPr="00B113D2">
        <w:rPr>
          <w:rFonts w:ascii="Times New Roman" w:hAnsi="Times New Roman" w:cs="Times New Roman"/>
          <w:i/>
          <w:spacing w:val="5"/>
          <w:w w:val="115"/>
        </w:rPr>
        <w:t xml:space="preserve"> </w:t>
      </w:r>
      <w:r w:rsidRPr="00B113D2">
        <w:rPr>
          <w:rFonts w:ascii="Times New Roman" w:hAnsi="Times New Roman" w:cs="Times New Roman"/>
          <w:i/>
          <w:w w:val="115"/>
        </w:rPr>
        <w:t>country on</w:t>
      </w:r>
      <w:r w:rsidRPr="00B113D2">
        <w:rPr>
          <w:rFonts w:ascii="Times New Roman" w:hAnsi="Times New Roman" w:cs="Times New Roman"/>
          <w:i/>
          <w:spacing w:val="14"/>
          <w:w w:val="115"/>
        </w:rPr>
        <w:t xml:space="preserve"> </w:t>
      </w:r>
      <w:r w:rsidRPr="00B113D2">
        <w:rPr>
          <w:rFonts w:ascii="Times New Roman" w:hAnsi="Times New Roman" w:cs="Times New Roman"/>
          <w:i/>
          <w:w w:val="115"/>
        </w:rPr>
        <w:t>cross</w:t>
      </w:r>
      <w:r w:rsidRPr="00B113D2">
        <w:rPr>
          <w:rFonts w:ascii="Times New Roman" w:hAnsi="Times New Roman" w:cs="Times New Roman"/>
          <w:i/>
          <w:spacing w:val="15"/>
          <w:w w:val="115"/>
        </w:rPr>
        <w:t xml:space="preserve"> </w:t>
      </w:r>
      <w:r w:rsidRPr="00B113D2">
        <w:rPr>
          <w:rFonts w:ascii="Times New Roman" w:hAnsi="Times New Roman" w:cs="Times New Roman"/>
          <w:i/>
          <w:w w:val="115"/>
        </w:rPr>
        <w:t>border</w:t>
      </w:r>
      <w:r w:rsidRPr="00B113D2">
        <w:rPr>
          <w:rFonts w:ascii="Times New Roman" w:hAnsi="Times New Roman" w:cs="Times New Roman"/>
          <w:i/>
          <w:spacing w:val="15"/>
          <w:w w:val="115"/>
        </w:rPr>
        <w:t xml:space="preserve"> </w:t>
      </w:r>
      <w:r w:rsidRPr="00B113D2">
        <w:rPr>
          <w:rFonts w:ascii="Times New Roman" w:hAnsi="Times New Roman" w:cs="Times New Roman"/>
          <w:i/>
          <w:w w:val="115"/>
        </w:rPr>
        <w:t>interference</w:t>
      </w:r>
      <w:r w:rsidRPr="00B113D2">
        <w:rPr>
          <w:rFonts w:ascii="Times New Roman" w:hAnsi="Times New Roman" w:cs="Times New Roman"/>
          <w:i/>
          <w:spacing w:val="15"/>
          <w:w w:val="115"/>
        </w:rPr>
        <w:t xml:space="preserve"> </w:t>
      </w:r>
      <w:r w:rsidRPr="00B113D2">
        <w:rPr>
          <w:rFonts w:ascii="Times New Roman" w:hAnsi="Times New Roman" w:cs="Times New Roman"/>
          <w:i/>
          <w:w w:val="115"/>
        </w:rPr>
        <w:t>cases?</w:t>
      </w:r>
    </w:p>
    <w:p w14:paraId="2AE3B29B" w14:textId="1A699EDD" w:rsidR="00394C6E" w:rsidRPr="00B113D2" w:rsidRDefault="00394C6E" w:rsidP="000C4E42">
      <w:pPr>
        <w:pStyle w:val="BodyText"/>
        <w:spacing w:before="211"/>
        <w:ind w:left="720" w:right="991" w:hanging="720"/>
        <w:jc w:val="both"/>
        <w:rPr>
          <w:rFonts w:ascii="Times New Roman" w:hAnsi="Times New Roman" w:cs="Times New Roman"/>
          <w:w w:val="115"/>
        </w:rPr>
      </w:pPr>
      <w:r w:rsidRPr="00B113D2">
        <w:rPr>
          <w:rFonts w:ascii="Times New Roman" w:hAnsi="Times New Roman" w:cs="Times New Roman"/>
          <w:b/>
          <w:w w:val="115"/>
        </w:rPr>
        <w:t xml:space="preserve">Ans </w:t>
      </w:r>
      <w:r w:rsidRPr="00B113D2">
        <w:rPr>
          <w:rFonts w:ascii="Times New Roman" w:hAnsi="Times New Roman" w:cs="Times New Roman"/>
          <w:b/>
          <w:w w:val="115"/>
        </w:rPr>
        <w:tab/>
      </w:r>
      <w:r w:rsidRPr="00B113D2">
        <w:rPr>
          <w:rFonts w:ascii="Times New Roman" w:hAnsi="Times New Roman" w:cs="Times New Roman"/>
          <w:w w:val="115"/>
        </w:rPr>
        <w:t>No</w:t>
      </w:r>
      <w:r w:rsidRPr="00B113D2">
        <w:rPr>
          <w:rFonts w:ascii="Times New Roman" w:hAnsi="Times New Roman" w:cs="Times New Roman"/>
          <w:spacing w:val="15"/>
          <w:w w:val="115"/>
        </w:rPr>
        <w:t xml:space="preserve"> </w:t>
      </w:r>
      <w:r w:rsidRPr="00B113D2">
        <w:rPr>
          <w:rFonts w:ascii="Times New Roman" w:hAnsi="Times New Roman" w:cs="Times New Roman"/>
          <w:w w:val="115"/>
        </w:rPr>
        <w:t>agreement</w:t>
      </w:r>
      <w:r w:rsidRPr="00B113D2">
        <w:rPr>
          <w:rFonts w:ascii="Times New Roman" w:hAnsi="Times New Roman" w:cs="Times New Roman"/>
          <w:spacing w:val="15"/>
          <w:w w:val="115"/>
        </w:rPr>
        <w:t xml:space="preserve"> </w:t>
      </w:r>
      <w:r w:rsidRPr="00B113D2">
        <w:rPr>
          <w:rFonts w:ascii="Times New Roman" w:hAnsi="Times New Roman" w:cs="Times New Roman"/>
          <w:w w:val="115"/>
        </w:rPr>
        <w:t>has</w:t>
      </w:r>
      <w:r w:rsidRPr="00B113D2">
        <w:rPr>
          <w:rFonts w:ascii="Times New Roman" w:hAnsi="Times New Roman" w:cs="Times New Roman"/>
          <w:spacing w:val="15"/>
          <w:w w:val="115"/>
        </w:rPr>
        <w:t xml:space="preserve"> </w:t>
      </w:r>
      <w:r w:rsidRPr="00B113D2">
        <w:rPr>
          <w:rFonts w:ascii="Times New Roman" w:hAnsi="Times New Roman" w:cs="Times New Roman"/>
          <w:w w:val="115"/>
        </w:rPr>
        <w:t>been</w:t>
      </w:r>
      <w:r w:rsidRPr="00B113D2">
        <w:rPr>
          <w:rFonts w:ascii="Times New Roman" w:hAnsi="Times New Roman" w:cs="Times New Roman"/>
          <w:spacing w:val="14"/>
          <w:w w:val="115"/>
        </w:rPr>
        <w:t xml:space="preserve"> </w:t>
      </w:r>
      <w:r w:rsidRPr="00B113D2">
        <w:rPr>
          <w:rFonts w:ascii="Times New Roman" w:hAnsi="Times New Roman" w:cs="Times New Roman"/>
          <w:w w:val="115"/>
        </w:rPr>
        <w:t>signed</w:t>
      </w:r>
      <w:r w:rsidRPr="00B113D2">
        <w:rPr>
          <w:rFonts w:ascii="Times New Roman" w:hAnsi="Times New Roman" w:cs="Times New Roman"/>
          <w:spacing w:val="-64"/>
          <w:w w:val="115"/>
        </w:rPr>
        <w:t xml:space="preserve"> </w:t>
      </w:r>
      <w:r w:rsidRPr="00B113D2">
        <w:rPr>
          <w:rFonts w:ascii="Times New Roman" w:hAnsi="Times New Roman" w:cs="Times New Roman"/>
          <w:w w:val="115"/>
        </w:rPr>
        <w:t>recently.</w:t>
      </w:r>
    </w:p>
    <w:p w14:paraId="7C47BA2C" w14:textId="77777777" w:rsidR="00394C6E" w:rsidRPr="00B113D2" w:rsidRDefault="00394C6E" w:rsidP="0030273F">
      <w:pPr>
        <w:pStyle w:val="BodyText"/>
        <w:rPr>
          <w:rFonts w:ascii="Times New Roman" w:hAnsi="Times New Roman" w:cs="Times New Roman"/>
        </w:rPr>
      </w:pPr>
    </w:p>
    <w:p w14:paraId="66BE3054" w14:textId="77777777" w:rsidR="00394C6E" w:rsidRPr="00B113D2" w:rsidRDefault="00394C6E" w:rsidP="0030273F">
      <w:pPr>
        <w:pStyle w:val="BodyText"/>
        <w:numPr>
          <w:ilvl w:val="0"/>
          <w:numId w:val="31"/>
        </w:numPr>
        <w:spacing w:before="122"/>
        <w:ind w:left="1260" w:hanging="540"/>
        <w:rPr>
          <w:rFonts w:ascii="Times New Roman" w:hAnsi="Times New Roman" w:cs="Times New Roman"/>
          <w:i/>
        </w:rPr>
      </w:pPr>
      <w:r w:rsidRPr="00B113D2">
        <w:rPr>
          <w:rFonts w:ascii="Times New Roman" w:hAnsi="Times New Roman" w:cs="Times New Roman"/>
          <w:i/>
        </w:rPr>
        <w:t>If</w:t>
      </w:r>
      <w:r w:rsidRPr="00B113D2">
        <w:rPr>
          <w:rFonts w:ascii="Times New Roman" w:hAnsi="Times New Roman" w:cs="Times New Roman"/>
          <w:i/>
          <w:spacing w:val="26"/>
        </w:rPr>
        <w:t xml:space="preserve"> </w:t>
      </w:r>
      <w:r w:rsidRPr="00B113D2">
        <w:rPr>
          <w:rFonts w:ascii="Times New Roman" w:hAnsi="Times New Roman" w:cs="Times New Roman"/>
          <w:i/>
        </w:rPr>
        <w:t>yes,</w:t>
      </w:r>
      <w:r w:rsidRPr="00B113D2">
        <w:rPr>
          <w:rFonts w:ascii="Times New Roman" w:hAnsi="Times New Roman" w:cs="Times New Roman"/>
          <w:i/>
          <w:spacing w:val="26"/>
        </w:rPr>
        <w:t xml:space="preserve"> </w:t>
      </w:r>
      <w:r w:rsidRPr="00B113D2">
        <w:rPr>
          <w:rFonts w:ascii="Times New Roman" w:hAnsi="Times New Roman" w:cs="Times New Roman"/>
          <w:i/>
        </w:rPr>
        <w:t>which</w:t>
      </w:r>
      <w:r w:rsidRPr="00B113D2">
        <w:rPr>
          <w:rFonts w:ascii="Times New Roman" w:hAnsi="Times New Roman" w:cs="Times New Roman"/>
          <w:i/>
          <w:spacing w:val="27"/>
        </w:rPr>
        <w:t xml:space="preserve"> </w:t>
      </w:r>
      <w:r w:rsidRPr="00B113D2">
        <w:rPr>
          <w:rFonts w:ascii="Times New Roman" w:hAnsi="Times New Roman" w:cs="Times New Roman"/>
          <w:i/>
        </w:rPr>
        <w:t>country?</w:t>
      </w:r>
      <w:r w:rsidRPr="00B113D2">
        <w:rPr>
          <w:rFonts w:ascii="Times New Roman" w:hAnsi="Times New Roman" w:cs="Times New Roman"/>
          <w:i/>
          <w:spacing w:val="26"/>
        </w:rPr>
        <w:t xml:space="preserve"> </w:t>
      </w:r>
    </w:p>
    <w:p w14:paraId="2950FA95" w14:textId="77777777" w:rsidR="00394C6E" w:rsidRPr="00B113D2" w:rsidRDefault="00394C6E" w:rsidP="0030273F">
      <w:pPr>
        <w:pStyle w:val="BodyText"/>
        <w:spacing w:before="122"/>
        <w:ind w:left="1260" w:hanging="540"/>
        <w:rPr>
          <w:rFonts w:ascii="Times New Roman" w:hAnsi="Times New Roman" w:cs="Times New Roman"/>
          <w:i/>
          <w:w w:val="110"/>
        </w:rPr>
      </w:pPr>
      <w:r w:rsidRPr="00B113D2">
        <w:rPr>
          <w:rFonts w:ascii="Times New Roman" w:hAnsi="Times New Roman" w:cs="Times New Roman"/>
          <w:i/>
        </w:rPr>
        <w:t>Ans</w:t>
      </w:r>
      <w:r w:rsidRPr="00B113D2">
        <w:rPr>
          <w:rFonts w:ascii="Times New Roman" w:hAnsi="Times New Roman" w:cs="Times New Roman"/>
          <w:i/>
          <w:spacing w:val="26"/>
        </w:rPr>
        <w:t xml:space="preserve"> </w:t>
      </w:r>
      <w:r w:rsidRPr="00B113D2">
        <w:rPr>
          <w:rFonts w:ascii="Times New Roman" w:hAnsi="Times New Roman" w:cs="Times New Roman"/>
          <w:i/>
          <w:w w:val="110"/>
        </w:rPr>
        <w:t>--------------------------------</w:t>
      </w:r>
    </w:p>
    <w:p w14:paraId="22A9E778" w14:textId="77777777" w:rsidR="00394C6E" w:rsidRPr="00B113D2" w:rsidRDefault="00394C6E" w:rsidP="0030273F">
      <w:pPr>
        <w:pStyle w:val="BodyText"/>
        <w:spacing w:before="122"/>
        <w:ind w:left="1260" w:hanging="540"/>
        <w:rPr>
          <w:rFonts w:ascii="Times New Roman" w:hAnsi="Times New Roman" w:cs="Times New Roman"/>
          <w:i/>
        </w:rPr>
      </w:pPr>
    </w:p>
    <w:p w14:paraId="6B21A90E" w14:textId="77777777" w:rsidR="00394C6E" w:rsidRPr="00B113D2" w:rsidRDefault="00394C6E" w:rsidP="0030273F">
      <w:pPr>
        <w:pStyle w:val="BodyText"/>
        <w:numPr>
          <w:ilvl w:val="0"/>
          <w:numId w:val="31"/>
        </w:numPr>
        <w:spacing w:before="122"/>
        <w:ind w:left="1260" w:hanging="540"/>
        <w:rPr>
          <w:rFonts w:ascii="Times New Roman" w:hAnsi="Times New Roman" w:cs="Times New Roman"/>
          <w:i/>
        </w:rPr>
      </w:pPr>
      <w:r w:rsidRPr="00B113D2">
        <w:rPr>
          <w:rFonts w:ascii="Times New Roman" w:hAnsi="Times New Roman" w:cs="Times New Roman"/>
          <w:i/>
          <w:w w:val="110"/>
        </w:rPr>
        <w:t>What</w:t>
      </w:r>
      <w:r w:rsidRPr="00B113D2">
        <w:rPr>
          <w:rFonts w:ascii="Times New Roman" w:hAnsi="Times New Roman" w:cs="Times New Roman"/>
          <w:i/>
          <w:spacing w:val="-1"/>
          <w:w w:val="110"/>
        </w:rPr>
        <w:t xml:space="preserve"> </w:t>
      </w:r>
      <w:r w:rsidRPr="00B113D2">
        <w:rPr>
          <w:rFonts w:ascii="Times New Roman" w:hAnsi="Times New Roman" w:cs="Times New Roman"/>
          <w:i/>
          <w:w w:val="110"/>
        </w:rPr>
        <w:t>benefits</w:t>
      </w:r>
      <w:r w:rsidRPr="00B113D2">
        <w:rPr>
          <w:rFonts w:ascii="Times New Roman" w:hAnsi="Times New Roman" w:cs="Times New Roman"/>
          <w:i/>
          <w:spacing w:val="-2"/>
          <w:w w:val="110"/>
        </w:rPr>
        <w:t xml:space="preserve"> </w:t>
      </w:r>
      <w:r w:rsidRPr="00B113D2">
        <w:rPr>
          <w:rFonts w:ascii="Times New Roman" w:hAnsi="Times New Roman" w:cs="Times New Roman"/>
          <w:i/>
          <w:w w:val="110"/>
        </w:rPr>
        <w:t>you</w:t>
      </w:r>
      <w:r w:rsidRPr="00B113D2">
        <w:rPr>
          <w:rFonts w:ascii="Times New Roman" w:hAnsi="Times New Roman" w:cs="Times New Roman"/>
          <w:i/>
          <w:spacing w:val="-1"/>
          <w:w w:val="110"/>
        </w:rPr>
        <w:t xml:space="preserve"> </w:t>
      </w:r>
      <w:r w:rsidRPr="00B113D2">
        <w:rPr>
          <w:rFonts w:ascii="Times New Roman" w:hAnsi="Times New Roman" w:cs="Times New Roman"/>
          <w:i/>
          <w:w w:val="110"/>
        </w:rPr>
        <w:t>gained</w:t>
      </w:r>
      <w:r w:rsidRPr="00B113D2">
        <w:rPr>
          <w:rFonts w:ascii="Times New Roman" w:hAnsi="Times New Roman" w:cs="Times New Roman"/>
          <w:i/>
          <w:spacing w:val="-1"/>
          <w:w w:val="110"/>
        </w:rPr>
        <w:t xml:space="preserve"> </w:t>
      </w:r>
      <w:r w:rsidRPr="00B113D2">
        <w:rPr>
          <w:rFonts w:ascii="Times New Roman" w:hAnsi="Times New Roman" w:cs="Times New Roman"/>
          <w:i/>
          <w:w w:val="110"/>
        </w:rPr>
        <w:t>through</w:t>
      </w:r>
      <w:r w:rsidRPr="00B113D2">
        <w:rPr>
          <w:rFonts w:ascii="Times New Roman" w:hAnsi="Times New Roman" w:cs="Times New Roman"/>
          <w:i/>
          <w:spacing w:val="-2"/>
          <w:w w:val="110"/>
        </w:rPr>
        <w:t xml:space="preserve"> </w:t>
      </w:r>
      <w:r w:rsidRPr="00B113D2">
        <w:rPr>
          <w:rFonts w:ascii="Times New Roman" w:hAnsi="Times New Roman" w:cs="Times New Roman"/>
          <w:i/>
          <w:w w:val="110"/>
        </w:rPr>
        <w:t>this</w:t>
      </w:r>
      <w:r w:rsidRPr="00B113D2">
        <w:rPr>
          <w:rFonts w:ascii="Times New Roman" w:hAnsi="Times New Roman" w:cs="Times New Roman"/>
          <w:i/>
          <w:spacing w:val="-1"/>
          <w:w w:val="110"/>
        </w:rPr>
        <w:t xml:space="preserve"> </w:t>
      </w:r>
      <w:r w:rsidRPr="00B113D2">
        <w:rPr>
          <w:rFonts w:ascii="Times New Roman" w:hAnsi="Times New Roman" w:cs="Times New Roman"/>
          <w:i/>
          <w:w w:val="110"/>
        </w:rPr>
        <w:t>agreement?</w:t>
      </w:r>
      <w:r w:rsidRPr="00B113D2">
        <w:rPr>
          <w:rFonts w:ascii="Times New Roman" w:hAnsi="Times New Roman" w:cs="Times New Roman"/>
          <w:i/>
          <w:spacing w:val="-2"/>
          <w:w w:val="110"/>
        </w:rPr>
        <w:t xml:space="preserve"> </w:t>
      </w:r>
    </w:p>
    <w:p w14:paraId="055F5C5A" w14:textId="77777777" w:rsidR="00394C6E" w:rsidRPr="00B113D2" w:rsidRDefault="00394C6E" w:rsidP="0030273F">
      <w:pPr>
        <w:pStyle w:val="BodyText"/>
        <w:spacing w:before="122"/>
        <w:ind w:left="1260" w:hanging="540"/>
        <w:rPr>
          <w:rFonts w:ascii="Times New Roman" w:hAnsi="Times New Roman" w:cs="Times New Roman"/>
          <w:i/>
          <w:w w:val="110"/>
        </w:rPr>
      </w:pPr>
      <w:r w:rsidRPr="00B113D2">
        <w:rPr>
          <w:rFonts w:ascii="Times New Roman" w:hAnsi="Times New Roman" w:cs="Times New Roman"/>
          <w:i/>
          <w:w w:val="110"/>
        </w:rPr>
        <w:t>Ans</w:t>
      </w:r>
      <w:r w:rsidRPr="00B113D2">
        <w:rPr>
          <w:rFonts w:ascii="Times New Roman" w:hAnsi="Times New Roman" w:cs="Times New Roman"/>
          <w:i/>
          <w:spacing w:val="-1"/>
          <w:w w:val="110"/>
        </w:rPr>
        <w:t xml:space="preserve"> </w:t>
      </w:r>
      <w:r w:rsidRPr="00B113D2">
        <w:rPr>
          <w:rFonts w:ascii="Times New Roman" w:hAnsi="Times New Roman" w:cs="Times New Roman"/>
          <w:i/>
          <w:w w:val="110"/>
        </w:rPr>
        <w:t xml:space="preserve">------------------------------- </w:t>
      </w:r>
    </w:p>
    <w:p w14:paraId="3666894A" w14:textId="77777777" w:rsidR="00394C6E" w:rsidRPr="00B113D2" w:rsidRDefault="00394C6E" w:rsidP="0030273F">
      <w:pPr>
        <w:pStyle w:val="BodyText"/>
        <w:spacing w:before="122"/>
        <w:ind w:left="1260" w:hanging="540"/>
        <w:rPr>
          <w:rFonts w:ascii="Times New Roman" w:hAnsi="Times New Roman" w:cs="Times New Roman"/>
          <w:i/>
        </w:rPr>
      </w:pPr>
    </w:p>
    <w:p w14:paraId="16ADB640" w14:textId="77777777" w:rsidR="00394C6E" w:rsidRPr="00B113D2" w:rsidRDefault="00394C6E" w:rsidP="0030273F">
      <w:pPr>
        <w:pStyle w:val="BodyText"/>
        <w:numPr>
          <w:ilvl w:val="0"/>
          <w:numId w:val="31"/>
        </w:numPr>
        <w:spacing w:before="122"/>
        <w:ind w:left="1260" w:hanging="540"/>
        <w:rPr>
          <w:rFonts w:ascii="Times New Roman" w:hAnsi="Times New Roman" w:cs="Times New Roman"/>
          <w:i/>
        </w:rPr>
      </w:pPr>
      <w:r w:rsidRPr="00B113D2">
        <w:rPr>
          <w:rFonts w:ascii="Times New Roman" w:hAnsi="Times New Roman" w:cs="Times New Roman"/>
          <w:i/>
          <w:w w:val="105"/>
        </w:rPr>
        <w:t>If</w:t>
      </w:r>
      <w:r w:rsidRPr="00B113D2">
        <w:rPr>
          <w:rFonts w:ascii="Times New Roman" w:hAnsi="Times New Roman" w:cs="Times New Roman"/>
          <w:i/>
          <w:spacing w:val="12"/>
          <w:w w:val="105"/>
        </w:rPr>
        <w:t xml:space="preserve"> </w:t>
      </w:r>
      <w:r w:rsidRPr="00B113D2">
        <w:rPr>
          <w:rFonts w:ascii="Times New Roman" w:hAnsi="Times New Roman" w:cs="Times New Roman"/>
          <w:i/>
          <w:w w:val="105"/>
        </w:rPr>
        <w:t>not,</w:t>
      </w:r>
      <w:r w:rsidRPr="00B113D2">
        <w:rPr>
          <w:rFonts w:ascii="Times New Roman" w:hAnsi="Times New Roman" w:cs="Times New Roman"/>
          <w:i/>
          <w:spacing w:val="11"/>
          <w:w w:val="105"/>
        </w:rPr>
        <w:t xml:space="preserve"> </w:t>
      </w:r>
      <w:r w:rsidRPr="00B113D2">
        <w:rPr>
          <w:rFonts w:ascii="Times New Roman" w:hAnsi="Times New Roman" w:cs="Times New Roman"/>
          <w:i/>
          <w:w w:val="105"/>
        </w:rPr>
        <w:t>what</w:t>
      </w:r>
      <w:r w:rsidRPr="00B113D2">
        <w:rPr>
          <w:rFonts w:ascii="Times New Roman" w:hAnsi="Times New Roman" w:cs="Times New Roman"/>
          <w:i/>
          <w:spacing w:val="12"/>
          <w:w w:val="105"/>
        </w:rPr>
        <w:t xml:space="preserve"> </w:t>
      </w:r>
      <w:r w:rsidRPr="00B113D2">
        <w:rPr>
          <w:rFonts w:ascii="Times New Roman" w:hAnsi="Times New Roman" w:cs="Times New Roman"/>
          <w:i/>
          <w:w w:val="105"/>
        </w:rPr>
        <w:t>are</w:t>
      </w:r>
      <w:r w:rsidRPr="00B113D2">
        <w:rPr>
          <w:rFonts w:ascii="Times New Roman" w:hAnsi="Times New Roman" w:cs="Times New Roman"/>
          <w:i/>
          <w:spacing w:val="12"/>
          <w:w w:val="105"/>
        </w:rPr>
        <w:t xml:space="preserve"> </w:t>
      </w:r>
      <w:r w:rsidRPr="00B113D2">
        <w:rPr>
          <w:rFonts w:ascii="Times New Roman" w:hAnsi="Times New Roman" w:cs="Times New Roman"/>
          <w:i/>
          <w:w w:val="105"/>
        </w:rPr>
        <w:t>the</w:t>
      </w:r>
      <w:r w:rsidRPr="00B113D2">
        <w:rPr>
          <w:rFonts w:ascii="Times New Roman" w:hAnsi="Times New Roman" w:cs="Times New Roman"/>
          <w:i/>
          <w:spacing w:val="12"/>
          <w:w w:val="105"/>
        </w:rPr>
        <w:t xml:space="preserve"> </w:t>
      </w:r>
      <w:r w:rsidRPr="00B113D2">
        <w:rPr>
          <w:rFonts w:ascii="Times New Roman" w:hAnsi="Times New Roman" w:cs="Times New Roman"/>
          <w:i/>
          <w:w w:val="105"/>
        </w:rPr>
        <w:t>reasons?</w:t>
      </w:r>
      <w:r w:rsidRPr="00B113D2">
        <w:rPr>
          <w:rFonts w:ascii="Times New Roman" w:hAnsi="Times New Roman" w:cs="Times New Roman"/>
          <w:i/>
          <w:spacing w:val="12"/>
          <w:w w:val="105"/>
        </w:rPr>
        <w:t xml:space="preserve"> </w:t>
      </w:r>
    </w:p>
    <w:p w14:paraId="21356AFA" w14:textId="77777777" w:rsidR="00394C6E" w:rsidRPr="00B113D2" w:rsidRDefault="00394C6E" w:rsidP="0030273F">
      <w:pPr>
        <w:pStyle w:val="BodyText"/>
        <w:spacing w:before="122"/>
        <w:ind w:left="720"/>
        <w:rPr>
          <w:rFonts w:ascii="Times New Roman" w:hAnsi="Times New Roman" w:cs="Times New Roman"/>
          <w:i/>
        </w:rPr>
      </w:pPr>
      <w:r w:rsidRPr="00B113D2">
        <w:rPr>
          <w:rFonts w:ascii="Times New Roman" w:hAnsi="Times New Roman" w:cs="Times New Roman"/>
          <w:i/>
          <w:w w:val="105"/>
        </w:rPr>
        <w:t>Ans</w:t>
      </w:r>
      <w:r w:rsidRPr="00B113D2">
        <w:rPr>
          <w:rFonts w:ascii="Times New Roman" w:hAnsi="Times New Roman" w:cs="Times New Roman"/>
          <w:i/>
          <w:spacing w:val="11"/>
          <w:w w:val="105"/>
        </w:rPr>
        <w:t xml:space="preserve"> </w:t>
      </w:r>
      <w:r w:rsidRPr="00B113D2">
        <w:rPr>
          <w:rFonts w:ascii="Times New Roman" w:hAnsi="Times New Roman" w:cs="Times New Roman"/>
          <w:i/>
          <w:w w:val="105"/>
        </w:rPr>
        <w:t>-------------------------------</w:t>
      </w:r>
    </w:p>
    <w:p w14:paraId="1955B55D" w14:textId="77777777" w:rsidR="00394C6E" w:rsidRPr="00B113D2" w:rsidRDefault="00394C6E" w:rsidP="0030273F">
      <w:pPr>
        <w:pStyle w:val="BodyText"/>
        <w:spacing w:before="122"/>
        <w:ind w:left="1260" w:hanging="540"/>
        <w:rPr>
          <w:rFonts w:ascii="Times New Roman" w:hAnsi="Times New Roman" w:cs="Times New Roman"/>
          <w:i/>
        </w:rPr>
      </w:pPr>
    </w:p>
    <w:p w14:paraId="081B81A3" w14:textId="77777777" w:rsidR="00394C6E" w:rsidRPr="00B113D2" w:rsidRDefault="00394C6E" w:rsidP="0030273F">
      <w:pPr>
        <w:pStyle w:val="BodyText"/>
        <w:numPr>
          <w:ilvl w:val="0"/>
          <w:numId w:val="31"/>
        </w:numPr>
        <w:spacing w:before="122"/>
        <w:ind w:left="1260" w:hanging="540"/>
        <w:rPr>
          <w:rFonts w:ascii="Times New Roman" w:hAnsi="Times New Roman" w:cs="Times New Roman"/>
          <w:i/>
        </w:rPr>
      </w:pPr>
      <w:r w:rsidRPr="00B113D2">
        <w:rPr>
          <w:rFonts w:ascii="Times New Roman" w:hAnsi="Times New Roman" w:cs="Times New Roman"/>
          <w:i/>
          <w:w w:val="110"/>
        </w:rPr>
        <w:t>What</w:t>
      </w:r>
      <w:r w:rsidRPr="00B113D2">
        <w:rPr>
          <w:rFonts w:ascii="Times New Roman" w:hAnsi="Times New Roman" w:cs="Times New Roman"/>
          <w:i/>
          <w:spacing w:val="2"/>
          <w:w w:val="110"/>
        </w:rPr>
        <w:t xml:space="preserve"> </w:t>
      </w:r>
      <w:r w:rsidRPr="00B113D2">
        <w:rPr>
          <w:rFonts w:ascii="Times New Roman" w:hAnsi="Times New Roman" w:cs="Times New Roman"/>
          <w:i/>
          <w:w w:val="110"/>
        </w:rPr>
        <w:t>difficulties</w:t>
      </w:r>
      <w:r w:rsidRPr="00B113D2">
        <w:rPr>
          <w:rFonts w:ascii="Times New Roman" w:hAnsi="Times New Roman" w:cs="Times New Roman"/>
          <w:i/>
          <w:spacing w:val="2"/>
          <w:w w:val="110"/>
        </w:rPr>
        <w:t xml:space="preserve"> </w:t>
      </w:r>
      <w:r w:rsidRPr="00B113D2">
        <w:rPr>
          <w:rFonts w:ascii="Times New Roman" w:hAnsi="Times New Roman" w:cs="Times New Roman"/>
          <w:i/>
          <w:w w:val="110"/>
        </w:rPr>
        <w:t>do</w:t>
      </w:r>
      <w:r w:rsidRPr="00B113D2">
        <w:rPr>
          <w:rFonts w:ascii="Times New Roman" w:hAnsi="Times New Roman" w:cs="Times New Roman"/>
          <w:i/>
          <w:spacing w:val="3"/>
          <w:w w:val="110"/>
        </w:rPr>
        <w:t xml:space="preserve"> </w:t>
      </w:r>
      <w:r w:rsidRPr="00B113D2">
        <w:rPr>
          <w:rFonts w:ascii="Times New Roman" w:hAnsi="Times New Roman" w:cs="Times New Roman"/>
          <w:i/>
          <w:w w:val="110"/>
        </w:rPr>
        <w:t>you</w:t>
      </w:r>
      <w:r w:rsidRPr="00B113D2">
        <w:rPr>
          <w:rFonts w:ascii="Times New Roman" w:hAnsi="Times New Roman" w:cs="Times New Roman"/>
          <w:i/>
          <w:spacing w:val="2"/>
          <w:w w:val="110"/>
        </w:rPr>
        <w:t xml:space="preserve"> </w:t>
      </w:r>
      <w:r w:rsidRPr="00B113D2">
        <w:rPr>
          <w:rFonts w:ascii="Times New Roman" w:hAnsi="Times New Roman" w:cs="Times New Roman"/>
          <w:i/>
          <w:w w:val="110"/>
        </w:rPr>
        <w:t>face</w:t>
      </w:r>
      <w:r w:rsidRPr="00B113D2">
        <w:rPr>
          <w:rFonts w:ascii="Times New Roman" w:hAnsi="Times New Roman" w:cs="Times New Roman"/>
          <w:i/>
          <w:spacing w:val="2"/>
          <w:w w:val="110"/>
        </w:rPr>
        <w:t xml:space="preserve"> </w:t>
      </w:r>
      <w:r w:rsidRPr="00B113D2">
        <w:rPr>
          <w:rFonts w:ascii="Times New Roman" w:hAnsi="Times New Roman" w:cs="Times New Roman"/>
          <w:i/>
          <w:w w:val="110"/>
        </w:rPr>
        <w:t>to</w:t>
      </w:r>
      <w:r w:rsidRPr="00B113D2">
        <w:rPr>
          <w:rFonts w:ascii="Times New Roman" w:hAnsi="Times New Roman" w:cs="Times New Roman"/>
          <w:i/>
          <w:spacing w:val="3"/>
          <w:w w:val="110"/>
        </w:rPr>
        <w:t xml:space="preserve"> </w:t>
      </w:r>
      <w:r w:rsidRPr="00B113D2">
        <w:rPr>
          <w:rFonts w:ascii="Times New Roman" w:hAnsi="Times New Roman" w:cs="Times New Roman"/>
          <w:i/>
          <w:w w:val="110"/>
        </w:rPr>
        <w:t>sign</w:t>
      </w:r>
      <w:r w:rsidRPr="00B113D2">
        <w:rPr>
          <w:rFonts w:ascii="Times New Roman" w:hAnsi="Times New Roman" w:cs="Times New Roman"/>
          <w:i/>
          <w:spacing w:val="2"/>
          <w:w w:val="110"/>
        </w:rPr>
        <w:t xml:space="preserve"> </w:t>
      </w:r>
      <w:r w:rsidRPr="00B113D2">
        <w:rPr>
          <w:rFonts w:ascii="Times New Roman" w:hAnsi="Times New Roman" w:cs="Times New Roman"/>
          <w:i/>
          <w:w w:val="110"/>
        </w:rPr>
        <w:t>an</w:t>
      </w:r>
      <w:r w:rsidRPr="00B113D2">
        <w:rPr>
          <w:rFonts w:ascii="Times New Roman" w:hAnsi="Times New Roman" w:cs="Times New Roman"/>
          <w:i/>
          <w:spacing w:val="2"/>
          <w:w w:val="110"/>
        </w:rPr>
        <w:t xml:space="preserve"> </w:t>
      </w:r>
      <w:r w:rsidRPr="00B113D2">
        <w:rPr>
          <w:rFonts w:ascii="Times New Roman" w:hAnsi="Times New Roman" w:cs="Times New Roman"/>
          <w:i/>
          <w:w w:val="110"/>
        </w:rPr>
        <w:t>agreement?</w:t>
      </w:r>
      <w:r w:rsidRPr="00B113D2">
        <w:rPr>
          <w:rFonts w:ascii="Times New Roman" w:hAnsi="Times New Roman" w:cs="Times New Roman"/>
          <w:i/>
          <w:spacing w:val="3"/>
          <w:w w:val="110"/>
        </w:rPr>
        <w:t xml:space="preserve"> </w:t>
      </w:r>
    </w:p>
    <w:p w14:paraId="2248FD51" w14:textId="77777777" w:rsidR="00394C6E" w:rsidRPr="00B113D2" w:rsidRDefault="00394C6E" w:rsidP="0030273F">
      <w:pPr>
        <w:pStyle w:val="BodyText"/>
        <w:spacing w:before="122"/>
        <w:ind w:left="1260" w:hanging="540"/>
        <w:rPr>
          <w:rFonts w:ascii="Times New Roman" w:hAnsi="Times New Roman" w:cs="Times New Roman"/>
          <w:i/>
        </w:rPr>
      </w:pPr>
      <w:r w:rsidRPr="00B113D2">
        <w:rPr>
          <w:rFonts w:ascii="Times New Roman" w:hAnsi="Times New Roman" w:cs="Times New Roman"/>
          <w:i/>
          <w:w w:val="110"/>
        </w:rPr>
        <w:t>Ans</w:t>
      </w:r>
      <w:r w:rsidRPr="00B113D2">
        <w:rPr>
          <w:rFonts w:ascii="Times New Roman" w:hAnsi="Times New Roman" w:cs="Times New Roman"/>
          <w:i/>
          <w:spacing w:val="2"/>
          <w:w w:val="110"/>
        </w:rPr>
        <w:t xml:space="preserve"> </w:t>
      </w:r>
      <w:r w:rsidRPr="00B113D2">
        <w:rPr>
          <w:rFonts w:ascii="Times New Roman" w:hAnsi="Times New Roman" w:cs="Times New Roman"/>
          <w:i/>
          <w:w w:val="110"/>
        </w:rPr>
        <w:t>--------------------------</w:t>
      </w:r>
    </w:p>
    <w:p w14:paraId="652AE19E" w14:textId="77777777" w:rsidR="00394C6E" w:rsidRPr="00B113D2" w:rsidRDefault="00394C6E" w:rsidP="0030273F">
      <w:pPr>
        <w:pStyle w:val="BodyText"/>
        <w:spacing w:before="122"/>
        <w:ind w:left="720"/>
        <w:rPr>
          <w:rFonts w:ascii="Times New Roman" w:hAnsi="Times New Roman" w:cs="Times New Roman"/>
          <w:i/>
        </w:rPr>
      </w:pPr>
    </w:p>
    <w:p w14:paraId="391E5865" w14:textId="77777777" w:rsidR="00394C6E" w:rsidRPr="00B113D2" w:rsidRDefault="00394C6E" w:rsidP="0030273F">
      <w:pPr>
        <w:pStyle w:val="BodyText"/>
        <w:spacing w:before="211"/>
        <w:ind w:left="720" w:right="991" w:hanging="720"/>
        <w:jc w:val="both"/>
        <w:rPr>
          <w:rFonts w:ascii="Times New Roman" w:hAnsi="Times New Roman" w:cs="Times New Roman"/>
        </w:rPr>
      </w:pPr>
      <w:r w:rsidRPr="00B113D2">
        <w:rPr>
          <w:rFonts w:ascii="Times New Roman" w:hAnsi="Times New Roman" w:cs="Times New Roman"/>
          <w:b/>
          <w:w w:val="115"/>
        </w:rPr>
        <w:t xml:space="preserve">Q6 </w:t>
      </w:r>
      <w:r w:rsidRPr="00B113D2">
        <w:rPr>
          <w:rFonts w:ascii="Times New Roman" w:hAnsi="Times New Roman" w:cs="Times New Roman"/>
          <w:b/>
          <w:w w:val="115"/>
        </w:rPr>
        <w:tab/>
      </w:r>
      <w:r w:rsidRPr="00B113D2">
        <w:rPr>
          <w:rFonts w:ascii="Times New Roman" w:hAnsi="Times New Roman" w:cs="Times New Roman"/>
          <w:i/>
          <w:w w:val="115"/>
        </w:rPr>
        <w:t>Have</w:t>
      </w:r>
      <w:r w:rsidRPr="00B113D2">
        <w:rPr>
          <w:rFonts w:ascii="Times New Roman" w:hAnsi="Times New Roman" w:cs="Times New Roman"/>
          <w:i/>
          <w:spacing w:val="4"/>
          <w:w w:val="115"/>
        </w:rPr>
        <w:t xml:space="preserve"> </w:t>
      </w:r>
      <w:r w:rsidRPr="00B113D2">
        <w:rPr>
          <w:rFonts w:ascii="Times New Roman" w:hAnsi="Times New Roman" w:cs="Times New Roman"/>
          <w:i/>
          <w:w w:val="115"/>
        </w:rPr>
        <w:t>your</w:t>
      </w:r>
      <w:r w:rsidRPr="00B113D2">
        <w:rPr>
          <w:rFonts w:ascii="Times New Roman" w:hAnsi="Times New Roman" w:cs="Times New Roman"/>
          <w:i/>
          <w:spacing w:val="4"/>
          <w:w w:val="115"/>
        </w:rPr>
        <w:t xml:space="preserve"> </w:t>
      </w:r>
      <w:r w:rsidRPr="00B113D2">
        <w:rPr>
          <w:rFonts w:ascii="Times New Roman" w:hAnsi="Times New Roman" w:cs="Times New Roman"/>
          <w:i/>
          <w:w w:val="115"/>
        </w:rPr>
        <w:t>country</w:t>
      </w:r>
      <w:r w:rsidRPr="00B113D2">
        <w:rPr>
          <w:rFonts w:ascii="Times New Roman" w:hAnsi="Times New Roman" w:cs="Times New Roman"/>
          <w:i/>
          <w:spacing w:val="4"/>
          <w:w w:val="115"/>
        </w:rPr>
        <w:t xml:space="preserve"> </w:t>
      </w:r>
      <w:r w:rsidRPr="00B113D2">
        <w:rPr>
          <w:rFonts w:ascii="Times New Roman" w:hAnsi="Times New Roman" w:cs="Times New Roman"/>
          <w:i/>
          <w:w w:val="115"/>
        </w:rPr>
        <w:t>registered</w:t>
      </w:r>
      <w:r w:rsidRPr="00B113D2">
        <w:rPr>
          <w:rFonts w:ascii="Times New Roman" w:hAnsi="Times New Roman" w:cs="Times New Roman"/>
          <w:i/>
          <w:spacing w:val="4"/>
          <w:w w:val="115"/>
        </w:rPr>
        <w:t xml:space="preserve"> </w:t>
      </w:r>
      <w:r w:rsidRPr="00B113D2">
        <w:rPr>
          <w:rFonts w:ascii="Times New Roman" w:hAnsi="Times New Roman" w:cs="Times New Roman"/>
          <w:i/>
          <w:w w:val="115"/>
        </w:rPr>
        <w:t>all</w:t>
      </w:r>
      <w:r w:rsidRPr="00B113D2">
        <w:rPr>
          <w:rFonts w:ascii="Times New Roman" w:hAnsi="Times New Roman" w:cs="Times New Roman"/>
          <w:i/>
          <w:spacing w:val="4"/>
          <w:w w:val="115"/>
        </w:rPr>
        <w:t xml:space="preserve"> </w:t>
      </w:r>
      <w:r w:rsidRPr="00B113D2">
        <w:rPr>
          <w:rFonts w:ascii="Times New Roman" w:hAnsi="Times New Roman" w:cs="Times New Roman"/>
          <w:i/>
          <w:w w:val="115"/>
        </w:rPr>
        <w:t>the</w:t>
      </w:r>
      <w:r w:rsidRPr="00B113D2">
        <w:rPr>
          <w:rFonts w:ascii="Times New Roman" w:hAnsi="Times New Roman" w:cs="Times New Roman"/>
          <w:i/>
          <w:spacing w:val="4"/>
          <w:w w:val="115"/>
        </w:rPr>
        <w:t xml:space="preserve"> </w:t>
      </w:r>
      <w:r w:rsidRPr="00B113D2">
        <w:rPr>
          <w:rFonts w:ascii="Times New Roman" w:hAnsi="Times New Roman" w:cs="Times New Roman"/>
          <w:i/>
          <w:w w:val="115"/>
        </w:rPr>
        <w:t>transmitting</w:t>
      </w:r>
      <w:r w:rsidRPr="00B113D2">
        <w:rPr>
          <w:rFonts w:ascii="Times New Roman" w:hAnsi="Times New Roman" w:cs="Times New Roman"/>
          <w:i/>
          <w:spacing w:val="4"/>
          <w:w w:val="115"/>
        </w:rPr>
        <w:t xml:space="preserve"> </w:t>
      </w:r>
      <w:r w:rsidRPr="00B113D2">
        <w:rPr>
          <w:rFonts w:ascii="Times New Roman" w:hAnsi="Times New Roman" w:cs="Times New Roman"/>
          <w:i/>
          <w:w w:val="115"/>
        </w:rPr>
        <w:t>stations</w:t>
      </w:r>
      <w:r w:rsidRPr="00B113D2">
        <w:rPr>
          <w:rFonts w:ascii="Times New Roman" w:hAnsi="Times New Roman" w:cs="Times New Roman"/>
          <w:i/>
          <w:spacing w:val="5"/>
          <w:w w:val="115"/>
        </w:rPr>
        <w:t xml:space="preserve"> </w:t>
      </w:r>
      <w:r w:rsidRPr="00B113D2">
        <w:rPr>
          <w:rFonts w:ascii="Times New Roman" w:hAnsi="Times New Roman" w:cs="Times New Roman"/>
          <w:i/>
          <w:w w:val="115"/>
        </w:rPr>
        <w:t>in</w:t>
      </w:r>
      <w:r w:rsidRPr="00B113D2">
        <w:rPr>
          <w:rFonts w:ascii="Times New Roman" w:hAnsi="Times New Roman" w:cs="Times New Roman"/>
          <w:i/>
          <w:spacing w:val="-64"/>
          <w:w w:val="115"/>
        </w:rPr>
        <w:t xml:space="preserve"> </w:t>
      </w:r>
      <w:r w:rsidRPr="00B113D2">
        <w:rPr>
          <w:rFonts w:ascii="Times New Roman" w:hAnsi="Times New Roman" w:cs="Times New Roman"/>
          <w:i/>
          <w:w w:val="115"/>
        </w:rPr>
        <w:t>Master</w:t>
      </w:r>
      <w:r w:rsidRPr="00B113D2">
        <w:rPr>
          <w:rFonts w:ascii="Times New Roman" w:hAnsi="Times New Roman" w:cs="Times New Roman"/>
          <w:i/>
          <w:spacing w:val="7"/>
          <w:w w:val="115"/>
        </w:rPr>
        <w:t xml:space="preserve"> </w:t>
      </w:r>
      <w:r w:rsidRPr="00B113D2">
        <w:rPr>
          <w:rFonts w:ascii="Times New Roman" w:hAnsi="Times New Roman" w:cs="Times New Roman"/>
          <w:i/>
          <w:w w:val="115"/>
        </w:rPr>
        <w:t>International</w:t>
      </w:r>
      <w:r w:rsidRPr="00B113D2">
        <w:rPr>
          <w:rFonts w:ascii="Times New Roman" w:hAnsi="Times New Roman" w:cs="Times New Roman"/>
          <w:i/>
          <w:spacing w:val="7"/>
          <w:w w:val="115"/>
        </w:rPr>
        <w:t xml:space="preserve"> </w:t>
      </w:r>
      <w:r w:rsidRPr="00B113D2">
        <w:rPr>
          <w:rFonts w:ascii="Times New Roman" w:hAnsi="Times New Roman" w:cs="Times New Roman"/>
          <w:i/>
          <w:w w:val="115"/>
        </w:rPr>
        <w:t>Frequency</w:t>
      </w:r>
      <w:r w:rsidRPr="00B113D2">
        <w:rPr>
          <w:rFonts w:ascii="Times New Roman" w:hAnsi="Times New Roman" w:cs="Times New Roman"/>
          <w:i/>
          <w:spacing w:val="7"/>
          <w:w w:val="115"/>
        </w:rPr>
        <w:t xml:space="preserve"> </w:t>
      </w:r>
      <w:r w:rsidRPr="00B113D2">
        <w:rPr>
          <w:rFonts w:ascii="Times New Roman" w:hAnsi="Times New Roman" w:cs="Times New Roman"/>
          <w:i/>
          <w:w w:val="115"/>
        </w:rPr>
        <w:t>Register</w:t>
      </w:r>
      <w:r w:rsidRPr="00B113D2">
        <w:rPr>
          <w:rFonts w:ascii="Times New Roman" w:hAnsi="Times New Roman" w:cs="Times New Roman"/>
          <w:i/>
          <w:spacing w:val="7"/>
          <w:w w:val="115"/>
        </w:rPr>
        <w:t xml:space="preserve"> </w:t>
      </w:r>
      <w:r w:rsidRPr="00B113D2">
        <w:rPr>
          <w:rFonts w:ascii="Times New Roman" w:hAnsi="Times New Roman" w:cs="Times New Roman"/>
          <w:i/>
          <w:w w:val="115"/>
        </w:rPr>
        <w:t>(MIFR)?</w:t>
      </w:r>
    </w:p>
    <w:p w14:paraId="5C31E70B" w14:textId="77777777" w:rsidR="00394C6E" w:rsidRPr="00B113D2" w:rsidRDefault="00394C6E" w:rsidP="0030273F">
      <w:pPr>
        <w:pStyle w:val="BodyText"/>
        <w:spacing w:before="211"/>
        <w:ind w:left="720" w:right="991" w:hanging="720"/>
        <w:jc w:val="both"/>
        <w:rPr>
          <w:rFonts w:ascii="Times New Roman" w:hAnsi="Times New Roman" w:cs="Times New Roman"/>
        </w:rPr>
      </w:pPr>
      <w:r w:rsidRPr="00B113D2">
        <w:rPr>
          <w:rFonts w:ascii="Times New Roman" w:hAnsi="Times New Roman" w:cs="Times New Roman"/>
          <w:b/>
          <w:w w:val="115"/>
        </w:rPr>
        <w:t>Ans</w:t>
      </w:r>
      <w:r w:rsidRPr="00B113D2">
        <w:rPr>
          <w:rFonts w:ascii="Times New Roman" w:hAnsi="Times New Roman" w:cs="Times New Roman"/>
          <w:b/>
          <w:w w:val="115"/>
        </w:rPr>
        <w:tab/>
      </w:r>
      <w:r w:rsidRPr="00B113D2">
        <w:rPr>
          <w:rFonts w:ascii="Times New Roman" w:hAnsi="Times New Roman" w:cs="Times New Roman"/>
          <w:w w:val="115"/>
        </w:rPr>
        <w:t>Indian</w:t>
      </w:r>
      <w:r w:rsidRPr="00B113D2">
        <w:rPr>
          <w:rFonts w:ascii="Times New Roman" w:hAnsi="Times New Roman" w:cs="Times New Roman"/>
          <w:spacing w:val="4"/>
          <w:w w:val="115"/>
        </w:rPr>
        <w:t xml:space="preserve"> </w:t>
      </w:r>
      <w:r w:rsidRPr="00B113D2">
        <w:rPr>
          <w:rFonts w:ascii="Times New Roman" w:hAnsi="Times New Roman" w:cs="Times New Roman"/>
          <w:w w:val="115"/>
        </w:rPr>
        <w:t>administration</w:t>
      </w:r>
      <w:r w:rsidRPr="00B113D2">
        <w:rPr>
          <w:rFonts w:ascii="Times New Roman" w:hAnsi="Times New Roman" w:cs="Times New Roman"/>
          <w:spacing w:val="5"/>
          <w:w w:val="115"/>
        </w:rPr>
        <w:t xml:space="preserve"> </w:t>
      </w:r>
      <w:r w:rsidRPr="00B113D2">
        <w:rPr>
          <w:rFonts w:ascii="Times New Roman" w:hAnsi="Times New Roman" w:cs="Times New Roman"/>
          <w:w w:val="115"/>
        </w:rPr>
        <w:t>is</w:t>
      </w:r>
      <w:r w:rsidRPr="00B113D2">
        <w:rPr>
          <w:rFonts w:ascii="Times New Roman" w:hAnsi="Times New Roman" w:cs="Times New Roman"/>
          <w:spacing w:val="5"/>
          <w:w w:val="115"/>
        </w:rPr>
        <w:t xml:space="preserve"> </w:t>
      </w:r>
      <w:r w:rsidRPr="00B113D2">
        <w:rPr>
          <w:rFonts w:ascii="Times New Roman" w:hAnsi="Times New Roman" w:cs="Times New Roman"/>
          <w:w w:val="115"/>
        </w:rPr>
        <w:t>registering</w:t>
      </w:r>
      <w:r w:rsidRPr="00B113D2">
        <w:rPr>
          <w:rFonts w:ascii="Times New Roman" w:hAnsi="Times New Roman" w:cs="Times New Roman"/>
          <w:spacing w:val="5"/>
          <w:w w:val="115"/>
        </w:rPr>
        <w:t xml:space="preserve"> </w:t>
      </w:r>
      <w:r w:rsidRPr="00B113D2">
        <w:rPr>
          <w:rFonts w:ascii="Times New Roman" w:hAnsi="Times New Roman" w:cs="Times New Roman"/>
          <w:w w:val="115"/>
        </w:rPr>
        <w:t>satellite</w:t>
      </w:r>
      <w:r w:rsidRPr="00B113D2">
        <w:rPr>
          <w:rFonts w:ascii="Times New Roman" w:hAnsi="Times New Roman" w:cs="Times New Roman"/>
          <w:spacing w:val="4"/>
          <w:w w:val="115"/>
        </w:rPr>
        <w:t xml:space="preserve"> </w:t>
      </w:r>
      <w:r w:rsidRPr="00B113D2">
        <w:rPr>
          <w:rFonts w:ascii="Times New Roman" w:hAnsi="Times New Roman" w:cs="Times New Roman"/>
          <w:w w:val="115"/>
        </w:rPr>
        <w:t>as</w:t>
      </w:r>
      <w:r w:rsidRPr="00B113D2">
        <w:rPr>
          <w:rFonts w:ascii="Times New Roman" w:hAnsi="Times New Roman" w:cs="Times New Roman"/>
          <w:spacing w:val="5"/>
          <w:w w:val="115"/>
        </w:rPr>
        <w:t xml:space="preserve"> </w:t>
      </w:r>
      <w:r w:rsidRPr="00B113D2">
        <w:rPr>
          <w:rFonts w:ascii="Times New Roman" w:hAnsi="Times New Roman" w:cs="Times New Roman"/>
          <w:w w:val="115"/>
        </w:rPr>
        <w:t>well</w:t>
      </w:r>
      <w:r w:rsidRPr="00B113D2">
        <w:rPr>
          <w:rFonts w:ascii="Times New Roman" w:hAnsi="Times New Roman" w:cs="Times New Roman"/>
          <w:spacing w:val="5"/>
          <w:w w:val="115"/>
        </w:rPr>
        <w:t xml:space="preserve"> </w:t>
      </w:r>
      <w:r w:rsidRPr="00B113D2">
        <w:rPr>
          <w:rFonts w:ascii="Times New Roman" w:hAnsi="Times New Roman" w:cs="Times New Roman"/>
          <w:w w:val="115"/>
        </w:rPr>
        <w:t>as</w:t>
      </w:r>
      <w:r w:rsidRPr="00B113D2">
        <w:rPr>
          <w:rFonts w:ascii="Times New Roman" w:hAnsi="Times New Roman" w:cs="Times New Roman"/>
          <w:spacing w:val="-64"/>
          <w:w w:val="115"/>
        </w:rPr>
        <w:t xml:space="preserve"> </w:t>
      </w:r>
      <w:r w:rsidRPr="00B113D2">
        <w:rPr>
          <w:rFonts w:ascii="Times New Roman" w:hAnsi="Times New Roman" w:cs="Times New Roman"/>
          <w:w w:val="115"/>
        </w:rPr>
        <w:t>Terrestrial</w:t>
      </w:r>
      <w:r w:rsidRPr="00B113D2">
        <w:rPr>
          <w:rFonts w:ascii="Times New Roman" w:hAnsi="Times New Roman" w:cs="Times New Roman"/>
          <w:spacing w:val="7"/>
          <w:w w:val="115"/>
        </w:rPr>
        <w:t xml:space="preserve"> </w:t>
      </w:r>
      <w:r w:rsidRPr="00B113D2">
        <w:rPr>
          <w:rFonts w:ascii="Times New Roman" w:hAnsi="Times New Roman" w:cs="Times New Roman"/>
          <w:w w:val="115"/>
        </w:rPr>
        <w:t>transmitting</w:t>
      </w:r>
      <w:r w:rsidRPr="00B113D2">
        <w:rPr>
          <w:rFonts w:ascii="Times New Roman" w:hAnsi="Times New Roman" w:cs="Times New Roman"/>
          <w:spacing w:val="7"/>
          <w:w w:val="115"/>
        </w:rPr>
        <w:t xml:space="preserve"> </w:t>
      </w:r>
      <w:r w:rsidRPr="00B113D2">
        <w:rPr>
          <w:rFonts w:ascii="Times New Roman" w:hAnsi="Times New Roman" w:cs="Times New Roman"/>
          <w:w w:val="115"/>
        </w:rPr>
        <w:t>stations</w:t>
      </w:r>
      <w:r w:rsidRPr="00B113D2">
        <w:rPr>
          <w:rFonts w:ascii="Times New Roman" w:hAnsi="Times New Roman" w:cs="Times New Roman"/>
          <w:spacing w:val="7"/>
          <w:w w:val="115"/>
        </w:rPr>
        <w:t xml:space="preserve"> </w:t>
      </w:r>
      <w:r w:rsidRPr="00B113D2">
        <w:rPr>
          <w:rFonts w:ascii="Times New Roman" w:hAnsi="Times New Roman" w:cs="Times New Roman"/>
          <w:w w:val="115"/>
        </w:rPr>
        <w:t>in</w:t>
      </w:r>
      <w:r w:rsidRPr="00B113D2">
        <w:rPr>
          <w:rFonts w:ascii="Times New Roman" w:hAnsi="Times New Roman" w:cs="Times New Roman"/>
          <w:spacing w:val="7"/>
          <w:w w:val="115"/>
        </w:rPr>
        <w:t xml:space="preserve"> </w:t>
      </w:r>
      <w:r w:rsidRPr="00B113D2">
        <w:rPr>
          <w:rFonts w:ascii="Times New Roman" w:hAnsi="Times New Roman" w:cs="Times New Roman"/>
          <w:w w:val="115"/>
        </w:rPr>
        <w:t>MIFR.</w:t>
      </w:r>
    </w:p>
    <w:p w14:paraId="01796E5C" w14:textId="77777777" w:rsidR="00394C6E" w:rsidRPr="00B113D2" w:rsidRDefault="00394C6E" w:rsidP="0030273F">
      <w:pPr>
        <w:pStyle w:val="BodyText"/>
        <w:spacing w:before="11"/>
        <w:ind w:left="720" w:hanging="720"/>
        <w:rPr>
          <w:rFonts w:ascii="Times New Roman" w:hAnsi="Times New Roman" w:cs="Times New Roman"/>
        </w:rPr>
      </w:pPr>
    </w:p>
    <w:p w14:paraId="2A8B7F56" w14:textId="77777777" w:rsidR="00394C6E" w:rsidRPr="00B113D2" w:rsidRDefault="00394C6E" w:rsidP="0030273F">
      <w:pPr>
        <w:pStyle w:val="BodyText"/>
        <w:spacing w:before="211"/>
        <w:ind w:left="720" w:right="991" w:hanging="720"/>
        <w:jc w:val="both"/>
        <w:rPr>
          <w:rFonts w:ascii="Times New Roman" w:hAnsi="Times New Roman" w:cs="Times New Roman"/>
        </w:rPr>
      </w:pPr>
      <w:r w:rsidRPr="00B113D2">
        <w:rPr>
          <w:rFonts w:ascii="Times New Roman" w:hAnsi="Times New Roman" w:cs="Times New Roman"/>
          <w:b/>
          <w:w w:val="115"/>
        </w:rPr>
        <w:t xml:space="preserve">Q7 </w:t>
      </w:r>
      <w:r w:rsidRPr="00B113D2">
        <w:rPr>
          <w:rFonts w:ascii="Times New Roman" w:hAnsi="Times New Roman" w:cs="Times New Roman"/>
          <w:b/>
          <w:w w:val="115"/>
        </w:rPr>
        <w:tab/>
      </w:r>
      <w:r w:rsidRPr="00B113D2">
        <w:rPr>
          <w:rFonts w:ascii="Times New Roman" w:hAnsi="Times New Roman" w:cs="Times New Roman"/>
          <w:i/>
          <w:w w:val="115"/>
        </w:rPr>
        <w:t>Any</w:t>
      </w:r>
      <w:r w:rsidRPr="00B113D2">
        <w:rPr>
          <w:rFonts w:ascii="Times New Roman" w:hAnsi="Times New Roman" w:cs="Times New Roman"/>
          <w:i/>
          <w:spacing w:val="8"/>
          <w:w w:val="115"/>
        </w:rPr>
        <w:t xml:space="preserve"> </w:t>
      </w:r>
      <w:r w:rsidRPr="00B113D2">
        <w:rPr>
          <w:rFonts w:ascii="Times New Roman" w:hAnsi="Times New Roman" w:cs="Times New Roman"/>
          <w:i/>
          <w:w w:val="115"/>
        </w:rPr>
        <w:t>success</w:t>
      </w:r>
      <w:r w:rsidRPr="00B113D2">
        <w:rPr>
          <w:rFonts w:ascii="Times New Roman" w:hAnsi="Times New Roman" w:cs="Times New Roman"/>
          <w:i/>
          <w:spacing w:val="8"/>
          <w:w w:val="115"/>
        </w:rPr>
        <w:t xml:space="preserve"> </w:t>
      </w:r>
      <w:r w:rsidRPr="00B113D2">
        <w:rPr>
          <w:rFonts w:ascii="Times New Roman" w:hAnsi="Times New Roman" w:cs="Times New Roman"/>
          <w:i/>
          <w:w w:val="115"/>
        </w:rPr>
        <w:t>story</w:t>
      </w:r>
      <w:r w:rsidRPr="00B113D2">
        <w:rPr>
          <w:rFonts w:ascii="Times New Roman" w:hAnsi="Times New Roman" w:cs="Times New Roman"/>
          <w:i/>
          <w:spacing w:val="8"/>
          <w:w w:val="115"/>
        </w:rPr>
        <w:t xml:space="preserve"> </w:t>
      </w:r>
      <w:r w:rsidRPr="00B113D2">
        <w:rPr>
          <w:rFonts w:ascii="Times New Roman" w:hAnsi="Times New Roman" w:cs="Times New Roman"/>
          <w:i/>
          <w:w w:val="115"/>
        </w:rPr>
        <w:t>you</w:t>
      </w:r>
      <w:r w:rsidRPr="00B113D2">
        <w:rPr>
          <w:rFonts w:ascii="Times New Roman" w:hAnsi="Times New Roman" w:cs="Times New Roman"/>
          <w:i/>
          <w:spacing w:val="8"/>
          <w:w w:val="115"/>
        </w:rPr>
        <w:t xml:space="preserve"> </w:t>
      </w:r>
      <w:r w:rsidRPr="00B113D2">
        <w:rPr>
          <w:rFonts w:ascii="Times New Roman" w:hAnsi="Times New Roman" w:cs="Times New Roman"/>
          <w:i/>
          <w:w w:val="115"/>
        </w:rPr>
        <w:t>have</w:t>
      </w:r>
      <w:r w:rsidRPr="00B113D2">
        <w:rPr>
          <w:rFonts w:ascii="Times New Roman" w:hAnsi="Times New Roman" w:cs="Times New Roman"/>
          <w:i/>
          <w:spacing w:val="8"/>
          <w:w w:val="115"/>
        </w:rPr>
        <w:t xml:space="preserve"> </w:t>
      </w:r>
      <w:r w:rsidRPr="00B113D2">
        <w:rPr>
          <w:rFonts w:ascii="Times New Roman" w:hAnsi="Times New Roman" w:cs="Times New Roman"/>
          <w:i/>
          <w:w w:val="115"/>
        </w:rPr>
        <w:t>on</w:t>
      </w:r>
      <w:r w:rsidRPr="00B113D2">
        <w:rPr>
          <w:rFonts w:ascii="Times New Roman" w:hAnsi="Times New Roman" w:cs="Times New Roman"/>
          <w:i/>
          <w:spacing w:val="8"/>
          <w:w w:val="115"/>
        </w:rPr>
        <w:t xml:space="preserve"> </w:t>
      </w:r>
      <w:r w:rsidRPr="00B113D2">
        <w:rPr>
          <w:rFonts w:ascii="Times New Roman" w:hAnsi="Times New Roman" w:cs="Times New Roman"/>
          <w:i/>
          <w:w w:val="115"/>
        </w:rPr>
        <w:t>resolving</w:t>
      </w:r>
      <w:r w:rsidRPr="00B113D2">
        <w:rPr>
          <w:rFonts w:ascii="Times New Roman" w:hAnsi="Times New Roman" w:cs="Times New Roman"/>
          <w:i/>
          <w:spacing w:val="9"/>
          <w:w w:val="115"/>
        </w:rPr>
        <w:t xml:space="preserve"> </w:t>
      </w:r>
      <w:r w:rsidRPr="00B113D2">
        <w:rPr>
          <w:rFonts w:ascii="Times New Roman" w:hAnsi="Times New Roman" w:cs="Times New Roman"/>
          <w:i/>
          <w:w w:val="115"/>
        </w:rPr>
        <w:t>cross</w:t>
      </w:r>
      <w:r w:rsidRPr="00B113D2">
        <w:rPr>
          <w:rFonts w:ascii="Times New Roman" w:hAnsi="Times New Roman" w:cs="Times New Roman"/>
          <w:i/>
          <w:spacing w:val="8"/>
          <w:w w:val="115"/>
        </w:rPr>
        <w:t xml:space="preserve"> </w:t>
      </w:r>
      <w:r w:rsidRPr="00B113D2">
        <w:rPr>
          <w:rFonts w:ascii="Times New Roman" w:hAnsi="Times New Roman" w:cs="Times New Roman"/>
          <w:i/>
          <w:w w:val="115"/>
        </w:rPr>
        <w:t>border</w:t>
      </w:r>
      <w:r w:rsidRPr="00B113D2">
        <w:rPr>
          <w:rFonts w:ascii="Times New Roman" w:hAnsi="Times New Roman" w:cs="Times New Roman"/>
          <w:i/>
          <w:spacing w:val="-64"/>
          <w:w w:val="115"/>
        </w:rPr>
        <w:t xml:space="preserve"> </w:t>
      </w:r>
      <w:r w:rsidRPr="00B113D2">
        <w:rPr>
          <w:rFonts w:ascii="Times New Roman" w:hAnsi="Times New Roman" w:cs="Times New Roman"/>
          <w:i/>
          <w:w w:val="115"/>
        </w:rPr>
        <w:t>interference</w:t>
      </w:r>
      <w:r w:rsidRPr="00B113D2">
        <w:rPr>
          <w:rFonts w:ascii="Times New Roman" w:hAnsi="Times New Roman" w:cs="Times New Roman"/>
          <w:i/>
          <w:spacing w:val="9"/>
          <w:w w:val="115"/>
        </w:rPr>
        <w:t xml:space="preserve"> </w:t>
      </w:r>
      <w:r w:rsidRPr="00B113D2">
        <w:rPr>
          <w:rFonts w:ascii="Times New Roman" w:hAnsi="Times New Roman" w:cs="Times New Roman"/>
          <w:i/>
          <w:w w:val="115"/>
        </w:rPr>
        <w:t>case?</w:t>
      </w:r>
    </w:p>
    <w:p w14:paraId="44A0DDC2" w14:textId="77777777" w:rsidR="00394C6E" w:rsidRPr="00B113D2" w:rsidRDefault="00394C6E" w:rsidP="0030273F">
      <w:pPr>
        <w:pStyle w:val="BodyText"/>
        <w:spacing w:before="211"/>
        <w:ind w:left="720" w:right="991" w:hanging="720"/>
        <w:jc w:val="both"/>
        <w:rPr>
          <w:rFonts w:ascii="Times New Roman" w:hAnsi="Times New Roman" w:cs="Times New Roman"/>
        </w:rPr>
      </w:pPr>
      <w:r w:rsidRPr="00B113D2">
        <w:rPr>
          <w:rFonts w:ascii="Times New Roman" w:hAnsi="Times New Roman" w:cs="Times New Roman"/>
          <w:b/>
          <w:w w:val="120"/>
        </w:rPr>
        <w:t xml:space="preserve">Ans </w:t>
      </w:r>
      <w:r w:rsidRPr="00B113D2">
        <w:rPr>
          <w:rFonts w:ascii="Times New Roman" w:hAnsi="Times New Roman" w:cs="Times New Roman"/>
          <w:b/>
          <w:w w:val="120"/>
        </w:rPr>
        <w:tab/>
      </w:r>
      <w:r w:rsidRPr="00B113D2">
        <w:rPr>
          <w:rFonts w:ascii="Times New Roman" w:hAnsi="Times New Roman" w:cs="Times New Roman"/>
          <w:w w:val="120"/>
        </w:rPr>
        <w:t xml:space="preserve">3G interference case in the 2100 MHz band along the Border States </w:t>
      </w:r>
      <w:r w:rsidRPr="00B113D2">
        <w:rPr>
          <w:rFonts w:ascii="Times New Roman" w:hAnsi="Times New Roman" w:cs="Times New Roman"/>
          <w:w w:val="115"/>
        </w:rPr>
        <w:t>were</w:t>
      </w:r>
      <w:r w:rsidRPr="00B113D2">
        <w:rPr>
          <w:rFonts w:ascii="Times New Roman" w:hAnsi="Times New Roman" w:cs="Times New Roman"/>
          <w:spacing w:val="-52"/>
          <w:w w:val="120"/>
        </w:rPr>
        <w:t xml:space="preserve"> </w:t>
      </w:r>
      <w:r w:rsidRPr="00B113D2">
        <w:rPr>
          <w:rFonts w:ascii="Times New Roman" w:hAnsi="Times New Roman" w:cs="Times New Roman"/>
          <w:w w:val="120"/>
        </w:rPr>
        <w:t>resolved</w:t>
      </w:r>
      <w:r w:rsidRPr="00B113D2">
        <w:rPr>
          <w:rFonts w:ascii="Times New Roman" w:hAnsi="Times New Roman" w:cs="Times New Roman"/>
          <w:spacing w:val="1"/>
          <w:w w:val="120"/>
        </w:rPr>
        <w:t xml:space="preserve"> </w:t>
      </w:r>
      <w:r w:rsidRPr="00B113D2">
        <w:rPr>
          <w:rFonts w:ascii="Times New Roman" w:hAnsi="Times New Roman" w:cs="Times New Roman"/>
          <w:w w:val="120"/>
        </w:rPr>
        <w:t>subsequent</w:t>
      </w:r>
      <w:r w:rsidRPr="00B113D2">
        <w:rPr>
          <w:rFonts w:ascii="Times New Roman" w:hAnsi="Times New Roman" w:cs="Times New Roman"/>
          <w:spacing w:val="1"/>
          <w:w w:val="120"/>
        </w:rPr>
        <w:t xml:space="preserve"> </w:t>
      </w:r>
      <w:r w:rsidRPr="00B113D2">
        <w:rPr>
          <w:rFonts w:ascii="Times New Roman" w:hAnsi="Times New Roman" w:cs="Times New Roman"/>
          <w:w w:val="120"/>
        </w:rPr>
        <w:t>to</w:t>
      </w:r>
      <w:r w:rsidRPr="00B113D2">
        <w:rPr>
          <w:rFonts w:ascii="Times New Roman" w:hAnsi="Times New Roman" w:cs="Times New Roman"/>
          <w:spacing w:val="2"/>
          <w:w w:val="120"/>
        </w:rPr>
        <w:t xml:space="preserve"> </w:t>
      </w:r>
      <w:r w:rsidRPr="00B113D2">
        <w:rPr>
          <w:rFonts w:ascii="Times New Roman" w:hAnsi="Times New Roman" w:cs="Times New Roman"/>
          <w:w w:val="120"/>
        </w:rPr>
        <w:t>bilateral</w:t>
      </w:r>
      <w:r w:rsidRPr="00B113D2">
        <w:rPr>
          <w:rFonts w:ascii="Times New Roman" w:hAnsi="Times New Roman" w:cs="Times New Roman"/>
          <w:spacing w:val="2"/>
          <w:w w:val="120"/>
        </w:rPr>
        <w:t xml:space="preserve"> </w:t>
      </w:r>
      <w:r w:rsidRPr="00B113D2">
        <w:rPr>
          <w:rFonts w:ascii="Times New Roman" w:hAnsi="Times New Roman" w:cs="Times New Roman"/>
          <w:w w:val="120"/>
        </w:rPr>
        <w:t>meetings</w:t>
      </w:r>
      <w:r w:rsidRPr="00B113D2">
        <w:rPr>
          <w:rFonts w:ascii="Times New Roman" w:hAnsi="Times New Roman" w:cs="Times New Roman"/>
          <w:spacing w:val="1"/>
          <w:w w:val="120"/>
        </w:rPr>
        <w:t xml:space="preserve"> </w:t>
      </w:r>
      <w:r w:rsidRPr="00B113D2">
        <w:rPr>
          <w:rFonts w:ascii="Times New Roman" w:hAnsi="Times New Roman" w:cs="Times New Roman"/>
          <w:w w:val="120"/>
        </w:rPr>
        <w:t>between</w:t>
      </w:r>
      <w:r w:rsidRPr="00B113D2">
        <w:rPr>
          <w:rFonts w:ascii="Times New Roman" w:hAnsi="Times New Roman" w:cs="Times New Roman"/>
          <w:spacing w:val="2"/>
          <w:w w:val="120"/>
        </w:rPr>
        <w:t xml:space="preserve"> </w:t>
      </w:r>
      <w:r w:rsidRPr="00B113D2">
        <w:rPr>
          <w:rFonts w:ascii="Times New Roman" w:hAnsi="Times New Roman" w:cs="Times New Roman"/>
          <w:w w:val="120"/>
        </w:rPr>
        <w:t>administrations.</w:t>
      </w:r>
    </w:p>
    <w:p w14:paraId="6A6846CF" w14:textId="77777777" w:rsidR="00394C6E" w:rsidRPr="00B113D2" w:rsidRDefault="00394C6E" w:rsidP="0030273F">
      <w:pPr>
        <w:pStyle w:val="BodyText"/>
        <w:tabs>
          <w:tab w:val="left" w:pos="1099"/>
        </w:tabs>
        <w:spacing w:before="211"/>
        <w:ind w:left="720" w:right="991" w:hanging="720"/>
        <w:jc w:val="both"/>
        <w:rPr>
          <w:rFonts w:ascii="Times New Roman" w:hAnsi="Times New Roman" w:cs="Times New Roman"/>
          <w:w w:val="115"/>
        </w:rPr>
      </w:pPr>
      <w:r w:rsidRPr="00B113D2">
        <w:rPr>
          <w:rFonts w:ascii="Times New Roman" w:hAnsi="Times New Roman" w:cs="Times New Roman"/>
          <w:b/>
          <w:w w:val="115"/>
        </w:rPr>
        <w:t xml:space="preserve">Q8 </w:t>
      </w:r>
      <w:r w:rsidRPr="00B113D2">
        <w:rPr>
          <w:rFonts w:ascii="Times New Roman" w:hAnsi="Times New Roman" w:cs="Times New Roman"/>
          <w:b/>
          <w:w w:val="115"/>
        </w:rPr>
        <w:tab/>
      </w:r>
      <w:r w:rsidRPr="00B113D2">
        <w:rPr>
          <w:rFonts w:ascii="Times New Roman" w:hAnsi="Times New Roman" w:cs="Times New Roman"/>
          <w:i/>
          <w:w w:val="115"/>
        </w:rPr>
        <w:t>Did</w:t>
      </w:r>
      <w:r w:rsidRPr="00B113D2">
        <w:rPr>
          <w:rFonts w:ascii="Times New Roman" w:hAnsi="Times New Roman" w:cs="Times New Roman"/>
          <w:i/>
          <w:spacing w:val="5"/>
          <w:w w:val="115"/>
        </w:rPr>
        <w:t xml:space="preserve"> </w:t>
      </w:r>
      <w:r w:rsidRPr="00B113D2">
        <w:rPr>
          <w:rFonts w:ascii="Times New Roman" w:hAnsi="Times New Roman" w:cs="Times New Roman"/>
          <w:i/>
          <w:w w:val="115"/>
        </w:rPr>
        <w:t>you</w:t>
      </w:r>
      <w:r w:rsidRPr="00B113D2">
        <w:rPr>
          <w:rFonts w:ascii="Times New Roman" w:hAnsi="Times New Roman" w:cs="Times New Roman"/>
          <w:i/>
          <w:spacing w:val="6"/>
          <w:w w:val="115"/>
        </w:rPr>
        <w:t xml:space="preserve"> </w:t>
      </w:r>
      <w:r w:rsidRPr="00B113D2">
        <w:rPr>
          <w:rFonts w:ascii="Times New Roman" w:hAnsi="Times New Roman" w:cs="Times New Roman"/>
          <w:i/>
          <w:w w:val="115"/>
        </w:rPr>
        <w:t>ever</w:t>
      </w:r>
      <w:r w:rsidRPr="00B113D2">
        <w:rPr>
          <w:rFonts w:ascii="Times New Roman" w:hAnsi="Times New Roman" w:cs="Times New Roman"/>
          <w:i/>
          <w:spacing w:val="5"/>
          <w:w w:val="115"/>
        </w:rPr>
        <w:t xml:space="preserve"> </w:t>
      </w:r>
      <w:r w:rsidRPr="00B113D2">
        <w:rPr>
          <w:rFonts w:ascii="Times New Roman" w:hAnsi="Times New Roman" w:cs="Times New Roman"/>
          <w:i/>
          <w:w w:val="115"/>
        </w:rPr>
        <w:t>report</w:t>
      </w:r>
      <w:r w:rsidRPr="00B113D2">
        <w:rPr>
          <w:rFonts w:ascii="Times New Roman" w:hAnsi="Times New Roman" w:cs="Times New Roman"/>
          <w:i/>
          <w:spacing w:val="6"/>
          <w:w w:val="115"/>
        </w:rPr>
        <w:t xml:space="preserve"> </w:t>
      </w:r>
      <w:r w:rsidRPr="00B113D2">
        <w:rPr>
          <w:rFonts w:ascii="Times New Roman" w:hAnsi="Times New Roman" w:cs="Times New Roman"/>
          <w:i/>
          <w:w w:val="115"/>
        </w:rPr>
        <w:t>about</w:t>
      </w:r>
      <w:r w:rsidRPr="00B113D2">
        <w:rPr>
          <w:rFonts w:ascii="Times New Roman" w:hAnsi="Times New Roman" w:cs="Times New Roman"/>
          <w:i/>
          <w:spacing w:val="6"/>
          <w:w w:val="115"/>
        </w:rPr>
        <w:t xml:space="preserve"> </w:t>
      </w:r>
      <w:r w:rsidRPr="00B113D2">
        <w:rPr>
          <w:rFonts w:ascii="Times New Roman" w:hAnsi="Times New Roman" w:cs="Times New Roman"/>
          <w:i/>
          <w:w w:val="115"/>
        </w:rPr>
        <w:t>cross</w:t>
      </w:r>
      <w:r w:rsidRPr="00B113D2">
        <w:rPr>
          <w:rFonts w:ascii="Times New Roman" w:hAnsi="Times New Roman" w:cs="Times New Roman"/>
          <w:i/>
          <w:spacing w:val="5"/>
          <w:w w:val="115"/>
        </w:rPr>
        <w:t xml:space="preserve"> </w:t>
      </w:r>
      <w:r w:rsidRPr="00B113D2">
        <w:rPr>
          <w:rFonts w:ascii="Times New Roman" w:hAnsi="Times New Roman" w:cs="Times New Roman"/>
          <w:i/>
          <w:w w:val="115"/>
        </w:rPr>
        <w:t>border</w:t>
      </w:r>
      <w:r w:rsidRPr="00B113D2">
        <w:rPr>
          <w:rFonts w:ascii="Times New Roman" w:hAnsi="Times New Roman" w:cs="Times New Roman"/>
          <w:i/>
          <w:spacing w:val="6"/>
          <w:w w:val="115"/>
        </w:rPr>
        <w:t xml:space="preserve"> </w:t>
      </w:r>
      <w:r w:rsidRPr="00B113D2">
        <w:rPr>
          <w:rFonts w:ascii="Times New Roman" w:hAnsi="Times New Roman" w:cs="Times New Roman"/>
          <w:i/>
          <w:w w:val="115"/>
        </w:rPr>
        <w:t>interference</w:t>
      </w:r>
      <w:r w:rsidRPr="00B113D2">
        <w:rPr>
          <w:rFonts w:ascii="Times New Roman" w:hAnsi="Times New Roman" w:cs="Times New Roman"/>
          <w:i/>
          <w:spacing w:val="5"/>
          <w:w w:val="115"/>
        </w:rPr>
        <w:t xml:space="preserve"> </w:t>
      </w:r>
      <w:r w:rsidRPr="00B113D2">
        <w:rPr>
          <w:rFonts w:ascii="Times New Roman" w:hAnsi="Times New Roman" w:cs="Times New Roman"/>
          <w:i/>
          <w:w w:val="115"/>
        </w:rPr>
        <w:t>to</w:t>
      </w:r>
      <w:r w:rsidRPr="00B113D2">
        <w:rPr>
          <w:rFonts w:ascii="Times New Roman" w:hAnsi="Times New Roman" w:cs="Times New Roman"/>
          <w:i/>
          <w:spacing w:val="6"/>
          <w:w w:val="115"/>
        </w:rPr>
        <w:t xml:space="preserve"> </w:t>
      </w:r>
      <w:r w:rsidRPr="00B113D2">
        <w:rPr>
          <w:rFonts w:ascii="Times New Roman" w:hAnsi="Times New Roman" w:cs="Times New Roman"/>
          <w:i/>
          <w:w w:val="115"/>
        </w:rPr>
        <w:t>ITU?</w:t>
      </w:r>
    </w:p>
    <w:p w14:paraId="3D7167F0" w14:textId="77777777" w:rsidR="00394C6E" w:rsidRPr="00B113D2" w:rsidRDefault="00394C6E" w:rsidP="0030273F">
      <w:pPr>
        <w:pStyle w:val="BodyText"/>
        <w:tabs>
          <w:tab w:val="left" w:pos="1099"/>
        </w:tabs>
        <w:spacing w:before="211"/>
        <w:ind w:left="720" w:right="991" w:hanging="720"/>
        <w:jc w:val="both"/>
        <w:rPr>
          <w:rFonts w:ascii="Times New Roman" w:hAnsi="Times New Roman" w:cs="Times New Roman"/>
          <w:w w:val="120"/>
        </w:rPr>
      </w:pPr>
      <w:r w:rsidRPr="00B113D2">
        <w:rPr>
          <w:rFonts w:ascii="Times New Roman" w:hAnsi="Times New Roman" w:cs="Times New Roman"/>
          <w:b/>
          <w:w w:val="120"/>
        </w:rPr>
        <w:t>Ans</w:t>
      </w:r>
      <w:r w:rsidRPr="00B113D2">
        <w:rPr>
          <w:rFonts w:ascii="Times New Roman" w:hAnsi="Times New Roman" w:cs="Times New Roman"/>
          <w:b/>
          <w:spacing w:val="53"/>
          <w:w w:val="120"/>
        </w:rPr>
        <w:t xml:space="preserve"> </w:t>
      </w:r>
      <w:r w:rsidRPr="00B113D2">
        <w:rPr>
          <w:rFonts w:ascii="Times New Roman" w:hAnsi="Times New Roman" w:cs="Times New Roman"/>
          <w:b/>
          <w:spacing w:val="53"/>
          <w:w w:val="120"/>
        </w:rPr>
        <w:tab/>
      </w:r>
      <w:r w:rsidRPr="00B113D2">
        <w:rPr>
          <w:rFonts w:ascii="Times New Roman" w:hAnsi="Times New Roman" w:cs="Times New Roman"/>
          <w:w w:val="120"/>
        </w:rPr>
        <w:t>Yes</w:t>
      </w:r>
    </w:p>
    <w:p w14:paraId="42AD3BE0" w14:textId="77777777" w:rsidR="00394C6E" w:rsidRPr="00B113D2" w:rsidRDefault="00394C6E" w:rsidP="0030273F">
      <w:pPr>
        <w:pStyle w:val="BodyText"/>
        <w:spacing w:before="236"/>
        <w:rPr>
          <w:rFonts w:ascii="Times New Roman" w:hAnsi="Times New Roman" w:cs="Times New Roman"/>
          <w:w w:val="115"/>
        </w:rPr>
      </w:pPr>
    </w:p>
    <w:p w14:paraId="0ADEEA7A" w14:textId="77777777" w:rsidR="00394C6E" w:rsidRPr="00B113D2" w:rsidRDefault="00394C6E" w:rsidP="0030273F">
      <w:pPr>
        <w:pStyle w:val="BodyText"/>
        <w:spacing w:before="236"/>
        <w:ind w:left="1260" w:hanging="540"/>
        <w:rPr>
          <w:rFonts w:ascii="Times New Roman" w:hAnsi="Times New Roman" w:cs="Times New Roman"/>
        </w:rPr>
      </w:pPr>
      <w:r w:rsidRPr="00B113D2">
        <w:rPr>
          <w:rFonts w:ascii="Times New Roman" w:hAnsi="Times New Roman" w:cs="Times New Roman"/>
          <w:w w:val="115"/>
        </w:rPr>
        <w:lastRenderedPageBreak/>
        <w:t>(a)</w:t>
      </w:r>
      <w:r w:rsidRPr="00B113D2">
        <w:rPr>
          <w:rFonts w:ascii="Times New Roman" w:hAnsi="Times New Roman" w:cs="Times New Roman"/>
          <w:spacing w:val="23"/>
          <w:w w:val="115"/>
        </w:rPr>
        <w:t xml:space="preserve"> </w:t>
      </w:r>
      <w:r w:rsidRPr="00B113D2">
        <w:rPr>
          <w:rFonts w:ascii="Times New Roman" w:hAnsi="Times New Roman" w:cs="Times New Roman"/>
          <w:spacing w:val="23"/>
          <w:w w:val="115"/>
        </w:rPr>
        <w:tab/>
      </w:r>
      <w:r w:rsidRPr="00B113D2">
        <w:rPr>
          <w:rFonts w:ascii="Times New Roman" w:hAnsi="Times New Roman" w:cs="Times New Roman"/>
          <w:i/>
          <w:w w:val="115"/>
        </w:rPr>
        <w:t>If</w:t>
      </w:r>
      <w:r w:rsidRPr="00B113D2">
        <w:rPr>
          <w:rFonts w:ascii="Times New Roman" w:hAnsi="Times New Roman" w:cs="Times New Roman"/>
          <w:i/>
          <w:spacing w:val="-1"/>
          <w:w w:val="115"/>
        </w:rPr>
        <w:t xml:space="preserve"> </w:t>
      </w:r>
      <w:r w:rsidRPr="00B113D2">
        <w:rPr>
          <w:rFonts w:ascii="Times New Roman" w:hAnsi="Times New Roman" w:cs="Times New Roman"/>
          <w:i/>
          <w:w w:val="115"/>
        </w:rPr>
        <w:t>yes,</w:t>
      </w:r>
      <w:r w:rsidRPr="00B113D2">
        <w:rPr>
          <w:rFonts w:ascii="Times New Roman" w:hAnsi="Times New Roman" w:cs="Times New Roman"/>
          <w:i/>
          <w:spacing w:val="-1"/>
          <w:w w:val="115"/>
        </w:rPr>
        <w:t xml:space="preserve"> </w:t>
      </w:r>
      <w:r w:rsidRPr="00B113D2">
        <w:rPr>
          <w:rFonts w:ascii="Times New Roman" w:hAnsi="Times New Roman" w:cs="Times New Roman"/>
          <w:i/>
          <w:w w:val="115"/>
        </w:rPr>
        <w:t>what</w:t>
      </w:r>
      <w:r w:rsidRPr="00B113D2">
        <w:rPr>
          <w:rFonts w:ascii="Times New Roman" w:hAnsi="Times New Roman" w:cs="Times New Roman"/>
          <w:i/>
          <w:spacing w:val="-2"/>
          <w:w w:val="115"/>
        </w:rPr>
        <w:t xml:space="preserve"> </w:t>
      </w:r>
      <w:r w:rsidRPr="00B113D2">
        <w:rPr>
          <w:rFonts w:ascii="Times New Roman" w:hAnsi="Times New Roman" w:cs="Times New Roman"/>
          <w:i/>
          <w:w w:val="115"/>
        </w:rPr>
        <w:t>facilitation</w:t>
      </w:r>
      <w:r w:rsidRPr="00B113D2">
        <w:rPr>
          <w:rFonts w:ascii="Times New Roman" w:hAnsi="Times New Roman" w:cs="Times New Roman"/>
          <w:i/>
          <w:spacing w:val="-1"/>
          <w:w w:val="115"/>
        </w:rPr>
        <w:t xml:space="preserve"> </w:t>
      </w:r>
      <w:r w:rsidRPr="00B113D2">
        <w:rPr>
          <w:rFonts w:ascii="Times New Roman" w:hAnsi="Times New Roman" w:cs="Times New Roman"/>
          <w:i/>
          <w:w w:val="115"/>
        </w:rPr>
        <w:t>did</w:t>
      </w:r>
      <w:r w:rsidRPr="00B113D2">
        <w:rPr>
          <w:rFonts w:ascii="Times New Roman" w:hAnsi="Times New Roman" w:cs="Times New Roman"/>
          <w:i/>
          <w:spacing w:val="-1"/>
          <w:w w:val="115"/>
        </w:rPr>
        <w:t xml:space="preserve"> </w:t>
      </w:r>
      <w:r w:rsidRPr="00B113D2">
        <w:rPr>
          <w:rFonts w:ascii="Times New Roman" w:hAnsi="Times New Roman" w:cs="Times New Roman"/>
          <w:i/>
          <w:w w:val="115"/>
        </w:rPr>
        <w:t>you</w:t>
      </w:r>
      <w:r w:rsidRPr="00B113D2">
        <w:rPr>
          <w:rFonts w:ascii="Times New Roman" w:hAnsi="Times New Roman" w:cs="Times New Roman"/>
          <w:i/>
          <w:spacing w:val="-2"/>
          <w:w w:val="115"/>
        </w:rPr>
        <w:t xml:space="preserve"> </w:t>
      </w:r>
      <w:r w:rsidRPr="00B113D2">
        <w:rPr>
          <w:rFonts w:ascii="Times New Roman" w:hAnsi="Times New Roman" w:cs="Times New Roman"/>
          <w:i/>
          <w:w w:val="115"/>
        </w:rPr>
        <w:t>get</w:t>
      </w:r>
      <w:r w:rsidRPr="00B113D2">
        <w:rPr>
          <w:rFonts w:ascii="Times New Roman" w:hAnsi="Times New Roman" w:cs="Times New Roman"/>
          <w:i/>
          <w:spacing w:val="-1"/>
          <w:w w:val="115"/>
        </w:rPr>
        <w:t xml:space="preserve"> </w:t>
      </w:r>
      <w:r w:rsidRPr="00B113D2">
        <w:rPr>
          <w:rFonts w:ascii="Times New Roman" w:hAnsi="Times New Roman" w:cs="Times New Roman"/>
          <w:i/>
          <w:w w:val="115"/>
        </w:rPr>
        <w:t>from</w:t>
      </w:r>
      <w:r w:rsidRPr="00B113D2">
        <w:rPr>
          <w:rFonts w:ascii="Times New Roman" w:hAnsi="Times New Roman" w:cs="Times New Roman"/>
          <w:i/>
          <w:spacing w:val="-1"/>
          <w:w w:val="115"/>
        </w:rPr>
        <w:t xml:space="preserve"> </w:t>
      </w:r>
      <w:r w:rsidRPr="00B113D2">
        <w:rPr>
          <w:rFonts w:ascii="Times New Roman" w:hAnsi="Times New Roman" w:cs="Times New Roman"/>
          <w:i/>
          <w:w w:val="115"/>
        </w:rPr>
        <w:t>ITU?</w:t>
      </w:r>
    </w:p>
    <w:p w14:paraId="24D60597" w14:textId="77777777" w:rsidR="00394C6E" w:rsidRPr="00B113D2" w:rsidRDefault="00394C6E" w:rsidP="0030273F">
      <w:pPr>
        <w:pStyle w:val="BodyText"/>
        <w:spacing w:before="2"/>
        <w:ind w:left="1260" w:hanging="540"/>
        <w:rPr>
          <w:rFonts w:ascii="Times New Roman" w:hAnsi="Times New Roman" w:cs="Times New Roman"/>
        </w:rPr>
      </w:pPr>
    </w:p>
    <w:p w14:paraId="41A13F55" w14:textId="77777777" w:rsidR="00394C6E" w:rsidRPr="00B113D2" w:rsidRDefault="00394C6E" w:rsidP="0030273F">
      <w:pPr>
        <w:ind w:left="1260" w:hanging="540"/>
      </w:pPr>
      <w:r w:rsidRPr="00B113D2">
        <w:rPr>
          <w:b/>
          <w:bCs/>
          <w:w w:val="120"/>
        </w:rPr>
        <w:t>Ans</w:t>
      </w:r>
      <w:r w:rsidRPr="00B113D2">
        <w:rPr>
          <w:w w:val="120"/>
        </w:rPr>
        <w:t xml:space="preserve"> Necessary</w:t>
      </w:r>
      <w:r w:rsidRPr="00B113D2">
        <w:rPr>
          <w:spacing w:val="-8"/>
          <w:w w:val="120"/>
        </w:rPr>
        <w:t xml:space="preserve"> </w:t>
      </w:r>
      <w:r w:rsidRPr="00B113D2">
        <w:rPr>
          <w:w w:val="120"/>
        </w:rPr>
        <w:t>support</w:t>
      </w:r>
      <w:r w:rsidRPr="00B113D2">
        <w:rPr>
          <w:spacing w:val="-9"/>
          <w:w w:val="120"/>
        </w:rPr>
        <w:t xml:space="preserve"> </w:t>
      </w:r>
      <w:r w:rsidRPr="00B113D2">
        <w:rPr>
          <w:w w:val="120"/>
        </w:rPr>
        <w:t>in</w:t>
      </w:r>
      <w:r w:rsidRPr="00B113D2">
        <w:rPr>
          <w:spacing w:val="-8"/>
          <w:w w:val="120"/>
        </w:rPr>
        <w:t xml:space="preserve"> </w:t>
      </w:r>
      <w:r w:rsidRPr="00B113D2">
        <w:rPr>
          <w:w w:val="120"/>
        </w:rPr>
        <w:t>conducting</w:t>
      </w:r>
      <w:r w:rsidRPr="00B113D2">
        <w:rPr>
          <w:spacing w:val="-8"/>
          <w:w w:val="120"/>
        </w:rPr>
        <w:t xml:space="preserve"> </w:t>
      </w:r>
      <w:r w:rsidRPr="00B113D2">
        <w:rPr>
          <w:w w:val="120"/>
        </w:rPr>
        <w:t>bilateral</w:t>
      </w:r>
      <w:r w:rsidRPr="00B113D2">
        <w:rPr>
          <w:spacing w:val="-8"/>
          <w:w w:val="120"/>
        </w:rPr>
        <w:t xml:space="preserve"> </w:t>
      </w:r>
      <w:r w:rsidRPr="00B113D2">
        <w:rPr>
          <w:w w:val="120"/>
        </w:rPr>
        <w:t>meetings</w:t>
      </w:r>
    </w:p>
    <w:p w14:paraId="620772AC" w14:textId="77777777" w:rsidR="00394C6E" w:rsidRPr="00B113D2" w:rsidRDefault="00394C6E" w:rsidP="0030273F">
      <w:pPr>
        <w:pStyle w:val="BodyText"/>
        <w:spacing w:before="199"/>
        <w:ind w:left="1260" w:right="64" w:hanging="540"/>
        <w:rPr>
          <w:rFonts w:ascii="Times New Roman" w:hAnsi="Times New Roman" w:cs="Times New Roman"/>
          <w:spacing w:val="-63"/>
          <w:w w:val="115"/>
        </w:rPr>
      </w:pPr>
      <w:r w:rsidRPr="00B113D2">
        <w:rPr>
          <w:rFonts w:ascii="Times New Roman" w:hAnsi="Times New Roman" w:cs="Times New Roman"/>
          <w:w w:val="115"/>
        </w:rPr>
        <w:t>(b)</w:t>
      </w:r>
      <w:r w:rsidRPr="00B113D2">
        <w:rPr>
          <w:rFonts w:ascii="Times New Roman" w:hAnsi="Times New Roman" w:cs="Times New Roman"/>
          <w:b/>
          <w:w w:val="115"/>
        </w:rPr>
        <w:t xml:space="preserve"> </w:t>
      </w:r>
      <w:r w:rsidRPr="00B113D2">
        <w:rPr>
          <w:rFonts w:ascii="Times New Roman" w:hAnsi="Times New Roman" w:cs="Times New Roman"/>
          <w:b/>
          <w:w w:val="115"/>
        </w:rPr>
        <w:tab/>
      </w:r>
      <w:r w:rsidRPr="00B113D2">
        <w:rPr>
          <w:rFonts w:ascii="Times New Roman" w:hAnsi="Times New Roman" w:cs="Times New Roman"/>
          <w:i/>
          <w:w w:val="115"/>
        </w:rPr>
        <w:t>If</w:t>
      </w:r>
      <w:r w:rsidRPr="00B113D2">
        <w:rPr>
          <w:rFonts w:ascii="Times New Roman" w:hAnsi="Times New Roman" w:cs="Times New Roman"/>
          <w:i/>
          <w:spacing w:val="-9"/>
          <w:w w:val="115"/>
        </w:rPr>
        <w:t xml:space="preserve"> </w:t>
      </w:r>
      <w:r w:rsidRPr="00B113D2">
        <w:rPr>
          <w:rFonts w:ascii="Times New Roman" w:hAnsi="Times New Roman" w:cs="Times New Roman"/>
          <w:i/>
          <w:w w:val="115"/>
        </w:rPr>
        <w:t>not,</w:t>
      </w:r>
      <w:r w:rsidRPr="00B113D2">
        <w:rPr>
          <w:rFonts w:ascii="Times New Roman" w:hAnsi="Times New Roman" w:cs="Times New Roman"/>
          <w:i/>
          <w:spacing w:val="-9"/>
          <w:w w:val="115"/>
        </w:rPr>
        <w:t xml:space="preserve"> </w:t>
      </w:r>
      <w:r w:rsidRPr="00B113D2">
        <w:rPr>
          <w:rFonts w:ascii="Times New Roman" w:hAnsi="Times New Roman" w:cs="Times New Roman"/>
          <w:i/>
          <w:w w:val="115"/>
        </w:rPr>
        <w:t>why?</w:t>
      </w:r>
      <w:r w:rsidRPr="00B113D2">
        <w:rPr>
          <w:rFonts w:ascii="Times New Roman" w:hAnsi="Times New Roman" w:cs="Times New Roman"/>
          <w:spacing w:val="-63"/>
          <w:w w:val="115"/>
        </w:rPr>
        <w:t xml:space="preserve"> </w:t>
      </w:r>
    </w:p>
    <w:p w14:paraId="52C725AC" w14:textId="77777777" w:rsidR="00394C6E" w:rsidRPr="00B113D2" w:rsidRDefault="00394C6E" w:rsidP="0030273F">
      <w:pPr>
        <w:pStyle w:val="BodyText"/>
        <w:tabs>
          <w:tab w:val="left" w:pos="2494"/>
        </w:tabs>
        <w:spacing w:before="199"/>
        <w:ind w:left="1260" w:right="5231" w:hanging="540"/>
        <w:rPr>
          <w:rFonts w:ascii="Times New Roman" w:hAnsi="Times New Roman" w:cs="Times New Roman"/>
          <w:b/>
          <w:bCs/>
        </w:rPr>
      </w:pPr>
      <w:r w:rsidRPr="00B113D2">
        <w:rPr>
          <w:rFonts w:ascii="Times New Roman" w:hAnsi="Times New Roman" w:cs="Times New Roman"/>
          <w:b/>
          <w:bCs/>
          <w:w w:val="115"/>
        </w:rPr>
        <w:t>Ans NA</w:t>
      </w:r>
    </w:p>
    <w:p w14:paraId="3CFD149F" w14:textId="77777777" w:rsidR="00394C6E" w:rsidRPr="00B113D2" w:rsidRDefault="00394C6E" w:rsidP="0030273F">
      <w:pPr>
        <w:pStyle w:val="BodyText"/>
        <w:spacing w:before="211"/>
        <w:ind w:left="720" w:right="88" w:hanging="720"/>
        <w:jc w:val="both"/>
        <w:rPr>
          <w:rFonts w:ascii="Times New Roman" w:hAnsi="Times New Roman" w:cs="Times New Roman"/>
          <w:i/>
        </w:rPr>
      </w:pPr>
      <w:r w:rsidRPr="00B113D2">
        <w:rPr>
          <w:rFonts w:ascii="Times New Roman" w:hAnsi="Times New Roman" w:cs="Times New Roman"/>
          <w:b/>
          <w:w w:val="115"/>
        </w:rPr>
        <w:t xml:space="preserve">Q9 </w:t>
      </w:r>
      <w:r w:rsidRPr="00B113D2">
        <w:rPr>
          <w:rFonts w:ascii="Times New Roman" w:hAnsi="Times New Roman" w:cs="Times New Roman"/>
          <w:b/>
          <w:w w:val="115"/>
        </w:rPr>
        <w:tab/>
      </w:r>
      <w:r w:rsidRPr="00B113D2">
        <w:rPr>
          <w:rFonts w:ascii="Times New Roman" w:hAnsi="Times New Roman" w:cs="Times New Roman"/>
          <w:i/>
          <w:w w:val="115"/>
        </w:rPr>
        <w:t>With the</w:t>
      </w:r>
      <w:r w:rsidRPr="00B113D2">
        <w:rPr>
          <w:rFonts w:ascii="Times New Roman" w:hAnsi="Times New Roman" w:cs="Times New Roman"/>
          <w:i/>
          <w:spacing w:val="1"/>
          <w:w w:val="115"/>
        </w:rPr>
        <w:t xml:space="preserve"> </w:t>
      </w:r>
      <w:r w:rsidRPr="00B113D2">
        <w:rPr>
          <w:rFonts w:ascii="Times New Roman" w:hAnsi="Times New Roman" w:cs="Times New Roman"/>
          <w:i/>
          <w:w w:val="115"/>
        </w:rPr>
        <w:t>launch of</w:t>
      </w:r>
      <w:r w:rsidRPr="00B113D2">
        <w:rPr>
          <w:rFonts w:ascii="Times New Roman" w:hAnsi="Times New Roman" w:cs="Times New Roman"/>
          <w:i/>
          <w:spacing w:val="1"/>
          <w:w w:val="115"/>
        </w:rPr>
        <w:t xml:space="preserve"> </w:t>
      </w:r>
      <w:r w:rsidRPr="00B113D2">
        <w:rPr>
          <w:rFonts w:ascii="Times New Roman" w:hAnsi="Times New Roman" w:cs="Times New Roman"/>
          <w:i/>
          <w:w w:val="115"/>
        </w:rPr>
        <w:t>5G</w:t>
      </w:r>
      <w:r w:rsidRPr="00B113D2">
        <w:rPr>
          <w:rFonts w:ascii="Times New Roman" w:hAnsi="Times New Roman" w:cs="Times New Roman"/>
          <w:i/>
          <w:spacing w:val="1"/>
          <w:w w:val="115"/>
        </w:rPr>
        <w:t xml:space="preserve"> </w:t>
      </w:r>
      <w:r w:rsidRPr="00B113D2">
        <w:rPr>
          <w:rFonts w:ascii="Times New Roman" w:hAnsi="Times New Roman" w:cs="Times New Roman"/>
          <w:i/>
          <w:w w:val="115"/>
        </w:rPr>
        <w:t>network in</w:t>
      </w:r>
      <w:r w:rsidRPr="00B113D2">
        <w:rPr>
          <w:rFonts w:ascii="Times New Roman" w:hAnsi="Times New Roman" w:cs="Times New Roman"/>
          <w:i/>
          <w:spacing w:val="1"/>
          <w:w w:val="115"/>
        </w:rPr>
        <w:t xml:space="preserve"> </w:t>
      </w:r>
      <w:r w:rsidRPr="00B113D2">
        <w:rPr>
          <w:rFonts w:ascii="Times New Roman" w:hAnsi="Times New Roman" w:cs="Times New Roman"/>
          <w:i/>
          <w:w w:val="115"/>
        </w:rPr>
        <w:t>SATRC</w:t>
      </w:r>
      <w:r w:rsidRPr="00B113D2">
        <w:rPr>
          <w:rFonts w:ascii="Times New Roman" w:hAnsi="Times New Roman" w:cs="Times New Roman"/>
          <w:i/>
          <w:spacing w:val="1"/>
          <w:w w:val="115"/>
        </w:rPr>
        <w:t xml:space="preserve"> </w:t>
      </w:r>
      <w:r w:rsidRPr="00B113D2">
        <w:rPr>
          <w:rFonts w:ascii="Times New Roman" w:hAnsi="Times New Roman" w:cs="Times New Roman"/>
          <w:i/>
          <w:w w:val="115"/>
        </w:rPr>
        <w:t>countries, cross</w:t>
      </w:r>
      <w:r w:rsidRPr="00B113D2">
        <w:rPr>
          <w:rFonts w:ascii="Times New Roman" w:hAnsi="Times New Roman" w:cs="Times New Roman"/>
          <w:i/>
          <w:spacing w:val="1"/>
          <w:w w:val="115"/>
        </w:rPr>
        <w:t xml:space="preserve"> </w:t>
      </w:r>
      <w:r w:rsidRPr="00B113D2">
        <w:rPr>
          <w:rFonts w:ascii="Times New Roman" w:hAnsi="Times New Roman" w:cs="Times New Roman"/>
          <w:i/>
          <w:w w:val="115"/>
        </w:rPr>
        <w:t>border</w:t>
      </w:r>
      <w:r w:rsidRPr="00B113D2">
        <w:rPr>
          <w:rFonts w:ascii="Times New Roman" w:hAnsi="Times New Roman" w:cs="Times New Roman"/>
          <w:i/>
          <w:spacing w:val="-64"/>
          <w:w w:val="115"/>
        </w:rPr>
        <w:t xml:space="preserve"> </w:t>
      </w:r>
      <w:r w:rsidRPr="00B113D2">
        <w:rPr>
          <w:rFonts w:ascii="Times New Roman" w:hAnsi="Times New Roman" w:cs="Times New Roman"/>
          <w:i/>
          <w:w w:val="115"/>
        </w:rPr>
        <w:t>synchronization</w:t>
      </w:r>
      <w:r w:rsidRPr="00B113D2">
        <w:rPr>
          <w:rFonts w:ascii="Times New Roman" w:hAnsi="Times New Roman" w:cs="Times New Roman"/>
          <w:i/>
        </w:rPr>
        <w:t>/</w:t>
      </w:r>
      <w:r w:rsidRPr="00B113D2">
        <w:rPr>
          <w:rFonts w:ascii="Times New Roman" w:hAnsi="Times New Roman" w:cs="Times New Roman"/>
          <w:i/>
          <w:spacing w:val="11"/>
        </w:rPr>
        <w:t xml:space="preserve"> </w:t>
      </w:r>
      <w:r w:rsidRPr="00B113D2">
        <w:rPr>
          <w:rFonts w:ascii="Times New Roman" w:hAnsi="Times New Roman" w:cs="Times New Roman"/>
          <w:i/>
          <w:w w:val="115"/>
        </w:rPr>
        <w:t>coordination</w:t>
      </w:r>
      <w:r w:rsidRPr="00B113D2">
        <w:rPr>
          <w:rFonts w:ascii="Times New Roman" w:hAnsi="Times New Roman" w:cs="Times New Roman"/>
          <w:i/>
          <w:spacing w:val="2"/>
          <w:w w:val="115"/>
        </w:rPr>
        <w:t xml:space="preserve"> </w:t>
      </w:r>
      <w:r w:rsidRPr="00B113D2">
        <w:rPr>
          <w:rFonts w:ascii="Times New Roman" w:hAnsi="Times New Roman" w:cs="Times New Roman"/>
          <w:i/>
          <w:w w:val="115"/>
        </w:rPr>
        <w:t>will</w:t>
      </w:r>
      <w:r w:rsidRPr="00B113D2">
        <w:rPr>
          <w:rFonts w:ascii="Times New Roman" w:hAnsi="Times New Roman" w:cs="Times New Roman"/>
          <w:i/>
          <w:spacing w:val="2"/>
          <w:w w:val="115"/>
        </w:rPr>
        <w:t xml:space="preserve"> </w:t>
      </w:r>
      <w:r w:rsidRPr="00B113D2">
        <w:rPr>
          <w:rFonts w:ascii="Times New Roman" w:hAnsi="Times New Roman" w:cs="Times New Roman"/>
          <w:i/>
          <w:w w:val="115"/>
        </w:rPr>
        <w:t>be</w:t>
      </w:r>
      <w:r w:rsidRPr="00B113D2">
        <w:rPr>
          <w:rFonts w:ascii="Times New Roman" w:hAnsi="Times New Roman" w:cs="Times New Roman"/>
          <w:i/>
          <w:spacing w:val="2"/>
          <w:w w:val="115"/>
        </w:rPr>
        <w:t xml:space="preserve"> </w:t>
      </w:r>
      <w:r w:rsidRPr="00B113D2">
        <w:rPr>
          <w:rFonts w:ascii="Times New Roman" w:hAnsi="Times New Roman" w:cs="Times New Roman"/>
          <w:i/>
          <w:w w:val="115"/>
        </w:rPr>
        <w:t>of</w:t>
      </w:r>
      <w:r w:rsidRPr="00B113D2">
        <w:rPr>
          <w:rFonts w:ascii="Times New Roman" w:hAnsi="Times New Roman" w:cs="Times New Roman"/>
          <w:i/>
          <w:spacing w:val="2"/>
          <w:w w:val="115"/>
        </w:rPr>
        <w:t xml:space="preserve"> </w:t>
      </w:r>
      <w:r w:rsidRPr="00B113D2">
        <w:rPr>
          <w:rFonts w:ascii="Times New Roman" w:hAnsi="Times New Roman" w:cs="Times New Roman"/>
          <w:i/>
          <w:w w:val="115"/>
        </w:rPr>
        <w:t>keen</w:t>
      </w:r>
      <w:r w:rsidRPr="00B113D2">
        <w:rPr>
          <w:rFonts w:ascii="Times New Roman" w:hAnsi="Times New Roman" w:cs="Times New Roman"/>
          <w:i/>
          <w:spacing w:val="2"/>
          <w:w w:val="115"/>
        </w:rPr>
        <w:t xml:space="preserve"> </w:t>
      </w:r>
      <w:r w:rsidRPr="00B113D2">
        <w:rPr>
          <w:rFonts w:ascii="Times New Roman" w:hAnsi="Times New Roman" w:cs="Times New Roman"/>
          <w:i/>
          <w:w w:val="115"/>
        </w:rPr>
        <w:t>importance.</w:t>
      </w:r>
      <w:r w:rsidRPr="00B113D2">
        <w:rPr>
          <w:rFonts w:ascii="Times New Roman" w:hAnsi="Times New Roman" w:cs="Times New Roman"/>
          <w:i/>
          <w:spacing w:val="3"/>
          <w:w w:val="115"/>
        </w:rPr>
        <w:t xml:space="preserve"> </w:t>
      </w:r>
      <w:r w:rsidRPr="00B113D2">
        <w:rPr>
          <w:rFonts w:ascii="Times New Roman" w:hAnsi="Times New Roman" w:cs="Times New Roman"/>
          <w:i/>
          <w:w w:val="115"/>
        </w:rPr>
        <w:t>What</w:t>
      </w:r>
      <w:r w:rsidRPr="00B113D2">
        <w:rPr>
          <w:rFonts w:ascii="Times New Roman" w:hAnsi="Times New Roman" w:cs="Times New Roman"/>
          <w:i/>
          <w:spacing w:val="1"/>
          <w:w w:val="115"/>
        </w:rPr>
        <w:t xml:space="preserve"> </w:t>
      </w:r>
      <w:r w:rsidRPr="00B113D2">
        <w:rPr>
          <w:rFonts w:ascii="Times New Roman" w:hAnsi="Times New Roman" w:cs="Times New Roman"/>
          <w:i/>
          <w:w w:val="115"/>
        </w:rPr>
        <w:t>precautionary</w:t>
      </w:r>
      <w:r w:rsidRPr="00B113D2">
        <w:rPr>
          <w:rFonts w:ascii="Times New Roman" w:hAnsi="Times New Roman" w:cs="Times New Roman"/>
          <w:i/>
          <w:spacing w:val="7"/>
          <w:w w:val="115"/>
        </w:rPr>
        <w:t xml:space="preserve"> </w:t>
      </w:r>
      <w:r w:rsidRPr="00B113D2">
        <w:rPr>
          <w:rFonts w:ascii="Times New Roman" w:hAnsi="Times New Roman" w:cs="Times New Roman"/>
          <w:i/>
          <w:w w:val="115"/>
        </w:rPr>
        <w:t>steps</w:t>
      </w:r>
      <w:r w:rsidRPr="00B113D2">
        <w:rPr>
          <w:rFonts w:ascii="Times New Roman" w:hAnsi="Times New Roman" w:cs="Times New Roman"/>
          <w:i/>
          <w:spacing w:val="8"/>
          <w:w w:val="115"/>
        </w:rPr>
        <w:t xml:space="preserve"> </w:t>
      </w:r>
      <w:r w:rsidRPr="00B113D2">
        <w:rPr>
          <w:rFonts w:ascii="Times New Roman" w:hAnsi="Times New Roman" w:cs="Times New Roman"/>
          <w:i/>
        </w:rPr>
        <w:t>/</w:t>
      </w:r>
      <w:r w:rsidRPr="00B113D2">
        <w:rPr>
          <w:rFonts w:ascii="Times New Roman" w:hAnsi="Times New Roman" w:cs="Times New Roman"/>
          <w:i/>
          <w:spacing w:val="16"/>
        </w:rPr>
        <w:t xml:space="preserve"> </w:t>
      </w:r>
      <w:r w:rsidRPr="00B113D2">
        <w:rPr>
          <w:rFonts w:ascii="Times New Roman" w:hAnsi="Times New Roman" w:cs="Times New Roman"/>
          <w:i/>
          <w:w w:val="115"/>
        </w:rPr>
        <w:t>plans</w:t>
      </w:r>
      <w:r w:rsidRPr="00B113D2">
        <w:rPr>
          <w:rFonts w:ascii="Times New Roman" w:hAnsi="Times New Roman" w:cs="Times New Roman"/>
          <w:i/>
          <w:spacing w:val="8"/>
          <w:w w:val="115"/>
        </w:rPr>
        <w:t xml:space="preserve"> </w:t>
      </w:r>
      <w:r w:rsidRPr="00B113D2">
        <w:rPr>
          <w:rFonts w:ascii="Times New Roman" w:hAnsi="Times New Roman" w:cs="Times New Roman"/>
          <w:i/>
          <w:w w:val="115"/>
        </w:rPr>
        <w:t>are</w:t>
      </w:r>
      <w:r w:rsidRPr="00B113D2">
        <w:rPr>
          <w:rFonts w:ascii="Times New Roman" w:hAnsi="Times New Roman" w:cs="Times New Roman"/>
          <w:i/>
          <w:spacing w:val="7"/>
          <w:w w:val="115"/>
        </w:rPr>
        <w:t xml:space="preserve"> </w:t>
      </w:r>
      <w:r w:rsidRPr="00B113D2">
        <w:rPr>
          <w:rFonts w:ascii="Times New Roman" w:hAnsi="Times New Roman" w:cs="Times New Roman"/>
          <w:i/>
          <w:w w:val="115"/>
        </w:rPr>
        <w:t>made</w:t>
      </w:r>
      <w:r w:rsidRPr="00B113D2">
        <w:rPr>
          <w:rFonts w:ascii="Times New Roman" w:hAnsi="Times New Roman" w:cs="Times New Roman"/>
          <w:i/>
          <w:spacing w:val="8"/>
          <w:w w:val="115"/>
        </w:rPr>
        <w:t xml:space="preserve"> </w:t>
      </w:r>
      <w:r w:rsidRPr="00B113D2">
        <w:rPr>
          <w:rFonts w:ascii="Times New Roman" w:hAnsi="Times New Roman" w:cs="Times New Roman"/>
          <w:i/>
          <w:w w:val="115"/>
        </w:rPr>
        <w:t>by</w:t>
      </w:r>
      <w:r w:rsidRPr="00B113D2">
        <w:rPr>
          <w:rFonts w:ascii="Times New Roman" w:hAnsi="Times New Roman" w:cs="Times New Roman"/>
          <w:i/>
          <w:spacing w:val="7"/>
          <w:w w:val="115"/>
        </w:rPr>
        <w:t xml:space="preserve"> </w:t>
      </w:r>
      <w:r w:rsidRPr="00B113D2">
        <w:rPr>
          <w:rFonts w:ascii="Times New Roman" w:hAnsi="Times New Roman" w:cs="Times New Roman"/>
          <w:i/>
          <w:w w:val="115"/>
        </w:rPr>
        <w:t>your</w:t>
      </w:r>
      <w:r w:rsidRPr="00B113D2">
        <w:rPr>
          <w:rFonts w:ascii="Times New Roman" w:hAnsi="Times New Roman" w:cs="Times New Roman"/>
          <w:i/>
          <w:spacing w:val="8"/>
          <w:w w:val="115"/>
        </w:rPr>
        <w:t xml:space="preserve"> </w:t>
      </w:r>
      <w:r w:rsidRPr="00B113D2">
        <w:rPr>
          <w:rFonts w:ascii="Times New Roman" w:hAnsi="Times New Roman" w:cs="Times New Roman"/>
          <w:i/>
          <w:w w:val="115"/>
        </w:rPr>
        <w:t>country?</w:t>
      </w:r>
    </w:p>
    <w:p w14:paraId="540CE922" w14:textId="77777777" w:rsidR="00394C6E" w:rsidRPr="00B113D2" w:rsidRDefault="00394C6E" w:rsidP="0030273F">
      <w:pPr>
        <w:pStyle w:val="BodyText"/>
        <w:tabs>
          <w:tab w:val="left" w:pos="1099"/>
        </w:tabs>
        <w:spacing w:before="211"/>
        <w:ind w:left="720" w:right="88" w:hanging="720"/>
        <w:jc w:val="both"/>
        <w:rPr>
          <w:rFonts w:ascii="Times New Roman" w:hAnsi="Times New Roman" w:cs="Times New Roman"/>
        </w:rPr>
      </w:pPr>
      <w:r w:rsidRPr="00B113D2">
        <w:rPr>
          <w:rFonts w:ascii="Times New Roman" w:hAnsi="Times New Roman" w:cs="Times New Roman"/>
          <w:b/>
          <w:w w:val="115"/>
        </w:rPr>
        <w:t xml:space="preserve">Ans </w:t>
      </w:r>
      <w:r w:rsidRPr="00B113D2">
        <w:rPr>
          <w:rFonts w:ascii="Times New Roman" w:hAnsi="Times New Roman" w:cs="Times New Roman"/>
          <w:b/>
          <w:w w:val="115"/>
        </w:rPr>
        <w:tab/>
      </w:r>
      <w:r w:rsidRPr="00B113D2">
        <w:rPr>
          <w:rFonts w:ascii="Times New Roman" w:hAnsi="Times New Roman" w:cs="Times New Roman"/>
          <w:w w:val="115"/>
        </w:rPr>
        <w:t>India has ensured the synchronization of satellites and 5G.</w:t>
      </w:r>
    </w:p>
    <w:p w14:paraId="0E58A13C" w14:textId="77777777" w:rsidR="00394C6E" w:rsidRPr="00B113D2" w:rsidRDefault="00394C6E" w:rsidP="0030273F">
      <w:pPr>
        <w:pStyle w:val="ListParagraph"/>
        <w:widowControl w:val="0"/>
        <w:numPr>
          <w:ilvl w:val="0"/>
          <w:numId w:val="29"/>
        </w:numPr>
        <w:autoSpaceDE w:val="0"/>
        <w:autoSpaceDN w:val="0"/>
        <w:spacing w:before="248"/>
        <w:ind w:left="1260" w:right="378" w:hanging="525"/>
        <w:jc w:val="both"/>
        <w:rPr>
          <w:i/>
        </w:rPr>
      </w:pPr>
      <w:r w:rsidRPr="00B113D2">
        <w:rPr>
          <w:i/>
          <w:w w:val="115"/>
        </w:rPr>
        <w:t>Currently,</w:t>
      </w:r>
      <w:r w:rsidRPr="00B113D2">
        <w:rPr>
          <w:i/>
          <w:spacing w:val="5"/>
          <w:w w:val="115"/>
        </w:rPr>
        <w:t xml:space="preserve"> </w:t>
      </w:r>
      <w:r w:rsidRPr="00B113D2">
        <w:rPr>
          <w:i/>
          <w:w w:val="115"/>
        </w:rPr>
        <w:t>which</w:t>
      </w:r>
      <w:r w:rsidRPr="00B113D2">
        <w:rPr>
          <w:i/>
          <w:spacing w:val="6"/>
          <w:w w:val="115"/>
        </w:rPr>
        <w:t xml:space="preserve"> </w:t>
      </w:r>
      <w:r w:rsidRPr="00B113D2">
        <w:rPr>
          <w:i/>
          <w:w w:val="115"/>
        </w:rPr>
        <w:t>bands</w:t>
      </w:r>
      <w:r w:rsidRPr="00B113D2">
        <w:rPr>
          <w:i/>
          <w:spacing w:val="6"/>
          <w:w w:val="115"/>
        </w:rPr>
        <w:t xml:space="preserve"> </w:t>
      </w:r>
      <w:r w:rsidRPr="00B113D2">
        <w:rPr>
          <w:i/>
          <w:w w:val="115"/>
        </w:rPr>
        <w:t>are</w:t>
      </w:r>
      <w:r w:rsidRPr="00B113D2">
        <w:rPr>
          <w:i/>
          <w:spacing w:val="6"/>
          <w:w w:val="115"/>
        </w:rPr>
        <w:t xml:space="preserve"> </w:t>
      </w:r>
      <w:r w:rsidRPr="00B113D2">
        <w:rPr>
          <w:i/>
          <w:w w:val="115"/>
        </w:rPr>
        <w:t>identified</w:t>
      </w:r>
      <w:r w:rsidRPr="00B113D2">
        <w:rPr>
          <w:i/>
          <w:spacing w:val="6"/>
          <w:w w:val="115"/>
        </w:rPr>
        <w:t xml:space="preserve"> </w:t>
      </w:r>
      <w:r w:rsidRPr="00B113D2">
        <w:rPr>
          <w:i/>
          <w:w w:val="115"/>
        </w:rPr>
        <w:t>for</w:t>
      </w:r>
      <w:r w:rsidRPr="00B113D2">
        <w:rPr>
          <w:i/>
          <w:spacing w:val="5"/>
          <w:w w:val="115"/>
        </w:rPr>
        <w:t xml:space="preserve"> </w:t>
      </w:r>
      <w:r w:rsidRPr="00B113D2">
        <w:rPr>
          <w:i/>
          <w:w w:val="115"/>
        </w:rPr>
        <w:t>5G</w:t>
      </w:r>
      <w:r w:rsidRPr="00B113D2">
        <w:rPr>
          <w:i/>
          <w:spacing w:val="6"/>
          <w:w w:val="115"/>
        </w:rPr>
        <w:t xml:space="preserve"> </w:t>
      </w:r>
      <w:r w:rsidRPr="00B113D2">
        <w:rPr>
          <w:i/>
          <w:w w:val="115"/>
        </w:rPr>
        <w:t>launch</w:t>
      </w:r>
      <w:r w:rsidRPr="00B113D2">
        <w:rPr>
          <w:i/>
          <w:spacing w:val="6"/>
          <w:w w:val="115"/>
        </w:rPr>
        <w:t xml:space="preserve"> </w:t>
      </w:r>
      <w:r w:rsidRPr="00B113D2">
        <w:rPr>
          <w:i/>
          <w:w w:val="115"/>
        </w:rPr>
        <w:t>in</w:t>
      </w:r>
      <w:r w:rsidRPr="00B113D2">
        <w:rPr>
          <w:i/>
          <w:spacing w:val="6"/>
          <w:w w:val="115"/>
        </w:rPr>
        <w:t xml:space="preserve"> </w:t>
      </w:r>
      <w:r w:rsidRPr="00B113D2">
        <w:rPr>
          <w:i/>
          <w:w w:val="115"/>
        </w:rPr>
        <w:t>your</w:t>
      </w:r>
      <w:r w:rsidRPr="00B113D2">
        <w:rPr>
          <w:i/>
          <w:spacing w:val="1"/>
          <w:w w:val="115"/>
        </w:rPr>
        <w:t xml:space="preserve"> </w:t>
      </w:r>
      <w:r w:rsidRPr="00B113D2">
        <w:rPr>
          <w:i/>
          <w:w w:val="115"/>
        </w:rPr>
        <w:t xml:space="preserve">country? </w:t>
      </w:r>
    </w:p>
    <w:p w14:paraId="792E3324" w14:textId="77777777" w:rsidR="00394C6E" w:rsidRPr="00B113D2" w:rsidRDefault="00394C6E" w:rsidP="0030273F">
      <w:pPr>
        <w:pStyle w:val="ListParagraph"/>
        <w:spacing w:before="248"/>
        <w:ind w:left="1260" w:right="64" w:hanging="540"/>
        <w:jc w:val="both"/>
        <w:rPr>
          <w:w w:val="115"/>
        </w:rPr>
      </w:pPr>
      <w:r w:rsidRPr="00B113D2">
        <w:rPr>
          <w:b/>
          <w:bCs/>
          <w:w w:val="115"/>
        </w:rPr>
        <w:t>Ans</w:t>
      </w:r>
      <w:r w:rsidRPr="00B113D2">
        <w:rPr>
          <w:w w:val="115"/>
        </w:rPr>
        <w:t xml:space="preserve"> TSPs has been assigned spectrum in 700 MHz, 3300</w:t>
      </w:r>
      <w:r w:rsidRPr="00B113D2">
        <w:rPr>
          <w:spacing w:val="-64"/>
          <w:w w:val="115"/>
        </w:rPr>
        <w:t xml:space="preserve"> </w:t>
      </w:r>
      <w:r w:rsidRPr="00B113D2">
        <w:rPr>
          <w:w w:val="115"/>
        </w:rPr>
        <w:t>MHz</w:t>
      </w:r>
      <w:r w:rsidRPr="00B113D2">
        <w:rPr>
          <w:spacing w:val="2"/>
          <w:w w:val="115"/>
        </w:rPr>
        <w:t xml:space="preserve"> </w:t>
      </w:r>
      <w:r w:rsidRPr="00B113D2">
        <w:rPr>
          <w:w w:val="115"/>
        </w:rPr>
        <w:t>and</w:t>
      </w:r>
      <w:r w:rsidRPr="00B113D2">
        <w:rPr>
          <w:spacing w:val="2"/>
          <w:w w:val="115"/>
        </w:rPr>
        <w:t xml:space="preserve"> </w:t>
      </w:r>
      <w:r w:rsidRPr="00B113D2">
        <w:rPr>
          <w:w w:val="115"/>
        </w:rPr>
        <w:t>26</w:t>
      </w:r>
      <w:r w:rsidRPr="00B113D2">
        <w:rPr>
          <w:spacing w:val="2"/>
          <w:w w:val="115"/>
        </w:rPr>
        <w:t xml:space="preserve"> </w:t>
      </w:r>
      <w:r w:rsidRPr="00B113D2">
        <w:rPr>
          <w:w w:val="115"/>
        </w:rPr>
        <w:t>GHz</w:t>
      </w:r>
      <w:r w:rsidRPr="00B113D2">
        <w:rPr>
          <w:spacing w:val="2"/>
          <w:w w:val="115"/>
        </w:rPr>
        <w:t xml:space="preserve"> </w:t>
      </w:r>
      <w:r w:rsidRPr="00B113D2">
        <w:rPr>
          <w:w w:val="115"/>
        </w:rPr>
        <w:t>bands</w:t>
      </w:r>
      <w:r w:rsidRPr="00B113D2">
        <w:rPr>
          <w:spacing w:val="2"/>
          <w:w w:val="115"/>
        </w:rPr>
        <w:t xml:space="preserve"> </w:t>
      </w:r>
      <w:r w:rsidRPr="00B113D2">
        <w:rPr>
          <w:w w:val="115"/>
        </w:rPr>
        <w:t>among</w:t>
      </w:r>
      <w:r w:rsidRPr="00B113D2">
        <w:rPr>
          <w:spacing w:val="2"/>
          <w:w w:val="115"/>
        </w:rPr>
        <w:t xml:space="preserve"> </w:t>
      </w:r>
      <w:r w:rsidRPr="00B113D2">
        <w:rPr>
          <w:w w:val="115"/>
        </w:rPr>
        <w:t>other</w:t>
      </w:r>
      <w:r w:rsidRPr="00B113D2">
        <w:rPr>
          <w:spacing w:val="3"/>
          <w:w w:val="115"/>
        </w:rPr>
        <w:t xml:space="preserve"> </w:t>
      </w:r>
      <w:r w:rsidRPr="00B113D2">
        <w:rPr>
          <w:w w:val="115"/>
        </w:rPr>
        <w:t>bands</w:t>
      </w:r>
      <w:r w:rsidRPr="00B113D2">
        <w:rPr>
          <w:spacing w:val="2"/>
          <w:w w:val="115"/>
        </w:rPr>
        <w:t xml:space="preserve"> </w:t>
      </w:r>
      <w:r w:rsidRPr="00B113D2">
        <w:rPr>
          <w:w w:val="115"/>
        </w:rPr>
        <w:t>to</w:t>
      </w:r>
      <w:r w:rsidRPr="00B113D2">
        <w:rPr>
          <w:spacing w:val="2"/>
          <w:w w:val="115"/>
        </w:rPr>
        <w:t xml:space="preserve"> </w:t>
      </w:r>
      <w:r w:rsidRPr="00B113D2">
        <w:rPr>
          <w:w w:val="115"/>
        </w:rPr>
        <w:t>roll</w:t>
      </w:r>
      <w:r w:rsidRPr="00B113D2">
        <w:rPr>
          <w:spacing w:val="2"/>
          <w:w w:val="115"/>
        </w:rPr>
        <w:t xml:space="preserve"> </w:t>
      </w:r>
      <w:r w:rsidRPr="00B113D2">
        <w:rPr>
          <w:w w:val="115"/>
        </w:rPr>
        <w:t>out</w:t>
      </w:r>
      <w:r w:rsidRPr="00B113D2">
        <w:rPr>
          <w:spacing w:val="5"/>
          <w:w w:val="115"/>
        </w:rPr>
        <w:t xml:space="preserve"> </w:t>
      </w:r>
      <w:r w:rsidRPr="00B113D2">
        <w:rPr>
          <w:w w:val="115"/>
        </w:rPr>
        <w:t>their</w:t>
      </w:r>
      <w:r w:rsidRPr="00B113D2">
        <w:rPr>
          <w:spacing w:val="2"/>
          <w:w w:val="115"/>
        </w:rPr>
        <w:t xml:space="preserve"> </w:t>
      </w:r>
      <w:r w:rsidRPr="00B113D2">
        <w:rPr>
          <w:w w:val="115"/>
        </w:rPr>
        <w:t>5G</w:t>
      </w:r>
      <w:r w:rsidRPr="00B113D2">
        <w:rPr>
          <w:spacing w:val="1"/>
          <w:w w:val="115"/>
        </w:rPr>
        <w:t xml:space="preserve"> </w:t>
      </w:r>
      <w:r w:rsidRPr="00B113D2">
        <w:rPr>
          <w:w w:val="115"/>
        </w:rPr>
        <w:t>services.</w:t>
      </w:r>
    </w:p>
    <w:p w14:paraId="7C6CDCB1" w14:textId="77777777" w:rsidR="00394C6E" w:rsidRPr="00B113D2" w:rsidRDefault="00394C6E" w:rsidP="0030273F">
      <w:pPr>
        <w:spacing w:before="248"/>
        <w:ind w:right="64"/>
        <w:jc w:val="both"/>
      </w:pPr>
    </w:p>
    <w:p w14:paraId="775B72CD" w14:textId="77777777" w:rsidR="00394C6E" w:rsidRPr="00B113D2" w:rsidRDefault="00394C6E" w:rsidP="0030273F">
      <w:pPr>
        <w:pStyle w:val="ListParagraph"/>
        <w:widowControl w:val="0"/>
        <w:numPr>
          <w:ilvl w:val="0"/>
          <w:numId w:val="29"/>
        </w:numPr>
        <w:autoSpaceDE w:val="0"/>
        <w:autoSpaceDN w:val="0"/>
        <w:ind w:left="1260" w:right="293" w:hanging="540"/>
        <w:jc w:val="both"/>
        <w:rPr>
          <w:i/>
        </w:rPr>
      </w:pPr>
      <w:r w:rsidRPr="00B113D2">
        <w:rPr>
          <w:i/>
          <w:w w:val="115"/>
        </w:rPr>
        <w:t>Is</w:t>
      </w:r>
      <w:r w:rsidRPr="00B113D2">
        <w:rPr>
          <w:i/>
          <w:spacing w:val="8"/>
          <w:w w:val="115"/>
        </w:rPr>
        <w:t xml:space="preserve"> </w:t>
      </w:r>
      <w:r w:rsidRPr="00B113D2">
        <w:rPr>
          <w:i/>
          <w:w w:val="115"/>
        </w:rPr>
        <w:t>there</w:t>
      </w:r>
      <w:r w:rsidRPr="00B113D2">
        <w:rPr>
          <w:i/>
          <w:spacing w:val="9"/>
          <w:w w:val="115"/>
        </w:rPr>
        <w:t xml:space="preserve"> </w:t>
      </w:r>
      <w:r w:rsidRPr="00B113D2">
        <w:rPr>
          <w:i/>
          <w:w w:val="115"/>
        </w:rPr>
        <w:t>any</w:t>
      </w:r>
      <w:r w:rsidRPr="00B113D2">
        <w:rPr>
          <w:i/>
          <w:spacing w:val="9"/>
          <w:w w:val="115"/>
        </w:rPr>
        <w:t xml:space="preserve"> </w:t>
      </w:r>
      <w:r w:rsidRPr="00B113D2">
        <w:rPr>
          <w:i/>
          <w:w w:val="115"/>
        </w:rPr>
        <w:t>coexistence</w:t>
      </w:r>
      <w:r w:rsidRPr="00B113D2">
        <w:rPr>
          <w:i/>
          <w:spacing w:val="8"/>
          <w:w w:val="115"/>
        </w:rPr>
        <w:t xml:space="preserve"> </w:t>
      </w:r>
      <w:r w:rsidRPr="00B113D2">
        <w:rPr>
          <w:i/>
          <w:w w:val="115"/>
        </w:rPr>
        <w:t>with</w:t>
      </w:r>
      <w:r w:rsidRPr="00B113D2">
        <w:rPr>
          <w:i/>
          <w:spacing w:val="9"/>
          <w:w w:val="115"/>
        </w:rPr>
        <w:t xml:space="preserve"> </w:t>
      </w:r>
      <w:r w:rsidRPr="00B113D2">
        <w:rPr>
          <w:i/>
          <w:w w:val="115"/>
        </w:rPr>
        <w:t>satellite</w:t>
      </w:r>
      <w:r w:rsidRPr="00B113D2">
        <w:rPr>
          <w:i/>
          <w:spacing w:val="9"/>
          <w:w w:val="115"/>
        </w:rPr>
        <w:t xml:space="preserve"> </w:t>
      </w:r>
      <w:r w:rsidRPr="00B113D2">
        <w:rPr>
          <w:i/>
          <w:w w:val="115"/>
        </w:rPr>
        <w:t>services</w:t>
      </w:r>
      <w:r w:rsidRPr="00B113D2">
        <w:rPr>
          <w:i/>
          <w:spacing w:val="8"/>
          <w:w w:val="115"/>
        </w:rPr>
        <w:t xml:space="preserve"> </w:t>
      </w:r>
      <w:r w:rsidRPr="00B113D2">
        <w:rPr>
          <w:i/>
          <w:w w:val="115"/>
        </w:rPr>
        <w:t>in</w:t>
      </w:r>
      <w:r w:rsidRPr="00B113D2">
        <w:rPr>
          <w:i/>
          <w:spacing w:val="9"/>
          <w:w w:val="115"/>
        </w:rPr>
        <w:t xml:space="preserve"> </w:t>
      </w:r>
      <w:r w:rsidRPr="00B113D2">
        <w:rPr>
          <w:i/>
          <w:w w:val="115"/>
        </w:rPr>
        <w:t>identified</w:t>
      </w:r>
      <w:r w:rsidRPr="00B113D2">
        <w:rPr>
          <w:i/>
          <w:spacing w:val="9"/>
          <w:w w:val="115"/>
        </w:rPr>
        <w:t xml:space="preserve"> </w:t>
      </w:r>
      <w:r w:rsidRPr="00B113D2">
        <w:rPr>
          <w:i/>
          <w:w w:val="115"/>
        </w:rPr>
        <w:t>bands?</w:t>
      </w:r>
    </w:p>
    <w:p w14:paraId="0A501019" w14:textId="77777777" w:rsidR="00394C6E" w:rsidRPr="00B113D2" w:rsidRDefault="00394C6E" w:rsidP="0030273F">
      <w:pPr>
        <w:pStyle w:val="ListParagraph"/>
        <w:ind w:left="630" w:right="293"/>
        <w:jc w:val="both"/>
      </w:pPr>
      <w:r w:rsidRPr="00B113D2">
        <w:rPr>
          <w:b/>
          <w:bCs/>
          <w:spacing w:val="-64"/>
          <w:w w:val="115"/>
        </w:rPr>
        <w:t xml:space="preserve"> </w:t>
      </w:r>
      <w:r w:rsidRPr="00B113D2">
        <w:rPr>
          <w:b/>
          <w:bCs/>
          <w:w w:val="115"/>
        </w:rPr>
        <w:t>Ans</w:t>
      </w:r>
      <w:r w:rsidRPr="00B113D2">
        <w:rPr>
          <w:spacing w:val="9"/>
          <w:w w:val="115"/>
        </w:rPr>
        <w:t xml:space="preserve"> </w:t>
      </w:r>
      <w:r w:rsidRPr="00B113D2">
        <w:rPr>
          <w:w w:val="115"/>
        </w:rPr>
        <w:t>No</w:t>
      </w:r>
    </w:p>
    <w:p w14:paraId="3C8638AB" w14:textId="77777777" w:rsidR="00394C6E" w:rsidRPr="00B113D2" w:rsidRDefault="00394C6E" w:rsidP="0030273F">
      <w:pPr>
        <w:pStyle w:val="BodyText"/>
        <w:spacing w:before="211"/>
        <w:ind w:left="720" w:right="88" w:hanging="720"/>
        <w:jc w:val="both"/>
        <w:rPr>
          <w:rFonts w:ascii="Times New Roman" w:hAnsi="Times New Roman" w:cs="Times New Roman"/>
          <w:i/>
        </w:rPr>
      </w:pPr>
      <w:r w:rsidRPr="00B113D2">
        <w:rPr>
          <w:rFonts w:ascii="Times New Roman" w:hAnsi="Times New Roman" w:cs="Times New Roman"/>
          <w:b/>
          <w:w w:val="115"/>
        </w:rPr>
        <w:t xml:space="preserve">Q10 </w:t>
      </w:r>
      <w:r w:rsidRPr="00B113D2">
        <w:rPr>
          <w:rFonts w:ascii="Times New Roman" w:hAnsi="Times New Roman" w:cs="Times New Roman"/>
          <w:b/>
          <w:w w:val="115"/>
        </w:rPr>
        <w:tab/>
      </w:r>
      <w:r w:rsidRPr="00B113D2">
        <w:rPr>
          <w:rFonts w:ascii="Times New Roman" w:hAnsi="Times New Roman" w:cs="Times New Roman"/>
          <w:i/>
          <w:w w:val="115"/>
        </w:rPr>
        <w:t>Your</w:t>
      </w:r>
      <w:r w:rsidRPr="00B113D2">
        <w:rPr>
          <w:rFonts w:ascii="Times New Roman" w:hAnsi="Times New Roman" w:cs="Times New Roman"/>
          <w:i/>
          <w:spacing w:val="2"/>
          <w:w w:val="115"/>
        </w:rPr>
        <w:t xml:space="preserve"> </w:t>
      </w:r>
      <w:r w:rsidRPr="00B113D2">
        <w:rPr>
          <w:rFonts w:ascii="Times New Roman" w:hAnsi="Times New Roman" w:cs="Times New Roman"/>
          <w:i/>
          <w:w w:val="115"/>
        </w:rPr>
        <w:t>country’s</w:t>
      </w:r>
      <w:r w:rsidRPr="00B113D2">
        <w:rPr>
          <w:rFonts w:ascii="Times New Roman" w:hAnsi="Times New Roman" w:cs="Times New Roman"/>
          <w:i/>
          <w:spacing w:val="2"/>
          <w:w w:val="115"/>
        </w:rPr>
        <w:t xml:space="preserve"> </w:t>
      </w:r>
      <w:r w:rsidRPr="00B113D2">
        <w:rPr>
          <w:rFonts w:ascii="Times New Roman" w:hAnsi="Times New Roman" w:cs="Times New Roman"/>
          <w:i/>
          <w:w w:val="115"/>
        </w:rPr>
        <w:t>recommendations</w:t>
      </w:r>
      <w:r w:rsidRPr="00B113D2">
        <w:rPr>
          <w:rFonts w:ascii="Times New Roman" w:hAnsi="Times New Roman" w:cs="Times New Roman"/>
          <w:i/>
          <w:spacing w:val="2"/>
          <w:w w:val="115"/>
        </w:rPr>
        <w:t xml:space="preserve"> </w:t>
      </w:r>
      <w:r w:rsidRPr="00B113D2">
        <w:rPr>
          <w:rFonts w:ascii="Times New Roman" w:hAnsi="Times New Roman" w:cs="Times New Roman"/>
          <w:i/>
          <w:w w:val="115"/>
        </w:rPr>
        <w:t>for</w:t>
      </w:r>
      <w:r w:rsidRPr="00B113D2">
        <w:rPr>
          <w:rFonts w:ascii="Times New Roman" w:hAnsi="Times New Roman" w:cs="Times New Roman"/>
          <w:i/>
          <w:spacing w:val="2"/>
          <w:w w:val="115"/>
        </w:rPr>
        <w:t xml:space="preserve"> </w:t>
      </w:r>
      <w:r w:rsidRPr="00B113D2">
        <w:rPr>
          <w:rFonts w:ascii="Times New Roman" w:hAnsi="Times New Roman" w:cs="Times New Roman"/>
          <w:i/>
          <w:w w:val="115"/>
        </w:rPr>
        <w:t>agreement</w:t>
      </w:r>
      <w:r w:rsidRPr="00B113D2">
        <w:rPr>
          <w:rFonts w:ascii="Times New Roman" w:hAnsi="Times New Roman" w:cs="Times New Roman"/>
          <w:i/>
          <w:spacing w:val="2"/>
          <w:w w:val="115"/>
        </w:rPr>
        <w:t xml:space="preserve"> </w:t>
      </w:r>
      <w:r w:rsidRPr="00B113D2">
        <w:rPr>
          <w:rFonts w:ascii="Times New Roman" w:hAnsi="Times New Roman" w:cs="Times New Roman"/>
          <w:i/>
          <w:w w:val="115"/>
        </w:rPr>
        <w:t>between</w:t>
      </w:r>
      <w:r w:rsidRPr="00B113D2">
        <w:rPr>
          <w:rFonts w:ascii="Times New Roman" w:hAnsi="Times New Roman" w:cs="Times New Roman"/>
          <w:i/>
          <w:spacing w:val="2"/>
          <w:w w:val="115"/>
        </w:rPr>
        <w:t xml:space="preserve"> </w:t>
      </w:r>
      <w:r w:rsidRPr="00B113D2">
        <w:rPr>
          <w:rFonts w:ascii="Times New Roman" w:hAnsi="Times New Roman" w:cs="Times New Roman"/>
          <w:i/>
          <w:w w:val="115"/>
        </w:rPr>
        <w:t>SATRC</w:t>
      </w:r>
      <w:r w:rsidRPr="00B113D2">
        <w:rPr>
          <w:rFonts w:ascii="Times New Roman" w:hAnsi="Times New Roman" w:cs="Times New Roman"/>
          <w:i/>
          <w:spacing w:val="-63"/>
          <w:w w:val="115"/>
        </w:rPr>
        <w:t xml:space="preserve"> </w:t>
      </w:r>
      <w:r w:rsidRPr="00B113D2">
        <w:rPr>
          <w:rFonts w:ascii="Times New Roman" w:hAnsi="Times New Roman" w:cs="Times New Roman"/>
          <w:i/>
          <w:w w:val="115"/>
        </w:rPr>
        <w:t>countries</w:t>
      </w:r>
      <w:r w:rsidRPr="00B113D2">
        <w:rPr>
          <w:rFonts w:ascii="Times New Roman" w:hAnsi="Times New Roman" w:cs="Times New Roman"/>
          <w:i/>
          <w:spacing w:val="9"/>
          <w:w w:val="115"/>
        </w:rPr>
        <w:t xml:space="preserve"> </w:t>
      </w:r>
      <w:r w:rsidRPr="00B113D2">
        <w:rPr>
          <w:rFonts w:ascii="Times New Roman" w:hAnsi="Times New Roman" w:cs="Times New Roman"/>
          <w:i/>
          <w:w w:val="115"/>
        </w:rPr>
        <w:t>on</w:t>
      </w:r>
      <w:r w:rsidRPr="00B113D2">
        <w:rPr>
          <w:rFonts w:ascii="Times New Roman" w:hAnsi="Times New Roman" w:cs="Times New Roman"/>
          <w:i/>
          <w:spacing w:val="10"/>
          <w:w w:val="115"/>
        </w:rPr>
        <w:t xml:space="preserve"> </w:t>
      </w:r>
      <w:r w:rsidRPr="00B113D2">
        <w:rPr>
          <w:rFonts w:ascii="Times New Roman" w:hAnsi="Times New Roman" w:cs="Times New Roman"/>
          <w:i/>
          <w:w w:val="115"/>
        </w:rPr>
        <w:t>resolving</w:t>
      </w:r>
      <w:r w:rsidRPr="00B113D2">
        <w:rPr>
          <w:rFonts w:ascii="Times New Roman" w:hAnsi="Times New Roman" w:cs="Times New Roman"/>
          <w:i/>
          <w:spacing w:val="10"/>
          <w:w w:val="115"/>
        </w:rPr>
        <w:t xml:space="preserve"> </w:t>
      </w:r>
      <w:r w:rsidRPr="00B113D2">
        <w:rPr>
          <w:rFonts w:ascii="Times New Roman" w:hAnsi="Times New Roman" w:cs="Times New Roman"/>
          <w:i/>
          <w:w w:val="115"/>
        </w:rPr>
        <w:t>cross</w:t>
      </w:r>
      <w:r w:rsidRPr="00B113D2">
        <w:rPr>
          <w:rFonts w:ascii="Times New Roman" w:hAnsi="Times New Roman" w:cs="Times New Roman"/>
          <w:i/>
          <w:spacing w:val="9"/>
          <w:w w:val="115"/>
        </w:rPr>
        <w:t xml:space="preserve"> </w:t>
      </w:r>
      <w:r w:rsidRPr="00B113D2">
        <w:rPr>
          <w:rFonts w:ascii="Times New Roman" w:hAnsi="Times New Roman" w:cs="Times New Roman"/>
          <w:i/>
          <w:w w:val="115"/>
        </w:rPr>
        <w:t>border</w:t>
      </w:r>
      <w:r w:rsidRPr="00B113D2">
        <w:rPr>
          <w:rFonts w:ascii="Times New Roman" w:hAnsi="Times New Roman" w:cs="Times New Roman"/>
          <w:i/>
          <w:spacing w:val="10"/>
          <w:w w:val="115"/>
        </w:rPr>
        <w:t xml:space="preserve"> </w:t>
      </w:r>
      <w:r w:rsidRPr="00B113D2">
        <w:rPr>
          <w:rFonts w:ascii="Times New Roman" w:hAnsi="Times New Roman" w:cs="Times New Roman"/>
          <w:i/>
          <w:w w:val="115"/>
        </w:rPr>
        <w:t>interference</w:t>
      </w:r>
      <w:r w:rsidRPr="00B113D2">
        <w:rPr>
          <w:rFonts w:ascii="Times New Roman" w:hAnsi="Times New Roman" w:cs="Times New Roman"/>
          <w:i/>
          <w:spacing w:val="10"/>
          <w:w w:val="115"/>
        </w:rPr>
        <w:t xml:space="preserve"> </w:t>
      </w:r>
      <w:r w:rsidRPr="00B113D2">
        <w:rPr>
          <w:rFonts w:ascii="Times New Roman" w:hAnsi="Times New Roman" w:cs="Times New Roman"/>
          <w:i/>
          <w:w w:val="115"/>
        </w:rPr>
        <w:t>issues?</w:t>
      </w:r>
    </w:p>
    <w:p w14:paraId="0438CAB2" w14:textId="77777777" w:rsidR="00394C6E" w:rsidRPr="00B113D2" w:rsidRDefault="00394C6E" w:rsidP="0030273F">
      <w:pPr>
        <w:pStyle w:val="BodyText"/>
        <w:tabs>
          <w:tab w:val="left" w:pos="1099"/>
        </w:tabs>
        <w:spacing w:before="211"/>
        <w:ind w:left="720" w:right="88" w:hanging="720"/>
        <w:jc w:val="both"/>
        <w:rPr>
          <w:rFonts w:ascii="Times New Roman" w:hAnsi="Times New Roman" w:cs="Times New Roman"/>
        </w:rPr>
      </w:pPr>
      <w:r w:rsidRPr="00B113D2">
        <w:rPr>
          <w:rFonts w:ascii="Times New Roman" w:hAnsi="Times New Roman" w:cs="Times New Roman"/>
          <w:b/>
          <w:w w:val="115"/>
        </w:rPr>
        <w:t xml:space="preserve">Ans </w:t>
      </w:r>
      <w:r w:rsidRPr="00B113D2">
        <w:rPr>
          <w:rFonts w:ascii="Times New Roman" w:hAnsi="Times New Roman" w:cs="Times New Roman"/>
          <w:b/>
          <w:w w:val="115"/>
        </w:rPr>
        <w:tab/>
      </w:r>
      <w:bookmarkStart w:id="21" w:name="_Hlk137712078"/>
      <w:r w:rsidRPr="00B113D2">
        <w:rPr>
          <w:rFonts w:ascii="Times New Roman" w:hAnsi="Times New Roman" w:cs="Times New Roman"/>
          <w:w w:val="115"/>
        </w:rPr>
        <w:t>Bilateral</w:t>
      </w:r>
      <w:r w:rsidRPr="00B113D2">
        <w:rPr>
          <w:rFonts w:ascii="Times New Roman" w:hAnsi="Times New Roman" w:cs="Times New Roman"/>
          <w:spacing w:val="6"/>
          <w:w w:val="115"/>
        </w:rPr>
        <w:t xml:space="preserve"> </w:t>
      </w:r>
      <w:r w:rsidRPr="00B113D2">
        <w:rPr>
          <w:rFonts w:ascii="Times New Roman" w:hAnsi="Times New Roman" w:cs="Times New Roman"/>
          <w:w w:val="115"/>
        </w:rPr>
        <w:t>level</w:t>
      </w:r>
      <w:r w:rsidRPr="00B113D2">
        <w:rPr>
          <w:rFonts w:ascii="Times New Roman" w:hAnsi="Times New Roman" w:cs="Times New Roman"/>
          <w:spacing w:val="6"/>
          <w:w w:val="115"/>
        </w:rPr>
        <w:t xml:space="preserve"> </w:t>
      </w:r>
      <w:r w:rsidRPr="00B113D2">
        <w:rPr>
          <w:rFonts w:ascii="Times New Roman" w:hAnsi="Times New Roman" w:cs="Times New Roman"/>
          <w:w w:val="115"/>
        </w:rPr>
        <w:t>talks</w:t>
      </w:r>
      <w:r w:rsidRPr="00B113D2">
        <w:rPr>
          <w:rFonts w:ascii="Times New Roman" w:hAnsi="Times New Roman" w:cs="Times New Roman"/>
          <w:spacing w:val="6"/>
          <w:w w:val="115"/>
        </w:rPr>
        <w:t xml:space="preserve"> </w:t>
      </w:r>
      <w:r w:rsidRPr="00B113D2">
        <w:rPr>
          <w:rFonts w:ascii="Times New Roman" w:hAnsi="Times New Roman" w:cs="Times New Roman"/>
          <w:w w:val="115"/>
        </w:rPr>
        <w:t>at</w:t>
      </w:r>
      <w:r w:rsidRPr="00B113D2">
        <w:rPr>
          <w:rFonts w:ascii="Times New Roman" w:hAnsi="Times New Roman" w:cs="Times New Roman"/>
          <w:spacing w:val="6"/>
          <w:w w:val="115"/>
        </w:rPr>
        <w:t xml:space="preserve"> </w:t>
      </w:r>
      <w:r w:rsidRPr="00B113D2">
        <w:rPr>
          <w:rFonts w:ascii="Times New Roman" w:hAnsi="Times New Roman" w:cs="Times New Roman"/>
          <w:spacing w:val="2"/>
          <w:w w:val="115"/>
        </w:rPr>
        <w:t>the</w:t>
      </w:r>
      <w:r w:rsidRPr="00B113D2">
        <w:rPr>
          <w:rFonts w:ascii="Times New Roman" w:hAnsi="Times New Roman" w:cs="Times New Roman"/>
          <w:spacing w:val="6"/>
          <w:w w:val="115"/>
        </w:rPr>
        <w:t xml:space="preserve"> </w:t>
      </w:r>
      <w:r w:rsidRPr="00B113D2">
        <w:rPr>
          <w:rFonts w:ascii="Times New Roman" w:hAnsi="Times New Roman" w:cs="Times New Roman"/>
          <w:w w:val="115"/>
        </w:rPr>
        <w:t>administration</w:t>
      </w:r>
      <w:r w:rsidRPr="00B113D2">
        <w:rPr>
          <w:rFonts w:ascii="Times New Roman" w:hAnsi="Times New Roman" w:cs="Times New Roman"/>
          <w:spacing w:val="6"/>
          <w:w w:val="115"/>
        </w:rPr>
        <w:t xml:space="preserve"> </w:t>
      </w:r>
      <w:r w:rsidRPr="00B113D2">
        <w:rPr>
          <w:rFonts w:ascii="Times New Roman" w:hAnsi="Times New Roman" w:cs="Times New Roman"/>
          <w:w w:val="115"/>
        </w:rPr>
        <w:t>leve</w:t>
      </w:r>
      <w:bookmarkEnd w:id="21"/>
      <w:r w:rsidRPr="00B113D2">
        <w:rPr>
          <w:rFonts w:ascii="Times New Roman" w:hAnsi="Times New Roman" w:cs="Times New Roman"/>
          <w:w w:val="115"/>
        </w:rPr>
        <w:t>l</w:t>
      </w:r>
      <w:r w:rsidRPr="00B113D2">
        <w:rPr>
          <w:rFonts w:ascii="Times New Roman" w:hAnsi="Times New Roman" w:cs="Times New Roman"/>
          <w:spacing w:val="6"/>
          <w:w w:val="115"/>
        </w:rPr>
        <w:t xml:space="preserve"> </w:t>
      </w:r>
      <w:r w:rsidRPr="00B113D2">
        <w:rPr>
          <w:rFonts w:ascii="Times New Roman" w:hAnsi="Times New Roman" w:cs="Times New Roman"/>
          <w:w w:val="115"/>
        </w:rPr>
        <w:t>will</w:t>
      </w:r>
      <w:r w:rsidRPr="00B113D2">
        <w:rPr>
          <w:rFonts w:ascii="Times New Roman" w:hAnsi="Times New Roman" w:cs="Times New Roman"/>
          <w:spacing w:val="6"/>
          <w:w w:val="115"/>
        </w:rPr>
        <w:t xml:space="preserve"> </w:t>
      </w:r>
      <w:r w:rsidRPr="00B113D2">
        <w:rPr>
          <w:rFonts w:ascii="Times New Roman" w:hAnsi="Times New Roman" w:cs="Times New Roman"/>
          <w:w w:val="115"/>
        </w:rPr>
        <w:t>be</w:t>
      </w:r>
      <w:r w:rsidRPr="00B113D2">
        <w:rPr>
          <w:rFonts w:ascii="Times New Roman" w:hAnsi="Times New Roman" w:cs="Times New Roman"/>
          <w:spacing w:val="6"/>
          <w:w w:val="115"/>
        </w:rPr>
        <w:t xml:space="preserve"> </w:t>
      </w:r>
      <w:r w:rsidRPr="00B113D2">
        <w:rPr>
          <w:rFonts w:ascii="Times New Roman" w:hAnsi="Times New Roman" w:cs="Times New Roman"/>
          <w:w w:val="115"/>
        </w:rPr>
        <w:t>useful</w:t>
      </w:r>
      <w:r w:rsidRPr="00B113D2">
        <w:rPr>
          <w:rFonts w:ascii="Times New Roman" w:hAnsi="Times New Roman" w:cs="Times New Roman"/>
          <w:spacing w:val="6"/>
          <w:w w:val="115"/>
        </w:rPr>
        <w:t xml:space="preserve"> </w:t>
      </w:r>
      <w:r w:rsidRPr="00B113D2">
        <w:rPr>
          <w:rFonts w:ascii="Times New Roman" w:hAnsi="Times New Roman" w:cs="Times New Roman"/>
          <w:w w:val="115"/>
        </w:rPr>
        <w:t>for</w:t>
      </w:r>
      <w:r w:rsidRPr="00B113D2">
        <w:rPr>
          <w:rFonts w:ascii="Times New Roman" w:hAnsi="Times New Roman" w:cs="Times New Roman"/>
          <w:spacing w:val="-64"/>
          <w:w w:val="115"/>
        </w:rPr>
        <w:t xml:space="preserve"> </w:t>
      </w:r>
      <w:r w:rsidRPr="00B113D2">
        <w:rPr>
          <w:rFonts w:ascii="Times New Roman" w:hAnsi="Times New Roman" w:cs="Times New Roman"/>
          <w:w w:val="115"/>
        </w:rPr>
        <w:t>resolution</w:t>
      </w:r>
      <w:r w:rsidRPr="00B113D2">
        <w:rPr>
          <w:rFonts w:ascii="Times New Roman" w:hAnsi="Times New Roman" w:cs="Times New Roman"/>
          <w:spacing w:val="9"/>
          <w:w w:val="115"/>
        </w:rPr>
        <w:t xml:space="preserve"> </w:t>
      </w:r>
      <w:r w:rsidRPr="00B113D2">
        <w:rPr>
          <w:rFonts w:ascii="Times New Roman" w:hAnsi="Times New Roman" w:cs="Times New Roman"/>
          <w:w w:val="115"/>
        </w:rPr>
        <w:t>of</w:t>
      </w:r>
      <w:r w:rsidRPr="00B113D2">
        <w:rPr>
          <w:rFonts w:ascii="Times New Roman" w:hAnsi="Times New Roman" w:cs="Times New Roman"/>
          <w:spacing w:val="9"/>
          <w:w w:val="115"/>
        </w:rPr>
        <w:t xml:space="preserve"> </w:t>
      </w:r>
      <w:r w:rsidRPr="00B113D2">
        <w:rPr>
          <w:rFonts w:ascii="Times New Roman" w:hAnsi="Times New Roman" w:cs="Times New Roman"/>
          <w:w w:val="115"/>
        </w:rPr>
        <w:t>interference.</w:t>
      </w:r>
    </w:p>
    <w:p w14:paraId="11C4C896" w14:textId="77777777" w:rsidR="00394C6E" w:rsidRPr="00B113D2" w:rsidRDefault="00394C6E" w:rsidP="0030273F">
      <w:pPr>
        <w:pStyle w:val="BodyText"/>
        <w:rPr>
          <w:rFonts w:ascii="Times New Roman" w:hAnsi="Times New Roman" w:cs="Times New Roman"/>
        </w:rPr>
      </w:pPr>
    </w:p>
    <w:p w14:paraId="454FE5A1" w14:textId="77777777" w:rsidR="00394C6E" w:rsidRPr="00B113D2" w:rsidRDefault="00394C6E" w:rsidP="0030273F">
      <w:pPr>
        <w:rPr>
          <w:b/>
          <w:spacing w:val="3"/>
        </w:rPr>
      </w:pPr>
    </w:p>
    <w:p w14:paraId="252921BD" w14:textId="77777777" w:rsidR="00394C6E" w:rsidRPr="00B113D2" w:rsidRDefault="00394C6E" w:rsidP="0030273F">
      <w:pPr>
        <w:jc w:val="center"/>
        <w:rPr>
          <w:b/>
          <w:spacing w:val="3"/>
        </w:rPr>
      </w:pPr>
    </w:p>
    <w:p w14:paraId="360017BE" w14:textId="77777777" w:rsidR="00394C6E" w:rsidRPr="00B113D2" w:rsidRDefault="00394C6E" w:rsidP="0030273F">
      <w:pPr>
        <w:jc w:val="center"/>
        <w:rPr>
          <w:b/>
          <w:spacing w:val="3"/>
        </w:rPr>
      </w:pPr>
    </w:p>
    <w:p w14:paraId="3C9BA3D3" w14:textId="77777777" w:rsidR="00394C6E" w:rsidRPr="00B113D2" w:rsidRDefault="00394C6E" w:rsidP="0030273F">
      <w:pPr>
        <w:jc w:val="center"/>
        <w:rPr>
          <w:b/>
          <w:spacing w:val="3"/>
        </w:rPr>
      </w:pPr>
    </w:p>
    <w:p w14:paraId="39E89A4A" w14:textId="77777777" w:rsidR="00394C6E" w:rsidRPr="00B113D2" w:rsidRDefault="00394C6E" w:rsidP="0030273F">
      <w:pPr>
        <w:jc w:val="center"/>
        <w:rPr>
          <w:b/>
          <w:spacing w:val="3"/>
        </w:rPr>
      </w:pPr>
    </w:p>
    <w:p w14:paraId="2B73CB0C" w14:textId="19A149E8" w:rsidR="00394C6E" w:rsidRPr="00B113D2" w:rsidRDefault="00394C6E" w:rsidP="0030273F">
      <w:pPr>
        <w:jc w:val="center"/>
        <w:rPr>
          <w:b/>
          <w:spacing w:val="3"/>
        </w:rPr>
      </w:pPr>
    </w:p>
    <w:p w14:paraId="5B9CF7A9" w14:textId="2FD5F8F2" w:rsidR="00921894" w:rsidRPr="00B113D2" w:rsidRDefault="00921894" w:rsidP="0030273F">
      <w:pPr>
        <w:jc w:val="center"/>
        <w:rPr>
          <w:b/>
          <w:spacing w:val="3"/>
        </w:rPr>
      </w:pPr>
    </w:p>
    <w:p w14:paraId="3EBC1AA1" w14:textId="63721FA8" w:rsidR="00921894" w:rsidRPr="00B113D2" w:rsidRDefault="00921894" w:rsidP="0030273F">
      <w:pPr>
        <w:jc w:val="center"/>
        <w:rPr>
          <w:b/>
          <w:spacing w:val="3"/>
        </w:rPr>
      </w:pPr>
    </w:p>
    <w:p w14:paraId="2C355077" w14:textId="145CB64E" w:rsidR="002428A5" w:rsidRPr="00B113D2" w:rsidRDefault="002428A5" w:rsidP="0030273F">
      <w:pPr>
        <w:jc w:val="center"/>
        <w:rPr>
          <w:b/>
          <w:spacing w:val="3"/>
        </w:rPr>
      </w:pPr>
    </w:p>
    <w:p w14:paraId="43CA9658" w14:textId="4DF676CC" w:rsidR="002428A5" w:rsidRPr="00B113D2" w:rsidRDefault="002428A5" w:rsidP="0030273F">
      <w:pPr>
        <w:jc w:val="center"/>
        <w:rPr>
          <w:b/>
          <w:spacing w:val="3"/>
        </w:rPr>
      </w:pPr>
    </w:p>
    <w:p w14:paraId="03385F3B" w14:textId="24AA1C39" w:rsidR="002428A5" w:rsidRPr="00B113D2" w:rsidRDefault="002428A5" w:rsidP="0030273F">
      <w:pPr>
        <w:jc w:val="center"/>
        <w:rPr>
          <w:b/>
          <w:spacing w:val="3"/>
        </w:rPr>
      </w:pPr>
    </w:p>
    <w:p w14:paraId="2D097C9E" w14:textId="5FFE95EF" w:rsidR="002428A5" w:rsidRPr="00B113D2" w:rsidRDefault="002428A5" w:rsidP="0030273F">
      <w:pPr>
        <w:jc w:val="center"/>
        <w:rPr>
          <w:b/>
          <w:spacing w:val="3"/>
        </w:rPr>
      </w:pPr>
    </w:p>
    <w:p w14:paraId="44CAD82D" w14:textId="34D414D5" w:rsidR="002428A5" w:rsidRPr="00B113D2" w:rsidRDefault="002428A5" w:rsidP="0030273F">
      <w:pPr>
        <w:jc w:val="center"/>
        <w:rPr>
          <w:b/>
          <w:spacing w:val="3"/>
        </w:rPr>
      </w:pPr>
    </w:p>
    <w:p w14:paraId="47300B17" w14:textId="192657C9" w:rsidR="002428A5" w:rsidRPr="00B113D2" w:rsidRDefault="002428A5" w:rsidP="0030273F">
      <w:pPr>
        <w:jc w:val="center"/>
        <w:rPr>
          <w:b/>
          <w:spacing w:val="3"/>
        </w:rPr>
      </w:pPr>
    </w:p>
    <w:p w14:paraId="6F02791B" w14:textId="4CECFEC3" w:rsidR="002428A5" w:rsidRPr="00B113D2" w:rsidRDefault="002428A5" w:rsidP="0030273F">
      <w:pPr>
        <w:jc w:val="center"/>
        <w:rPr>
          <w:b/>
          <w:spacing w:val="3"/>
        </w:rPr>
      </w:pPr>
    </w:p>
    <w:p w14:paraId="3AF665B8" w14:textId="19A90662" w:rsidR="002428A5" w:rsidRPr="00B113D2" w:rsidRDefault="002428A5" w:rsidP="0030273F">
      <w:pPr>
        <w:jc w:val="center"/>
        <w:rPr>
          <w:b/>
          <w:spacing w:val="3"/>
        </w:rPr>
      </w:pPr>
    </w:p>
    <w:p w14:paraId="04669C78" w14:textId="6F8D6A47" w:rsidR="002428A5" w:rsidRPr="00B113D2" w:rsidRDefault="002428A5" w:rsidP="0030273F">
      <w:pPr>
        <w:jc w:val="center"/>
        <w:rPr>
          <w:b/>
          <w:spacing w:val="3"/>
        </w:rPr>
      </w:pPr>
    </w:p>
    <w:p w14:paraId="1F3318F6" w14:textId="06514FE4" w:rsidR="002428A5" w:rsidRPr="00B113D2" w:rsidRDefault="002428A5" w:rsidP="0030273F">
      <w:pPr>
        <w:jc w:val="center"/>
        <w:rPr>
          <w:b/>
          <w:spacing w:val="3"/>
        </w:rPr>
      </w:pPr>
    </w:p>
    <w:p w14:paraId="78728BFB" w14:textId="5D711830" w:rsidR="002428A5" w:rsidRPr="00B113D2" w:rsidRDefault="002428A5" w:rsidP="0030273F">
      <w:pPr>
        <w:jc w:val="center"/>
        <w:rPr>
          <w:b/>
          <w:spacing w:val="3"/>
        </w:rPr>
      </w:pPr>
    </w:p>
    <w:p w14:paraId="56B9DAF4" w14:textId="3311A399" w:rsidR="002428A5" w:rsidRPr="00B113D2" w:rsidRDefault="002428A5" w:rsidP="0030273F">
      <w:pPr>
        <w:jc w:val="center"/>
        <w:rPr>
          <w:b/>
          <w:spacing w:val="3"/>
        </w:rPr>
      </w:pPr>
    </w:p>
    <w:p w14:paraId="46BE0012" w14:textId="77777777" w:rsidR="002428A5" w:rsidRPr="00B113D2" w:rsidRDefault="002428A5" w:rsidP="0030273F">
      <w:pPr>
        <w:jc w:val="center"/>
        <w:rPr>
          <w:b/>
          <w:spacing w:val="3"/>
        </w:rPr>
      </w:pPr>
    </w:p>
    <w:p w14:paraId="7BB781FC" w14:textId="77777777" w:rsidR="00921894" w:rsidRPr="00B113D2" w:rsidRDefault="00921894" w:rsidP="0030273F">
      <w:pPr>
        <w:jc w:val="center"/>
        <w:rPr>
          <w:b/>
          <w:spacing w:val="3"/>
        </w:rPr>
      </w:pPr>
    </w:p>
    <w:p w14:paraId="14414DC0" w14:textId="77777777" w:rsidR="00394C6E" w:rsidRPr="00B113D2" w:rsidRDefault="00394C6E" w:rsidP="0030273F">
      <w:pPr>
        <w:jc w:val="center"/>
        <w:rPr>
          <w:b/>
          <w:spacing w:val="3"/>
        </w:rPr>
      </w:pPr>
    </w:p>
    <w:p w14:paraId="28506FAE" w14:textId="77777777" w:rsidR="00394C6E" w:rsidRPr="00B113D2" w:rsidRDefault="00394C6E" w:rsidP="0030273F">
      <w:pPr>
        <w:pStyle w:val="Heading1"/>
        <w:jc w:val="right"/>
        <w:rPr>
          <w:b w:val="0"/>
          <w:color w:val="000000" w:themeColor="text1"/>
        </w:rPr>
      </w:pPr>
      <w:bookmarkStart w:id="22" w:name="_Toc146185941"/>
      <w:r w:rsidRPr="00B113D2">
        <w:rPr>
          <w:color w:val="000000" w:themeColor="text1"/>
        </w:rPr>
        <w:lastRenderedPageBreak/>
        <w:t>ANNEX-F</w:t>
      </w:r>
      <w:bookmarkEnd w:id="22"/>
    </w:p>
    <w:p w14:paraId="30D93124" w14:textId="77777777" w:rsidR="00394C6E" w:rsidRPr="00B113D2" w:rsidRDefault="00394C6E" w:rsidP="0030273F">
      <w:pPr>
        <w:jc w:val="center"/>
        <w:rPr>
          <w:rFonts w:eastAsia="MS Mincho"/>
          <w:b/>
          <w:bCs/>
          <w:caps/>
          <w:color w:val="000000" w:themeColor="text1"/>
          <w:u w:val="single"/>
          <w:lang w:eastAsia="ja-JP"/>
        </w:rPr>
      </w:pPr>
      <w:r w:rsidRPr="00B113D2">
        <w:rPr>
          <w:rFonts w:eastAsia="MS Mincho"/>
          <w:b/>
          <w:bCs/>
          <w:caps/>
          <w:color w:val="000000" w:themeColor="text1"/>
          <w:u w:val="single"/>
          <w:lang w:eastAsia="ja-JP"/>
        </w:rPr>
        <w:t>I.R. of iran Response</w:t>
      </w:r>
    </w:p>
    <w:p w14:paraId="173EFE22" w14:textId="77777777" w:rsidR="00394C6E" w:rsidRPr="00B113D2" w:rsidRDefault="00394C6E" w:rsidP="0030273F">
      <w:pPr>
        <w:jc w:val="center"/>
        <w:rPr>
          <w:b/>
          <w:color w:val="000000" w:themeColor="text1"/>
          <w:u w:val="single"/>
        </w:rPr>
      </w:pPr>
    </w:p>
    <w:p w14:paraId="66A81FD6" w14:textId="77777777" w:rsidR="00394C6E" w:rsidRPr="00B113D2" w:rsidRDefault="00394C6E" w:rsidP="0030273F">
      <w:pPr>
        <w:ind w:left="720" w:hanging="720"/>
        <w:rPr>
          <w:rFonts w:eastAsia="Calibri"/>
          <w:b/>
          <w:i/>
          <w:color w:val="000000" w:themeColor="text1"/>
        </w:rPr>
      </w:pPr>
      <w:r w:rsidRPr="00B113D2">
        <w:rPr>
          <w:rFonts w:eastAsia="Calibri"/>
          <w:b/>
          <w:color w:val="000000" w:themeColor="text1"/>
        </w:rPr>
        <w:t>Q1</w:t>
      </w:r>
      <w:r w:rsidRPr="00B113D2">
        <w:rPr>
          <w:rFonts w:eastAsia="Calibri"/>
          <w:b/>
          <w:color w:val="000000" w:themeColor="text1"/>
        </w:rPr>
        <w:tab/>
      </w:r>
      <w:r w:rsidRPr="00B113D2">
        <w:rPr>
          <w:rFonts w:eastAsia="Calibri"/>
          <w:i/>
          <w:color w:val="000000" w:themeColor="text1"/>
        </w:rPr>
        <w:t>Did your country ever face any harmful interference in any network’s operation from any other SATRC/ other countries?</w:t>
      </w:r>
    </w:p>
    <w:p w14:paraId="5ADA4B81" w14:textId="77777777" w:rsidR="00394C6E" w:rsidRPr="00B113D2" w:rsidRDefault="00394C6E" w:rsidP="0030273F">
      <w:pPr>
        <w:ind w:firstLine="720"/>
        <w:rPr>
          <w:rFonts w:eastAsia="Calibri"/>
          <w:b/>
          <w:color w:val="000000" w:themeColor="text1"/>
        </w:rPr>
      </w:pPr>
      <w:r w:rsidRPr="00B113D2">
        <w:rPr>
          <w:rFonts w:eastAsia="Calibri"/>
          <w:b/>
          <w:color w:val="000000" w:themeColor="text1"/>
        </w:rPr>
        <w:t>Ans</w:t>
      </w:r>
      <w:r w:rsidRPr="00B113D2">
        <w:rPr>
          <w:rFonts w:eastAsia="Calibri"/>
          <w:b/>
          <w:color w:val="000000" w:themeColor="text1"/>
        </w:rPr>
        <w:tab/>
        <w:t>Yes</w:t>
      </w:r>
    </w:p>
    <w:p w14:paraId="6CB63673" w14:textId="77777777" w:rsidR="00F63628" w:rsidRPr="00B113D2" w:rsidRDefault="00F63628" w:rsidP="0030273F">
      <w:pPr>
        <w:ind w:firstLine="720"/>
        <w:rPr>
          <w:rFonts w:eastAsia="Calibri"/>
          <w:b/>
          <w:color w:val="000000" w:themeColor="text1"/>
        </w:rPr>
      </w:pPr>
    </w:p>
    <w:p w14:paraId="038F69E3" w14:textId="77777777" w:rsidR="00394C6E" w:rsidRPr="00B113D2" w:rsidRDefault="00394C6E" w:rsidP="0030273F">
      <w:pPr>
        <w:rPr>
          <w:rFonts w:eastAsia="Calibri"/>
          <w:color w:val="000000" w:themeColor="text1"/>
        </w:rPr>
      </w:pPr>
      <w:r w:rsidRPr="00B113D2">
        <w:rPr>
          <w:rFonts w:eastAsia="Calibri"/>
          <w:b/>
          <w:color w:val="000000" w:themeColor="text1"/>
        </w:rPr>
        <w:t>Q2</w:t>
      </w:r>
      <w:r w:rsidRPr="00B113D2">
        <w:rPr>
          <w:rFonts w:eastAsia="Calibri"/>
          <w:color w:val="000000" w:themeColor="text1"/>
        </w:rPr>
        <w:tab/>
      </w:r>
      <w:r w:rsidRPr="00B113D2">
        <w:rPr>
          <w:rFonts w:eastAsia="Calibri"/>
          <w:i/>
          <w:color w:val="000000" w:themeColor="text1"/>
        </w:rPr>
        <w:t>If yes, then provide following details;</w:t>
      </w:r>
    </w:p>
    <w:p w14:paraId="2FDDCAA9" w14:textId="77777777" w:rsidR="00394C6E" w:rsidRPr="00B113D2" w:rsidRDefault="00394C6E" w:rsidP="0030273F">
      <w:pPr>
        <w:ind w:firstLine="720"/>
      </w:pPr>
      <w:r w:rsidRPr="00B113D2">
        <w:t>Ans     -------------------------------------------------------------------------------------------------</w:t>
      </w:r>
    </w:p>
    <w:p w14:paraId="6AB47AC7" w14:textId="77777777" w:rsidR="00394C6E" w:rsidRPr="00B113D2" w:rsidRDefault="00394C6E" w:rsidP="0030273F">
      <w:pPr>
        <w:ind w:left="720"/>
        <w:rPr>
          <w:rFonts w:eastAsia="Calibri"/>
          <w:color w:val="000000" w:themeColor="text1"/>
        </w:rPr>
      </w:pPr>
      <w:r w:rsidRPr="00B113D2">
        <w:rPr>
          <w:rFonts w:eastAsia="Calibri"/>
          <w:b/>
          <w:color w:val="000000" w:themeColor="text1"/>
        </w:rPr>
        <w:t>(a)</w:t>
      </w:r>
      <w:r w:rsidRPr="00B113D2">
        <w:rPr>
          <w:rFonts w:eastAsia="Calibri"/>
          <w:color w:val="000000" w:themeColor="text1"/>
        </w:rPr>
        <w:tab/>
      </w:r>
      <w:r w:rsidRPr="00B113D2">
        <w:rPr>
          <w:rFonts w:eastAsia="Calibri"/>
          <w:i/>
          <w:color w:val="000000" w:themeColor="text1"/>
        </w:rPr>
        <w:t>Country Name</w:t>
      </w:r>
    </w:p>
    <w:p w14:paraId="28D705C7" w14:textId="77777777" w:rsidR="00394C6E" w:rsidRPr="00B113D2" w:rsidRDefault="00394C6E" w:rsidP="0030273F">
      <w:pPr>
        <w:ind w:left="720"/>
        <w:rPr>
          <w:rFonts w:eastAsia="Calibri"/>
          <w:color w:val="000000" w:themeColor="text1"/>
        </w:rPr>
      </w:pPr>
      <w:r w:rsidRPr="00B113D2">
        <w:rPr>
          <w:rFonts w:eastAsia="Calibri"/>
          <w:color w:val="000000" w:themeColor="text1"/>
        </w:rPr>
        <w:t>Ans</w:t>
      </w:r>
      <w:r w:rsidRPr="00B113D2">
        <w:rPr>
          <w:rFonts w:eastAsia="Calibri"/>
          <w:color w:val="000000" w:themeColor="text1"/>
        </w:rPr>
        <w:tab/>
        <w:t xml:space="preserve">Pakistan, Afghanistan, </w:t>
      </w:r>
    </w:p>
    <w:p w14:paraId="5C0562D5" w14:textId="77777777" w:rsidR="00394C6E" w:rsidRPr="00B113D2" w:rsidRDefault="00394C6E" w:rsidP="0030273F">
      <w:pPr>
        <w:ind w:left="720"/>
      </w:pPr>
      <w:r w:rsidRPr="00B113D2">
        <w:rPr>
          <w:b/>
        </w:rPr>
        <w:t>(b)</w:t>
      </w:r>
      <w:r w:rsidRPr="00B113D2">
        <w:tab/>
        <w:t>Technology used in your country</w:t>
      </w:r>
    </w:p>
    <w:p w14:paraId="55AD606A" w14:textId="77777777" w:rsidR="00394C6E" w:rsidRPr="00B113D2" w:rsidRDefault="00394C6E" w:rsidP="0030273F">
      <w:pPr>
        <w:ind w:left="720"/>
        <w:rPr>
          <w:rFonts w:eastAsia="Calibri"/>
          <w:color w:val="000000" w:themeColor="text1"/>
        </w:rPr>
      </w:pPr>
      <w:r w:rsidRPr="00B113D2">
        <w:rPr>
          <w:rFonts w:eastAsia="Calibri"/>
          <w:color w:val="000000" w:themeColor="text1"/>
        </w:rPr>
        <w:t>Ans</w:t>
      </w:r>
      <w:r w:rsidRPr="00B113D2">
        <w:rPr>
          <w:rFonts w:eastAsia="Calibri"/>
          <w:color w:val="000000" w:themeColor="text1"/>
        </w:rPr>
        <w:tab/>
        <w:t>2G, 3G, 4G</w:t>
      </w:r>
    </w:p>
    <w:p w14:paraId="7758B6F1" w14:textId="77777777" w:rsidR="00394C6E" w:rsidRPr="00B113D2" w:rsidRDefault="00394C6E" w:rsidP="0030273F">
      <w:pPr>
        <w:ind w:firstLine="720"/>
      </w:pPr>
      <w:r w:rsidRPr="00B113D2">
        <w:rPr>
          <w:b/>
        </w:rPr>
        <w:t>(c)</w:t>
      </w:r>
      <w:r w:rsidRPr="00B113D2">
        <w:t xml:space="preserve"> </w:t>
      </w:r>
      <w:r w:rsidRPr="00B113D2">
        <w:tab/>
        <w:t>Technology used in other Country</w:t>
      </w:r>
    </w:p>
    <w:p w14:paraId="216F4618" w14:textId="77777777" w:rsidR="00394C6E" w:rsidRPr="003C17ED" w:rsidRDefault="00394C6E" w:rsidP="0030273F">
      <w:pPr>
        <w:ind w:left="720"/>
        <w:rPr>
          <w:lang w:val="de-DE"/>
        </w:rPr>
      </w:pPr>
      <w:r w:rsidRPr="003C17ED">
        <w:rPr>
          <w:lang w:val="de-DE"/>
        </w:rPr>
        <w:t>Ans</w:t>
      </w:r>
      <w:r w:rsidRPr="003C17ED">
        <w:rPr>
          <w:lang w:val="de-DE"/>
        </w:rPr>
        <w:tab/>
        <w:t>2G, 3G, 4G</w:t>
      </w:r>
    </w:p>
    <w:p w14:paraId="44E0DB03" w14:textId="77777777" w:rsidR="00394C6E" w:rsidRPr="003C17ED" w:rsidRDefault="00394C6E" w:rsidP="0030273F">
      <w:pPr>
        <w:ind w:firstLine="720"/>
        <w:rPr>
          <w:rFonts w:eastAsia="Calibri"/>
          <w:color w:val="000000" w:themeColor="text1"/>
          <w:lang w:val="de-DE"/>
        </w:rPr>
      </w:pPr>
      <w:r w:rsidRPr="003C17ED">
        <w:rPr>
          <w:rFonts w:eastAsia="Calibri"/>
          <w:b/>
          <w:color w:val="000000" w:themeColor="text1"/>
          <w:lang w:val="de-DE"/>
        </w:rPr>
        <w:t>(d)</w:t>
      </w:r>
      <w:r w:rsidRPr="003C17ED">
        <w:rPr>
          <w:rFonts w:eastAsia="Calibri"/>
          <w:color w:val="000000" w:themeColor="text1"/>
          <w:lang w:val="de-DE"/>
        </w:rPr>
        <w:t xml:space="preserve"> </w:t>
      </w:r>
      <w:r w:rsidRPr="003C17ED">
        <w:rPr>
          <w:rFonts w:eastAsia="Calibri"/>
          <w:color w:val="000000" w:themeColor="text1"/>
          <w:lang w:val="de-DE"/>
        </w:rPr>
        <w:tab/>
      </w:r>
      <w:r w:rsidRPr="003C17ED">
        <w:rPr>
          <w:rFonts w:eastAsia="Calibri"/>
          <w:i/>
          <w:color w:val="000000" w:themeColor="text1"/>
          <w:lang w:val="de-DE"/>
        </w:rPr>
        <w:t>Spectrum Band</w:t>
      </w:r>
      <w:r w:rsidRPr="003C17ED">
        <w:rPr>
          <w:rFonts w:eastAsia="Calibri"/>
          <w:color w:val="000000" w:themeColor="text1"/>
          <w:lang w:val="de-DE"/>
        </w:rPr>
        <w:t xml:space="preserve"> </w:t>
      </w:r>
    </w:p>
    <w:p w14:paraId="013EE932" w14:textId="77777777" w:rsidR="00394C6E" w:rsidRPr="003C17ED" w:rsidRDefault="00394C6E" w:rsidP="0030273F">
      <w:pPr>
        <w:ind w:left="720"/>
        <w:rPr>
          <w:rFonts w:eastAsia="Calibri"/>
          <w:color w:val="000000" w:themeColor="text1"/>
          <w:lang w:val="de-DE"/>
        </w:rPr>
      </w:pPr>
      <w:r w:rsidRPr="003C17ED">
        <w:rPr>
          <w:rFonts w:eastAsia="Calibri"/>
          <w:color w:val="000000" w:themeColor="text1"/>
          <w:lang w:val="de-DE"/>
        </w:rPr>
        <w:t>Ans</w:t>
      </w:r>
      <w:r w:rsidRPr="003C17ED">
        <w:rPr>
          <w:rFonts w:eastAsia="Calibri"/>
          <w:color w:val="000000" w:themeColor="text1"/>
          <w:lang w:val="de-DE"/>
        </w:rPr>
        <w:tab/>
        <w:t xml:space="preserve"> 900 MHz, 1800 MHz, 2100 MHz</w:t>
      </w:r>
    </w:p>
    <w:p w14:paraId="6584D43D" w14:textId="77777777" w:rsidR="00394C6E" w:rsidRPr="00B113D2" w:rsidRDefault="00394C6E" w:rsidP="0030273F">
      <w:pPr>
        <w:ind w:firstLine="720"/>
      </w:pPr>
      <w:r w:rsidRPr="00B113D2">
        <w:rPr>
          <w:b/>
        </w:rPr>
        <w:t>(e)</w:t>
      </w:r>
      <w:r w:rsidRPr="00B113D2">
        <w:t xml:space="preserve"> </w:t>
      </w:r>
      <w:r w:rsidRPr="00B113D2">
        <w:tab/>
        <w:t>Nature of interference</w:t>
      </w:r>
    </w:p>
    <w:p w14:paraId="33CF2764" w14:textId="77777777" w:rsidR="00394C6E" w:rsidRPr="00B113D2" w:rsidRDefault="00394C6E" w:rsidP="0030273F">
      <w:pPr>
        <w:ind w:left="720"/>
      </w:pPr>
      <w:r w:rsidRPr="00B113D2">
        <w:t>Ans</w:t>
      </w:r>
      <w:r w:rsidRPr="00B113D2">
        <w:tab/>
        <w:t>Harmful------------------------</w:t>
      </w:r>
    </w:p>
    <w:p w14:paraId="2D26F69B" w14:textId="77777777" w:rsidR="00394C6E" w:rsidRPr="00B113D2" w:rsidRDefault="00394C6E" w:rsidP="0030273F">
      <w:pPr>
        <w:ind w:firstLine="720"/>
        <w:rPr>
          <w:rFonts w:eastAsia="Calibri"/>
          <w:color w:val="000000" w:themeColor="text1"/>
        </w:rPr>
      </w:pPr>
      <w:r w:rsidRPr="00B113D2">
        <w:rPr>
          <w:rFonts w:eastAsia="Calibri"/>
          <w:b/>
          <w:color w:val="000000" w:themeColor="text1"/>
        </w:rPr>
        <w:t>(f)</w:t>
      </w:r>
      <w:r w:rsidRPr="00B113D2">
        <w:rPr>
          <w:rFonts w:eastAsia="Calibri"/>
          <w:color w:val="000000" w:themeColor="text1"/>
        </w:rPr>
        <w:tab/>
      </w:r>
      <w:r w:rsidRPr="00B113D2">
        <w:rPr>
          <w:rFonts w:eastAsia="Calibri"/>
          <w:i/>
          <w:color w:val="000000" w:themeColor="text1"/>
        </w:rPr>
        <w:t>Operator Name</w:t>
      </w:r>
    </w:p>
    <w:p w14:paraId="4ACF5287" w14:textId="77777777" w:rsidR="00394C6E" w:rsidRPr="00B113D2" w:rsidRDefault="00394C6E" w:rsidP="0030273F">
      <w:pPr>
        <w:ind w:left="1440" w:hanging="720"/>
        <w:rPr>
          <w:rFonts w:eastAsia="Calibri"/>
          <w:color w:val="000000" w:themeColor="text1"/>
        </w:rPr>
      </w:pPr>
      <w:r w:rsidRPr="00B113D2">
        <w:rPr>
          <w:rFonts w:eastAsia="Calibri"/>
          <w:color w:val="000000" w:themeColor="text1"/>
        </w:rPr>
        <w:t>Ans</w:t>
      </w:r>
      <w:r w:rsidRPr="00B113D2">
        <w:rPr>
          <w:rFonts w:eastAsia="Calibri"/>
          <w:color w:val="000000" w:themeColor="text1"/>
        </w:rPr>
        <w:tab/>
      </w:r>
      <w:r w:rsidRPr="00B113D2">
        <w:rPr>
          <w:color w:val="000000" w:themeColor="text1"/>
        </w:rPr>
        <w:t xml:space="preserve">Mobilink, ZONG, UFONE PAKTEL, Telenor -  </w:t>
      </w:r>
      <w:r w:rsidRPr="00B113D2">
        <w:rPr>
          <w:color w:val="000000" w:themeColor="text1"/>
          <w:rtl/>
        </w:rPr>
        <w:t xml:space="preserve"> </w:t>
      </w:r>
      <w:r w:rsidRPr="00B113D2">
        <w:rPr>
          <w:color w:val="000000" w:themeColor="text1"/>
        </w:rPr>
        <w:t xml:space="preserve"> Afghan Wireless, Roshan, </w:t>
      </w:r>
      <w:proofErr w:type="spellStart"/>
      <w:r w:rsidRPr="00B113D2">
        <w:rPr>
          <w:color w:val="000000" w:themeColor="text1"/>
        </w:rPr>
        <w:t>Etesalat</w:t>
      </w:r>
      <w:proofErr w:type="spellEnd"/>
      <w:r w:rsidRPr="00B113D2">
        <w:rPr>
          <w:color w:val="000000" w:themeColor="text1"/>
        </w:rPr>
        <w:t>, Afghan Telecom</w:t>
      </w:r>
    </w:p>
    <w:p w14:paraId="0E9DE40E" w14:textId="77777777" w:rsidR="00394C6E" w:rsidRPr="00B113D2" w:rsidRDefault="00394C6E" w:rsidP="0030273F">
      <w:pPr>
        <w:ind w:left="1440" w:hanging="720"/>
        <w:rPr>
          <w:rFonts w:eastAsia="Calibri"/>
          <w:color w:val="000000" w:themeColor="text1"/>
        </w:rPr>
      </w:pPr>
      <w:r w:rsidRPr="00B113D2">
        <w:rPr>
          <w:rFonts w:eastAsia="Calibri"/>
          <w:b/>
          <w:color w:val="000000" w:themeColor="text1"/>
        </w:rPr>
        <w:t>(g)</w:t>
      </w:r>
      <w:r w:rsidRPr="00B113D2">
        <w:rPr>
          <w:rFonts w:eastAsia="Calibri"/>
          <w:color w:val="000000" w:themeColor="text1"/>
        </w:rPr>
        <w:tab/>
      </w:r>
      <w:r w:rsidRPr="00B113D2">
        <w:rPr>
          <w:rFonts w:eastAsia="Calibri"/>
          <w:i/>
          <w:color w:val="000000" w:themeColor="text1"/>
        </w:rPr>
        <w:t>State geographical type of the border that faces cross border interference?</w:t>
      </w:r>
    </w:p>
    <w:p w14:paraId="5A42ACD9" w14:textId="77777777" w:rsidR="00394C6E" w:rsidRPr="00B113D2" w:rsidRDefault="00394C6E" w:rsidP="0030273F">
      <w:pPr>
        <w:ind w:left="720"/>
        <w:rPr>
          <w:rFonts w:eastAsia="Calibri"/>
          <w:color w:val="000000" w:themeColor="text1"/>
        </w:rPr>
      </w:pPr>
      <w:r w:rsidRPr="00B113D2">
        <w:rPr>
          <w:rFonts w:eastAsia="Calibri"/>
          <w:color w:val="000000" w:themeColor="text1"/>
        </w:rPr>
        <w:t>Ans</w:t>
      </w:r>
      <w:r w:rsidRPr="00B113D2">
        <w:rPr>
          <w:rFonts w:eastAsia="Calibri"/>
          <w:color w:val="000000" w:themeColor="text1"/>
        </w:rPr>
        <w:tab/>
        <w:t>Land border</w:t>
      </w:r>
    </w:p>
    <w:p w14:paraId="4AEDF0C6" w14:textId="77777777" w:rsidR="00394C6E" w:rsidRPr="00B113D2" w:rsidRDefault="00394C6E" w:rsidP="0030273F">
      <w:pPr>
        <w:ind w:left="1440" w:hanging="720"/>
        <w:rPr>
          <w:rFonts w:eastAsia="Calibri"/>
          <w:i/>
          <w:color w:val="000000" w:themeColor="text1"/>
        </w:rPr>
      </w:pPr>
      <w:r w:rsidRPr="00B113D2">
        <w:rPr>
          <w:rFonts w:eastAsia="Calibri"/>
          <w:b/>
          <w:color w:val="000000" w:themeColor="text1"/>
        </w:rPr>
        <w:t>(h)</w:t>
      </w:r>
      <w:r w:rsidRPr="00B113D2">
        <w:rPr>
          <w:rFonts w:eastAsia="Calibri"/>
          <w:color w:val="000000" w:themeColor="text1"/>
        </w:rPr>
        <w:tab/>
      </w:r>
      <w:r w:rsidRPr="00B113D2">
        <w:rPr>
          <w:rFonts w:eastAsia="Calibri"/>
          <w:i/>
          <w:color w:val="000000" w:themeColor="text1"/>
        </w:rPr>
        <w:t>Year of origin of interference?</w:t>
      </w:r>
    </w:p>
    <w:p w14:paraId="253AC402" w14:textId="77777777" w:rsidR="00394C6E" w:rsidRPr="00B113D2" w:rsidRDefault="00394C6E" w:rsidP="0030273F">
      <w:pPr>
        <w:ind w:left="720"/>
        <w:rPr>
          <w:rFonts w:eastAsia="Calibri"/>
          <w:color w:val="000000" w:themeColor="text1"/>
        </w:rPr>
      </w:pPr>
      <w:r w:rsidRPr="00B113D2">
        <w:rPr>
          <w:rFonts w:eastAsia="Calibri"/>
          <w:color w:val="000000" w:themeColor="text1"/>
        </w:rPr>
        <w:t>Ans</w:t>
      </w:r>
      <w:r w:rsidRPr="00B113D2">
        <w:rPr>
          <w:rFonts w:eastAsia="Calibri"/>
          <w:color w:val="000000" w:themeColor="text1"/>
        </w:rPr>
        <w:tab/>
        <w:t>---------------------</w:t>
      </w:r>
    </w:p>
    <w:p w14:paraId="5A7E3FAA" w14:textId="77777777" w:rsidR="00394C6E" w:rsidRPr="00B113D2" w:rsidRDefault="00394C6E" w:rsidP="0030273F">
      <w:pPr>
        <w:ind w:left="1440" w:hanging="720"/>
      </w:pPr>
      <w:r w:rsidRPr="00B113D2">
        <w:rPr>
          <w:b/>
        </w:rPr>
        <w:t>(</w:t>
      </w:r>
      <w:proofErr w:type="spellStart"/>
      <w:r w:rsidRPr="00B113D2">
        <w:rPr>
          <w:b/>
        </w:rPr>
        <w:t>i</w:t>
      </w:r>
      <w:proofErr w:type="spellEnd"/>
      <w:r w:rsidRPr="00B113D2">
        <w:rPr>
          <w:b/>
        </w:rPr>
        <w:t>)</w:t>
      </w:r>
      <w:r w:rsidRPr="00B113D2">
        <w:tab/>
        <w:t>Are you able to identify the reason of interference?</w:t>
      </w:r>
    </w:p>
    <w:p w14:paraId="385D4CC7" w14:textId="77777777" w:rsidR="00394C6E" w:rsidRPr="00B113D2" w:rsidRDefault="00394C6E" w:rsidP="0030273F">
      <w:pPr>
        <w:ind w:left="720"/>
        <w:rPr>
          <w:rFonts w:eastAsia="Calibri"/>
          <w:color w:val="000000" w:themeColor="text1"/>
        </w:rPr>
      </w:pPr>
      <w:r w:rsidRPr="00B113D2">
        <w:rPr>
          <w:rFonts w:eastAsia="Calibri"/>
          <w:color w:val="000000" w:themeColor="text1"/>
        </w:rPr>
        <w:t>Ans</w:t>
      </w:r>
      <w:r w:rsidRPr="00B113D2">
        <w:rPr>
          <w:rFonts w:eastAsia="Calibri"/>
          <w:color w:val="000000" w:themeColor="text1"/>
        </w:rPr>
        <w:tab/>
        <w:t>------Co-channel interference (Overshoot) --------------------------</w:t>
      </w:r>
    </w:p>
    <w:p w14:paraId="6E5736F9" w14:textId="77777777" w:rsidR="00394C6E" w:rsidRPr="00B113D2" w:rsidRDefault="00394C6E" w:rsidP="0030273F">
      <w:pPr>
        <w:ind w:firstLine="720"/>
        <w:rPr>
          <w:rFonts w:eastAsia="Calibri"/>
          <w:color w:val="000000" w:themeColor="text1"/>
        </w:rPr>
      </w:pPr>
      <w:r w:rsidRPr="00B113D2">
        <w:rPr>
          <w:rFonts w:eastAsia="Calibri"/>
          <w:color w:val="000000" w:themeColor="text1"/>
        </w:rPr>
        <w:t xml:space="preserve">(Ducting effect, Uplink / Downlink etc.) </w:t>
      </w:r>
    </w:p>
    <w:p w14:paraId="22E4CFA4" w14:textId="77777777" w:rsidR="00394C6E" w:rsidRPr="00B113D2" w:rsidRDefault="00394C6E" w:rsidP="0030273F">
      <w:pPr>
        <w:ind w:left="1440"/>
        <w:contextualSpacing/>
        <w:rPr>
          <w:rFonts w:eastAsia="Calibri"/>
          <w:color w:val="000000" w:themeColor="text1"/>
        </w:rPr>
      </w:pPr>
    </w:p>
    <w:p w14:paraId="3EFE90AF" w14:textId="77777777" w:rsidR="00394C6E" w:rsidRPr="00B113D2" w:rsidRDefault="00394C6E" w:rsidP="0030273F">
      <w:pPr>
        <w:ind w:left="720" w:hanging="720"/>
        <w:contextualSpacing/>
        <w:rPr>
          <w:rFonts w:eastAsia="Calibri"/>
          <w:i/>
          <w:color w:val="000000" w:themeColor="text1"/>
        </w:rPr>
      </w:pPr>
      <w:r w:rsidRPr="00B113D2">
        <w:rPr>
          <w:rFonts w:eastAsia="Calibri"/>
          <w:b/>
          <w:color w:val="000000" w:themeColor="text1"/>
        </w:rPr>
        <w:t>Q3</w:t>
      </w:r>
      <w:r w:rsidRPr="00B113D2">
        <w:rPr>
          <w:rFonts w:eastAsia="Calibri"/>
          <w:b/>
          <w:color w:val="000000" w:themeColor="text1"/>
        </w:rPr>
        <w:tab/>
      </w:r>
      <w:r w:rsidRPr="00B113D2">
        <w:rPr>
          <w:rFonts w:eastAsia="Calibri"/>
          <w:i/>
          <w:color w:val="000000" w:themeColor="text1"/>
        </w:rPr>
        <w:t>Do your country conduct routine exercises for eliminating spillover near border area?</w:t>
      </w:r>
    </w:p>
    <w:p w14:paraId="1941A2D9" w14:textId="386CCBE6" w:rsidR="00394C6E" w:rsidRPr="00B113D2" w:rsidRDefault="00394C6E" w:rsidP="0030273F">
      <w:pPr>
        <w:contextualSpacing/>
        <w:rPr>
          <w:rFonts w:eastAsia="Calibri"/>
          <w:b/>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YES----------------------------------------------------------------</w:t>
      </w:r>
    </w:p>
    <w:p w14:paraId="06112B1D" w14:textId="77777777" w:rsidR="00394C6E" w:rsidRPr="00B113D2" w:rsidRDefault="00394C6E" w:rsidP="0030273F">
      <w:pPr>
        <w:contextualSpacing/>
        <w:rPr>
          <w:rFonts w:eastAsia="Calibri"/>
          <w:b/>
          <w:color w:val="000000" w:themeColor="text1"/>
        </w:rPr>
      </w:pPr>
    </w:p>
    <w:p w14:paraId="5BAFA790" w14:textId="77777777" w:rsidR="00394C6E" w:rsidRPr="00B113D2" w:rsidRDefault="00394C6E" w:rsidP="0030273F">
      <w:pPr>
        <w:ind w:firstLine="720"/>
        <w:contextualSpacing/>
      </w:pPr>
      <w:r w:rsidRPr="00B113D2">
        <w:rPr>
          <w:b/>
        </w:rPr>
        <w:t>(a)</w:t>
      </w:r>
      <w:r w:rsidRPr="00B113D2">
        <w:rPr>
          <w:b/>
        </w:rPr>
        <w:tab/>
      </w:r>
      <w:r w:rsidRPr="00B113D2">
        <w:t xml:space="preserve">If yes what is the activity/ coordination mechanism </w:t>
      </w:r>
    </w:p>
    <w:p w14:paraId="7CBC29B5" w14:textId="77777777" w:rsidR="00394C6E" w:rsidRPr="00B113D2" w:rsidRDefault="00394C6E" w:rsidP="0030273F">
      <w:pPr>
        <w:ind w:left="720"/>
        <w:contextualSpacing/>
        <w:rPr>
          <w:rFonts w:eastAsia="Calibri"/>
          <w:color w:val="000000" w:themeColor="text1"/>
        </w:rPr>
      </w:pPr>
    </w:p>
    <w:p w14:paraId="59990242" w14:textId="77777777" w:rsidR="00394C6E" w:rsidRPr="00B113D2" w:rsidRDefault="00394C6E" w:rsidP="0030273F">
      <w:pPr>
        <w:ind w:left="1440" w:hanging="90"/>
        <w:contextualSpacing/>
        <w:rPr>
          <w:rFonts w:eastAsia="Calibri"/>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Drive test in the border are every 6 month</w:t>
      </w:r>
    </w:p>
    <w:p w14:paraId="5DF88168" w14:textId="77777777" w:rsidR="00394C6E" w:rsidRPr="00B113D2" w:rsidRDefault="00394C6E" w:rsidP="0030273F">
      <w:pPr>
        <w:ind w:left="1440" w:hanging="90"/>
        <w:contextualSpacing/>
        <w:rPr>
          <w:rFonts w:eastAsia="Calibri"/>
          <w:b/>
          <w:color w:val="000000" w:themeColor="text1"/>
        </w:rPr>
      </w:pPr>
    </w:p>
    <w:p w14:paraId="21894E0C" w14:textId="77777777" w:rsidR="00394C6E" w:rsidRPr="00B113D2" w:rsidRDefault="00394C6E" w:rsidP="0030273F">
      <w:pPr>
        <w:ind w:left="720" w:hanging="720"/>
        <w:contextualSpacing/>
        <w:rPr>
          <w:rFonts w:eastAsia="Calibri"/>
          <w:color w:val="000000" w:themeColor="text1"/>
        </w:rPr>
      </w:pPr>
      <w:r w:rsidRPr="00B113D2">
        <w:rPr>
          <w:rFonts w:eastAsia="Calibri"/>
          <w:b/>
          <w:color w:val="000000" w:themeColor="text1"/>
        </w:rPr>
        <w:t>Q4</w:t>
      </w:r>
      <w:r w:rsidRPr="00B113D2">
        <w:rPr>
          <w:rFonts w:eastAsia="Calibri"/>
          <w:b/>
          <w:color w:val="000000" w:themeColor="text1"/>
        </w:rPr>
        <w:tab/>
      </w:r>
      <w:r w:rsidRPr="00B113D2">
        <w:rPr>
          <w:rFonts w:eastAsia="Calibri"/>
          <w:i/>
          <w:color w:val="000000" w:themeColor="text1"/>
        </w:rPr>
        <w:t>What distance is permissible for a site installation near border area?</w:t>
      </w:r>
    </w:p>
    <w:p w14:paraId="7D0DF4A2" w14:textId="77777777" w:rsidR="00394C6E" w:rsidRPr="00B113D2" w:rsidRDefault="00394C6E" w:rsidP="000C4E42">
      <w:pPr>
        <w:contextualSpacing/>
        <w:rPr>
          <w:rFonts w:eastAsia="Calibri"/>
          <w:b/>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There is no specific distance limitation</w:t>
      </w:r>
    </w:p>
    <w:p w14:paraId="1B6EE690" w14:textId="77777777" w:rsidR="00394C6E" w:rsidRPr="00B113D2" w:rsidRDefault="00394C6E" w:rsidP="0030273F">
      <w:pPr>
        <w:ind w:left="720" w:hanging="720"/>
        <w:contextualSpacing/>
        <w:rPr>
          <w:rFonts w:eastAsia="Calibri"/>
          <w:b/>
          <w:color w:val="000000" w:themeColor="text1"/>
        </w:rPr>
      </w:pPr>
    </w:p>
    <w:p w14:paraId="088FD199" w14:textId="77777777" w:rsidR="00394C6E" w:rsidRPr="00B113D2" w:rsidRDefault="00394C6E" w:rsidP="0030273F">
      <w:pPr>
        <w:ind w:left="720" w:hanging="720"/>
        <w:contextualSpacing/>
        <w:rPr>
          <w:rFonts w:eastAsia="Calibri"/>
          <w:color w:val="000000" w:themeColor="text1"/>
        </w:rPr>
      </w:pPr>
      <w:r w:rsidRPr="00B113D2">
        <w:rPr>
          <w:rFonts w:eastAsia="Calibri"/>
          <w:b/>
          <w:color w:val="000000" w:themeColor="text1"/>
        </w:rPr>
        <w:t>Q5</w:t>
      </w:r>
      <w:r w:rsidRPr="00B113D2">
        <w:rPr>
          <w:rFonts w:eastAsia="Calibri"/>
          <w:color w:val="000000" w:themeColor="text1"/>
        </w:rPr>
        <w:tab/>
      </w:r>
      <w:r w:rsidRPr="00B113D2">
        <w:rPr>
          <w:rFonts w:eastAsia="Calibri"/>
          <w:i/>
          <w:color w:val="000000" w:themeColor="text1"/>
        </w:rPr>
        <w:t>Did your country ever sign an agreement with any other country on cross border interference cases?</w:t>
      </w:r>
      <w:r w:rsidRPr="00B113D2">
        <w:rPr>
          <w:rFonts w:eastAsia="Calibri"/>
          <w:color w:val="000000" w:themeColor="text1"/>
        </w:rPr>
        <w:t xml:space="preserve"> </w:t>
      </w:r>
    </w:p>
    <w:p w14:paraId="10687F4D" w14:textId="77777777" w:rsidR="00394C6E" w:rsidRPr="00B113D2" w:rsidRDefault="00394C6E" w:rsidP="0030273F">
      <w:pPr>
        <w:ind w:left="720"/>
        <w:contextualSpacing/>
        <w:rPr>
          <w:rFonts w:eastAsia="Calibri"/>
          <w:color w:val="000000" w:themeColor="text1"/>
        </w:rPr>
      </w:pPr>
    </w:p>
    <w:p w14:paraId="13E8609A" w14:textId="77777777" w:rsidR="00394C6E" w:rsidRPr="00B113D2" w:rsidRDefault="00394C6E" w:rsidP="0030273F">
      <w:pPr>
        <w:ind w:left="720"/>
      </w:pPr>
      <w:r w:rsidRPr="00B113D2">
        <w:rPr>
          <w:b/>
        </w:rPr>
        <w:t>(a)</w:t>
      </w:r>
      <w:r w:rsidRPr="00B113D2">
        <w:rPr>
          <w:b/>
        </w:rPr>
        <w:tab/>
      </w:r>
      <w:r w:rsidRPr="00B113D2">
        <w:t xml:space="preserve">If yes, which country? </w:t>
      </w:r>
    </w:p>
    <w:p w14:paraId="54CEAD31" w14:textId="77777777" w:rsidR="00394C6E" w:rsidRPr="00B113D2" w:rsidRDefault="00394C6E" w:rsidP="0030273F">
      <w:pPr>
        <w:ind w:left="720"/>
        <w:rPr>
          <w:rFonts w:eastAsia="Calibri"/>
          <w:color w:val="000000" w:themeColor="text1"/>
        </w:rPr>
      </w:pPr>
      <w:r w:rsidRPr="00B113D2">
        <w:rPr>
          <w:rFonts w:eastAsia="Calibri"/>
          <w:color w:val="000000" w:themeColor="text1"/>
        </w:rPr>
        <w:t>Ans</w:t>
      </w:r>
      <w:r w:rsidRPr="00B113D2">
        <w:rPr>
          <w:rFonts w:eastAsia="Calibri"/>
          <w:color w:val="000000" w:themeColor="text1"/>
        </w:rPr>
        <w:tab/>
        <w:t>Azerbaijan/ Neighboring countries in Persian Gulf and Oman Sea</w:t>
      </w:r>
    </w:p>
    <w:p w14:paraId="17D701F3" w14:textId="77777777" w:rsidR="00394C6E" w:rsidRPr="00B113D2" w:rsidRDefault="00394C6E" w:rsidP="0030273F">
      <w:pPr>
        <w:ind w:left="720"/>
        <w:rPr>
          <w:rFonts w:eastAsia="Calibri"/>
          <w:color w:val="000000" w:themeColor="text1"/>
          <w:rtl/>
          <w:lang w:bidi="fa-IR"/>
        </w:rPr>
      </w:pPr>
    </w:p>
    <w:p w14:paraId="2E729641"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pPr>
      <w:r w:rsidRPr="00B113D2">
        <w:rPr>
          <w:b/>
        </w:rPr>
        <w:t>(c)</w:t>
      </w:r>
      <w:r w:rsidRPr="00B113D2">
        <w:tab/>
        <w:t xml:space="preserve">What benefits you gained through this agreement? </w:t>
      </w:r>
    </w:p>
    <w:p w14:paraId="7CFB0052" w14:textId="77777777" w:rsidR="00394C6E" w:rsidRPr="00B113D2" w:rsidRDefault="00394C6E" w:rsidP="0030273F">
      <w:pPr>
        <w:tabs>
          <w:tab w:val="left" w:pos="720"/>
          <w:tab w:val="left" w:pos="1440"/>
          <w:tab w:val="left" w:pos="2160"/>
          <w:tab w:val="left" w:pos="2880"/>
          <w:tab w:val="left" w:pos="3600"/>
          <w:tab w:val="left" w:pos="4320"/>
          <w:tab w:val="center" w:pos="5400"/>
        </w:tabs>
        <w:ind w:left="1440" w:hanging="720"/>
        <w:rPr>
          <w:rFonts w:eastAsia="Calibri"/>
          <w:color w:val="000000" w:themeColor="text1"/>
        </w:rPr>
      </w:pPr>
      <w:r w:rsidRPr="00B113D2">
        <w:rPr>
          <w:rFonts w:eastAsia="Calibri"/>
          <w:color w:val="000000" w:themeColor="text1"/>
        </w:rPr>
        <w:t>Ans</w:t>
      </w:r>
      <w:r w:rsidRPr="00B113D2">
        <w:rPr>
          <w:rFonts w:eastAsia="Calibri"/>
          <w:color w:val="000000" w:themeColor="text1"/>
        </w:rPr>
        <w:tab/>
      </w:r>
      <w:r w:rsidRPr="00B113D2">
        <w:rPr>
          <w:rFonts w:eastAsia="Calibri"/>
          <w:i/>
          <w:color w:val="000000" w:themeColor="text1"/>
        </w:rPr>
        <w:t>The signal level of the mobile operators in the territory of neighboring country decreased.</w:t>
      </w:r>
      <w:r w:rsidRPr="00B113D2">
        <w:rPr>
          <w:rFonts w:eastAsia="Calibri"/>
          <w:color w:val="000000" w:themeColor="text1"/>
        </w:rPr>
        <w:t xml:space="preserve"> </w:t>
      </w:r>
    </w:p>
    <w:p w14:paraId="44483948"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pPr>
      <w:r w:rsidRPr="00B113D2">
        <w:rPr>
          <w:b/>
        </w:rPr>
        <w:t xml:space="preserve"> (c)</w:t>
      </w:r>
      <w:r w:rsidRPr="00B113D2">
        <w:tab/>
        <w:t>if not, what are the reasons?</w:t>
      </w:r>
    </w:p>
    <w:p w14:paraId="21CA63CA" w14:textId="77777777" w:rsidR="00394C6E" w:rsidRPr="00B113D2" w:rsidRDefault="00394C6E" w:rsidP="0030273F">
      <w:pPr>
        <w:ind w:left="720"/>
        <w:rPr>
          <w:rFonts w:eastAsia="Calibri"/>
          <w:color w:val="000000" w:themeColor="text1"/>
        </w:rPr>
      </w:pPr>
      <w:r w:rsidRPr="00B113D2">
        <w:rPr>
          <w:rFonts w:eastAsia="Calibri"/>
          <w:color w:val="000000" w:themeColor="text1"/>
        </w:rPr>
        <w:t>Ans</w:t>
      </w:r>
      <w:r w:rsidRPr="00B113D2">
        <w:rPr>
          <w:rFonts w:eastAsia="Calibri"/>
          <w:color w:val="000000" w:themeColor="text1"/>
        </w:rPr>
        <w:tab/>
        <w:t>--------------------------------</w:t>
      </w:r>
    </w:p>
    <w:p w14:paraId="6C62EDAF"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pPr>
      <w:r w:rsidRPr="00B113D2">
        <w:rPr>
          <w:b/>
        </w:rPr>
        <w:lastRenderedPageBreak/>
        <w:t xml:space="preserve"> (d)</w:t>
      </w:r>
      <w:r w:rsidRPr="00B113D2">
        <w:t xml:space="preserve">    What difficulties do you face to sign an agreement?</w:t>
      </w:r>
    </w:p>
    <w:p w14:paraId="2A454059" w14:textId="77777777" w:rsidR="00394C6E" w:rsidRPr="00B113D2" w:rsidRDefault="00394C6E" w:rsidP="0030273F">
      <w:pPr>
        <w:ind w:left="720"/>
        <w:rPr>
          <w:rFonts w:eastAsia="Calibri"/>
          <w:color w:val="000000" w:themeColor="text1"/>
        </w:rPr>
      </w:pPr>
      <w:r w:rsidRPr="00B113D2">
        <w:rPr>
          <w:rFonts w:eastAsia="Calibri"/>
          <w:color w:val="000000" w:themeColor="text1"/>
        </w:rPr>
        <w:t>Ans</w:t>
      </w:r>
      <w:r w:rsidRPr="00B113D2">
        <w:rPr>
          <w:rFonts w:eastAsia="Calibri"/>
          <w:color w:val="000000" w:themeColor="text1"/>
        </w:rPr>
        <w:tab/>
        <w:t>--------------------------------</w:t>
      </w:r>
      <w:r w:rsidRPr="00B113D2">
        <w:rPr>
          <w:rFonts w:eastAsia="Calibri"/>
          <w:color w:val="000000" w:themeColor="text1"/>
        </w:rPr>
        <w:tab/>
      </w:r>
    </w:p>
    <w:p w14:paraId="3DC24DDB" w14:textId="77777777" w:rsidR="00394C6E" w:rsidRPr="00B113D2" w:rsidRDefault="00394C6E" w:rsidP="0030273F">
      <w:pPr>
        <w:ind w:left="720"/>
        <w:contextualSpacing/>
        <w:jc w:val="both"/>
        <w:rPr>
          <w:rFonts w:eastAsia="Calibri"/>
          <w:color w:val="000000" w:themeColor="text1"/>
        </w:rPr>
      </w:pPr>
    </w:p>
    <w:p w14:paraId="623194E3" w14:textId="77777777" w:rsidR="00394C6E" w:rsidRPr="00B113D2" w:rsidRDefault="00394C6E" w:rsidP="0030273F">
      <w:pPr>
        <w:ind w:left="720" w:hanging="720"/>
        <w:contextualSpacing/>
        <w:jc w:val="both"/>
        <w:rPr>
          <w:rFonts w:eastAsia="Calibri"/>
          <w:color w:val="000000" w:themeColor="text1"/>
        </w:rPr>
      </w:pPr>
      <w:r w:rsidRPr="00B113D2">
        <w:rPr>
          <w:rFonts w:eastAsia="Calibri"/>
          <w:b/>
          <w:color w:val="000000" w:themeColor="text1"/>
        </w:rPr>
        <w:t>Q6</w:t>
      </w:r>
      <w:r w:rsidRPr="00B113D2">
        <w:rPr>
          <w:rFonts w:eastAsia="Calibri"/>
          <w:color w:val="000000" w:themeColor="text1"/>
        </w:rPr>
        <w:tab/>
      </w:r>
      <w:r w:rsidRPr="00B113D2">
        <w:rPr>
          <w:rFonts w:eastAsia="Calibri"/>
          <w:i/>
          <w:color w:val="000000" w:themeColor="text1"/>
        </w:rPr>
        <w:t>Have your country registered all the transmitting stations in Master International Frequency Register (MIFR)?</w:t>
      </w:r>
    </w:p>
    <w:p w14:paraId="10584F99" w14:textId="77777777" w:rsidR="00394C6E" w:rsidRPr="00B113D2" w:rsidRDefault="00394C6E" w:rsidP="000C4E42">
      <w:pPr>
        <w:contextualSpacing/>
        <w:rPr>
          <w:rFonts w:eastAsia="Calibri"/>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No</w:t>
      </w:r>
    </w:p>
    <w:p w14:paraId="26F2479F" w14:textId="77777777" w:rsidR="00394C6E" w:rsidRPr="00B113D2" w:rsidRDefault="00394C6E" w:rsidP="0030273F">
      <w:pPr>
        <w:ind w:left="720" w:hanging="720"/>
        <w:contextualSpacing/>
        <w:rPr>
          <w:rFonts w:eastAsia="Calibri"/>
          <w:b/>
          <w:color w:val="000000" w:themeColor="text1"/>
        </w:rPr>
      </w:pPr>
    </w:p>
    <w:p w14:paraId="37B26A97" w14:textId="77777777" w:rsidR="00394C6E" w:rsidRPr="00B113D2" w:rsidRDefault="00394C6E" w:rsidP="0030273F">
      <w:pPr>
        <w:ind w:left="720" w:hanging="720"/>
        <w:contextualSpacing/>
        <w:rPr>
          <w:rFonts w:eastAsia="Calibri"/>
          <w:color w:val="000000" w:themeColor="text1"/>
        </w:rPr>
      </w:pPr>
      <w:r w:rsidRPr="00B113D2">
        <w:rPr>
          <w:rFonts w:eastAsia="Calibri"/>
          <w:b/>
          <w:color w:val="000000" w:themeColor="text1"/>
        </w:rPr>
        <w:t>Q7</w:t>
      </w:r>
      <w:r w:rsidRPr="00B113D2">
        <w:rPr>
          <w:rFonts w:eastAsia="Calibri"/>
          <w:color w:val="000000" w:themeColor="text1"/>
        </w:rPr>
        <w:tab/>
      </w:r>
      <w:r w:rsidRPr="00B113D2">
        <w:rPr>
          <w:rFonts w:eastAsia="Calibri"/>
          <w:i/>
          <w:color w:val="000000" w:themeColor="text1"/>
        </w:rPr>
        <w:t>Any success story you have on resolving cross border interference case?</w:t>
      </w:r>
    </w:p>
    <w:p w14:paraId="4375963C" w14:textId="77777777" w:rsidR="00394C6E" w:rsidRPr="00B113D2" w:rsidRDefault="00394C6E" w:rsidP="000C4E42">
      <w:pPr>
        <w:contextualSpacing/>
        <w:rPr>
          <w:rFonts w:eastAsia="Calibri"/>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--To Control the signal overshoot of the mobile networks through the borders----------------------------------------------------------------------------------------------</w:t>
      </w:r>
    </w:p>
    <w:p w14:paraId="111150B2" w14:textId="77777777" w:rsidR="00394C6E" w:rsidRPr="00B113D2" w:rsidRDefault="00394C6E" w:rsidP="0030273F">
      <w:pPr>
        <w:ind w:left="720" w:hanging="720"/>
        <w:contextualSpacing/>
        <w:jc w:val="both"/>
        <w:rPr>
          <w:rFonts w:eastAsia="Calibri"/>
          <w:b/>
          <w:color w:val="000000" w:themeColor="text1"/>
        </w:rPr>
      </w:pPr>
    </w:p>
    <w:p w14:paraId="6051686C" w14:textId="77777777" w:rsidR="00394C6E" w:rsidRPr="00B113D2" w:rsidRDefault="00394C6E" w:rsidP="0030273F">
      <w:pPr>
        <w:ind w:left="720" w:hanging="720"/>
        <w:contextualSpacing/>
        <w:jc w:val="both"/>
        <w:rPr>
          <w:rFonts w:eastAsia="Calibri"/>
          <w:color w:val="000000" w:themeColor="text1"/>
        </w:rPr>
      </w:pPr>
      <w:r w:rsidRPr="00B113D2">
        <w:rPr>
          <w:rFonts w:eastAsia="Calibri"/>
          <w:b/>
          <w:color w:val="000000" w:themeColor="text1"/>
        </w:rPr>
        <w:t>Q8</w:t>
      </w:r>
      <w:r w:rsidRPr="00B113D2">
        <w:rPr>
          <w:rFonts w:eastAsia="Calibri"/>
          <w:color w:val="000000" w:themeColor="text1"/>
        </w:rPr>
        <w:tab/>
      </w:r>
      <w:r w:rsidRPr="00B113D2">
        <w:rPr>
          <w:rFonts w:eastAsia="Calibri"/>
          <w:i/>
          <w:color w:val="000000" w:themeColor="text1"/>
        </w:rPr>
        <w:t>Did you ever report about cross border interference to ITU?</w:t>
      </w:r>
    </w:p>
    <w:p w14:paraId="16179267" w14:textId="77777777" w:rsidR="00394C6E" w:rsidRPr="00B113D2" w:rsidRDefault="00394C6E" w:rsidP="0030273F">
      <w:pPr>
        <w:ind w:left="720" w:hanging="720"/>
        <w:contextualSpacing/>
        <w:rPr>
          <w:rFonts w:eastAsia="Calibri"/>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Yes</w:t>
      </w:r>
    </w:p>
    <w:p w14:paraId="2158476C" w14:textId="77777777" w:rsidR="00394C6E" w:rsidRPr="00B113D2" w:rsidRDefault="00394C6E" w:rsidP="0030273F">
      <w:pPr>
        <w:ind w:left="720"/>
        <w:contextualSpacing/>
        <w:rPr>
          <w:rFonts w:eastAsia="Calibri"/>
          <w:b/>
          <w:color w:val="000000" w:themeColor="text1"/>
        </w:rPr>
      </w:pPr>
    </w:p>
    <w:p w14:paraId="52B8B115" w14:textId="77777777" w:rsidR="00394C6E" w:rsidRPr="00B113D2" w:rsidRDefault="00394C6E" w:rsidP="0030273F">
      <w:pPr>
        <w:ind w:left="720"/>
      </w:pPr>
      <w:r w:rsidRPr="00B113D2">
        <w:rPr>
          <w:b/>
        </w:rPr>
        <w:t>(a)</w:t>
      </w:r>
      <w:r w:rsidRPr="00B113D2">
        <w:rPr>
          <w:b/>
        </w:rPr>
        <w:tab/>
      </w:r>
      <w:r w:rsidRPr="00B113D2">
        <w:t xml:space="preserve">If yes, what facilitation did you get from ITU? </w:t>
      </w:r>
    </w:p>
    <w:p w14:paraId="126E4AF9" w14:textId="77777777" w:rsidR="00394C6E" w:rsidRPr="00B113D2" w:rsidRDefault="00394C6E" w:rsidP="0030273F">
      <w:pPr>
        <w:ind w:left="1440" w:hanging="720"/>
      </w:pPr>
      <w:r w:rsidRPr="00B113D2">
        <w:t>Ans</w:t>
      </w:r>
      <w:r w:rsidRPr="00B113D2">
        <w:tab/>
        <w:t>-----ITU assist to communicate with some administrations to inform them of the interference report---------------------------</w:t>
      </w:r>
    </w:p>
    <w:p w14:paraId="2C3EEBDB"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rPr>
          <w:rFonts w:eastAsia="Calibri"/>
          <w:color w:val="000000" w:themeColor="text1"/>
        </w:rPr>
      </w:pPr>
      <w:r w:rsidRPr="00B113D2">
        <w:rPr>
          <w:rFonts w:eastAsia="Calibri"/>
          <w:b/>
          <w:color w:val="000000" w:themeColor="text1"/>
        </w:rPr>
        <w:t xml:space="preserve"> (b)</w:t>
      </w:r>
      <w:r w:rsidRPr="00B113D2">
        <w:rPr>
          <w:rFonts w:eastAsia="Calibri"/>
          <w:color w:val="000000" w:themeColor="text1"/>
        </w:rPr>
        <w:tab/>
        <w:t>If not, why?</w:t>
      </w:r>
    </w:p>
    <w:p w14:paraId="04EAE949" w14:textId="77777777" w:rsidR="00394C6E" w:rsidRPr="00B113D2" w:rsidRDefault="00394C6E" w:rsidP="0030273F">
      <w:pPr>
        <w:ind w:left="720"/>
        <w:rPr>
          <w:rFonts w:eastAsia="Calibri"/>
          <w:color w:val="000000" w:themeColor="text1"/>
        </w:rPr>
      </w:pPr>
      <w:r w:rsidRPr="00B113D2">
        <w:rPr>
          <w:rFonts w:eastAsia="Calibri"/>
          <w:color w:val="000000" w:themeColor="text1"/>
        </w:rPr>
        <w:t>Ans</w:t>
      </w:r>
      <w:r w:rsidRPr="00B113D2">
        <w:rPr>
          <w:rFonts w:eastAsia="Calibri"/>
          <w:color w:val="000000" w:themeColor="text1"/>
        </w:rPr>
        <w:tab/>
        <w:t>--------------------------------</w:t>
      </w:r>
    </w:p>
    <w:p w14:paraId="2553D137" w14:textId="77777777" w:rsidR="00F63628" w:rsidRPr="00B113D2" w:rsidRDefault="00F63628" w:rsidP="0030273F">
      <w:pPr>
        <w:ind w:left="720"/>
        <w:rPr>
          <w:rFonts w:eastAsia="Calibri"/>
          <w:color w:val="000000" w:themeColor="text1"/>
        </w:rPr>
      </w:pPr>
    </w:p>
    <w:p w14:paraId="430435E4" w14:textId="77777777" w:rsidR="00394C6E" w:rsidRPr="00B113D2" w:rsidRDefault="00394C6E" w:rsidP="0030273F">
      <w:pPr>
        <w:ind w:left="720" w:hanging="720"/>
        <w:contextualSpacing/>
        <w:jc w:val="both"/>
        <w:rPr>
          <w:rFonts w:eastAsia="Calibri"/>
          <w:color w:val="000000" w:themeColor="text1"/>
        </w:rPr>
      </w:pPr>
      <w:r w:rsidRPr="00B113D2">
        <w:rPr>
          <w:rFonts w:eastAsia="Calibri"/>
          <w:b/>
          <w:color w:val="000000" w:themeColor="text1"/>
        </w:rPr>
        <w:t>Q9</w:t>
      </w:r>
      <w:r w:rsidRPr="00B113D2">
        <w:rPr>
          <w:rFonts w:eastAsia="Calibri"/>
          <w:color w:val="000000" w:themeColor="text1"/>
        </w:rPr>
        <w:tab/>
      </w:r>
      <w:r w:rsidRPr="00B113D2">
        <w:rPr>
          <w:rFonts w:eastAsia="Calibri"/>
          <w:i/>
          <w:color w:val="000000" w:themeColor="text1"/>
        </w:rPr>
        <w:t>With the launch of 5G network in SATRC countries, cross border synchronization / coordination will be of keen importance. What precautionary steps / plans are made by your country?</w:t>
      </w:r>
      <w:r w:rsidRPr="00B113D2">
        <w:rPr>
          <w:rFonts w:eastAsia="Calibri"/>
          <w:color w:val="000000" w:themeColor="text1"/>
        </w:rPr>
        <w:t xml:space="preserve"> </w:t>
      </w:r>
    </w:p>
    <w:p w14:paraId="3733A5F8" w14:textId="2FB55C7C" w:rsidR="00394C6E" w:rsidRPr="00B113D2" w:rsidRDefault="00394C6E" w:rsidP="0030273F">
      <w:pPr>
        <w:ind w:left="720" w:hanging="720"/>
        <w:contextualSpacing/>
        <w:rPr>
          <w:rFonts w:eastAsia="Calibri"/>
          <w:color w:val="000000" w:themeColor="text1"/>
        </w:rPr>
      </w:pPr>
      <w:r w:rsidRPr="00B113D2">
        <w:rPr>
          <w:rFonts w:eastAsia="Calibri"/>
          <w:b/>
          <w:color w:val="000000" w:themeColor="text1"/>
        </w:rPr>
        <w:t>Ans</w:t>
      </w:r>
      <w:r w:rsidRPr="00B113D2">
        <w:rPr>
          <w:rFonts w:eastAsia="Calibri"/>
          <w:b/>
          <w:color w:val="000000" w:themeColor="text1"/>
        </w:rPr>
        <w:tab/>
      </w:r>
      <w:r w:rsidRPr="00B113D2">
        <w:rPr>
          <w:i/>
          <w:iCs/>
          <w:color w:val="000000" w:themeColor="text1"/>
        </w:rPr>
        <w:t>There are not successful experience with some neighboring countries which have significant distance between their Base stations.</w:t>
      </w:r>
    </w:p>
    <w:p w14:paraId="5372FCE0" w14:textId="77777777" w:rsidR="00394C6E" w:rsidRPr="00B113D2" w:rsidRDefault="00394C6E" w:rsidP="0030273F">
      <w:pPr>
        <w:ind w:left="720"/>
        <w:contextualSpacing/>
        <w:rPr>
          <w:rFonts w:eastAsia="Calibri"/>
          <w:b/>
          <w:color w:val="000000" w:themeColor="text1"/>
        </w:rPr>
      </w:pPr>
    </w:p>
    <w:p w14:paraId="7D5BF8C9" w14:textId="77777777" w:rsidR="00394C6E" w:rsidRPr="00B113D2" w:rsidRDefault="00394C6E" w:rsidP="0030273F">
      <w:pPr>
        <w:ind w:left="1440" w:hanging="720"/>
      </w:pPr>
      <w:r w:rsidRPr="00B113D2">
        <w:rPr>
          <w:b/>
        </w:rPr>
        <w:t>(a)</w:t>
      </w:r>
      <w:r w:rsidRPr="00B113D2">
        <w:rPr>
          <w:b/>
        </w:rPr>
        <w:tab/>
      </w:r>
      <w:r w:rsidRPr="00B113D2">
        <w:t xml:space="preserve">Currently, which bands are identified for 5G launch in your country? </w:t>
      </w:r>
    </w:p>
    <w:p w14:paraId="4C6427F0" w14:textId="77777777" w:rsidR="00394C6E" w:rsidRPr="00B113D2" w:rsidRDefault="00394C6E" w:rsidP="0030273F">
      <w:pPr>
        <w:ind w:left="1440" w:hanging="720"/>
        <w:contextualSpacing/>
        <w:rPr>
          <w:rFonts w:eastAsia="Calibri"/>
          <w:color w:val="000000" w:themeColor="text1"/>
        </w:rPr>
      </w:pPr>
      <w:r w:rsidRPr="00B113D2">
        <w:rPr>
          <w:rFonts w:eastAsia="Calibri"/>
          <w:b/>
          <w:color w:val="000000" w:themeColor="text1"/>
        </w:rPr>
        <w:t>Ans</w:t>
      </w:r>
      <w:r w:rsidRPr="00B113D2">
        <w:rPr>
          <w:rFonts w:eastAsia="Calibri"/>
          <w:color w:val="000000" w:themeColor="text1"/>
        </w:rPr>
        <w:tab/>
        <w:t>The frequency bands have been assigned for developing 5G tech. are including:</w:t>
      </w:r>
    </w:p>
    <w:p w14:paraId="395CF1D6" w14:textId="77777777" w:rsidR="00394C6E" w:rsidRPr="00B113D2" w:rsidRDefault="00394C6E" w:rsidP="0030273F">
      <w:pPr>
        <w:tabs>
          <w:tab w:val="left" w:pos="2160"/>
        </w:tabs>
        <w:ind w:left="1440" w:firstLine="450"/>
        <w:contextualSpacing/>
        <w:rPr>
          <w:rFonts w:eastAsia="Calibri"/>
          <w:color w:val="000000" w:themeColor="text1"/>
        </w:rPr>
      </w:pPr>
      <w:r w:rsidRPr="00B113D2">
        <w:rPr>
          <w:rFonts w:eastAsia="Calibri"/>
          <w:color w:val="000000" w:themeColor="text1"/>
        </w:rPr>
        <w:t>-</w:t>
      </w:r>
      <w:r w:rsidRPr="00B113D2">
        <w:rPr>
          <w:rFonts w:eastAsia="Calibri"/>
          <w:color w:val="000000" w:themeColor="text1"/>
        </w:rPr>
        <w:tab/>
        <w:t>Partial of 3400-3800 MHz</w:t>
      </w:r>
    </w:p>
    <w:p w14:paraId="3DB67BCE" w14:textId="77777777" w:rsidR="00394C6E" w:rsidRPr="00B113D2" w:rsidRDefault="00394C6E" w:rsidP="0030273F">
      <w:pPr>
        <w:tabs>
          <w:tab w:val="left" w:pos="2160"/>
        </w:tabs>
        <w:ind w:left="1440" w:firstLine="450"/>
        <w:contextualSpacing/>
        <w:rPr>
          <w:rFonts w:eastAsia="Calibri"/>
          <w:color w:val="000000" w:themeColor="text1"/>
          <w:rtl/>
        </w:rPr>
      </w:pPr>
      <w:r w:rsidRPr="00B113D2">
        <w:rPr>
          <w:rFonts w:eastAsia="Calibri"/>
          <w:color w:val="000000" w:themeColor="text1"/>
        </w:rPr>
        <w:t xml:space="preserve">- </w:t>
      </w:r>
      <w:r w:rsidRPr="00B113D2">
        <w:rPr>
          <w:rFonts w:eastAsia="Calibri"/>
          <w:color w:val="000000" w:themeColor="text1"/>
        </w:rPr>
        <w:tab/>
        <w:t>Partial of 24.25-27.5 (26 GHz)</w:t>
      </w:r>
    </w:p>
    <w:p w14:paraId="1CB8583E" w14:textId="77777777" w:rsidR="00394C6E" w:rsidRPr="00B113D2" w:rsidRDefault="00394C6E" w:rsidP="0030273F">
      <w:pPr>
        <w:ind w:left="1440" w:hanging="720"/>
        <w:rPr>
          <w:rFonts w:eastAsia="Calibri"/>
          <w:i/>
          <w:color w:val="000000" w:themeColor="text1"/>
        </w:rPr>
      </w:pPr>
      <w:r w:rsidRPr="00B113D2">
        <w:rPr>
          <w:rFonts w:eastAsia="Calibri"/>
          <w:b/>
          <w:color w:val="000000" w:themeColor="text1"/>
        </w:rPr>
        <w:t>(b)</w:t>
      </w:r>
      <w:r w:rsidRPr="00B113D2">
        <w:rPr>
          <w:rFonts w:eastAsia="Calibri"/>
          <w:b/>
          <w:color w:val="000000" w:themeColor="text1"/>
        </w:rPr>
        <w:tab/>
      </w:r>
      <w:r w:rsidRPr="00B113D2">
        <w:rPr>
          <w:rFonts w:eastAsia="Calibri"/>
          <w:i/>
          <w:color w:val="000000" w:themeColor="text1"/>
        </w:rPr>
        <w:t xml:space="preserve">Is there any coexistence with satellite services in identified bands? </w:t>
      </w:r>
    </w:p>
    <w:p w14:paraId="671E0429" w14:textId="77777777" w:rsidR="00394C6E" w:rsidRPr="00B113D2" w:rsidRDefault="00394C6E" w:rsidP="0030273F">
      <w:pPr>
        <w:ind w:left="720"/>
      </w:pPr>
      <w:r w:rsidRPr="00B113D2">
        <w:rPr>
          <w:b/>
        </w:rPr>
        <w:t>Ans</w:t>
      </w:r>
      <w:r w:rsidRPr="00B113D2">
        <w:rPr>
          <w:lang w:eastAsia="ja-JP"/>
        </w:rPr>
        <w:tab/>
      </w:r>
      <w:r w:rsidRPr="00B113D2">
        <w:t>No, but we issue the license for each of them separately.</w:t>
      </w:r>
    </w:p>
    <w:p w14:paraId="1A7373DA" w14:textId="77777777" w:rsidR="00F63628" w:rsidRPr="00B113D2" w:rsidRDefault="00F63628" w:rsidP="0030273F">
      <w:pPr>
        <w:ind w:left="720"/>
        <w:rPr>
          <w:lang w:eastAsia="ja-JP"/>
        </w:rPr>
      </w:pPr>
    </w:p>
    <w:p w14:paraId="5EF4E035" w14:textId="1526E9AB" w:rsidR="00394C6E" w:rsidRPr="00B113D2" w:rsidRDefault="00394C6E" w:rsidP="000C4E42">
      <w:pPr>
        <w:ind w:left="720" w:hanging="720"/>
        <w:contextualSpacing/>
        <w:jc w:val="both"/>
        <w:rPr>
          <w:rFonts w:eastAsia="Calibri"/>
          <w:color w:val="000000" w:themeColor="text1"/>
        </w:rPr>
      </w:pPr>
      <w:r w:rsidRPr="00B113D2">
        <w:rPr>
          <w:rFonts w:eastAsia="Calibri"/>
          <w:b/>
          <w:color w:val="000000" w:themeColor="text1"/>
        </w:rPr>
        <w:t>Q10</w:t>
      </w:r>
      <w:r w:rsidRPr="00B113D2">
        <w:rPr>
          <w:rFonts w:eastAsia="Calibri"/>
          <w:color w:val="000000" w:themeColor="text1"/>
        </w:rPr>
        <w:tab/>
      </w:r>
      <w:r w:rsidRPr="00B113D2">
        <w:rPr>
          <w:rFonts w:eastAsia="Calibri"/>
          <w:i/>
          <w:color w:val="000000" w:themeColor="text1"/>
        </w:rPr>
        <w:t>Your country’s recommendations for agreement between SATRC countries on resolving cross border interference issues?</w:t>
      </w:r>
    </w:p>
    <w:p w14:paraId="734A3FEC" w14:textId="77777777" w:rsidR="00394C6E" w:rsidRPr="00B113D2" w:rsidRDefault="00394C6E" w:rsidP="0030273F">
      <w:pPr>
        <w:ind w:left="720" w:hanging="720"/>
        <w:contextualSpacing/>
        <w:jc w:val="both"/>
        <w:rPr>
          <w:rFonts w:eastAsia="Calibri"/>
          <w:color w:val="000000" w:themeColor="text1"/>
        </w:rPr>
      </w:pPr>
      <w:r w:rsidRPr="00B113D2">
        <w:rPr>
          <w:rFonts w:eastAsia="Calibri"/>
          <w:b/>
          <w:color w:val="000000" w:themeColor="text1"/>
        </w:rPr>
        <w:t>Ans</w:t>
      </w:r>
      <w:r w:rsidRPr="00B113D2">
        <w:rPr>
          <w:rFonts w:eastAsia="Calibri"/>
          <w:b/>
          <w:color w:val="000000" w:themeColor="text1"/>
        </w:rPr>
        <w:tab/>
      </w:r>
      <w:bookmarkStart w:id="23" w:name="_Hlk137712112"/>
      <w:r w:rsidRPr="00B113D2">
        <w:rPr>
          <w:rFonts w:eastAsia="Calibri"/>
          <w:color w:val="000000" w:themeColor="text1"/>
        </w:rPr>
        <w:t xml:space="preserve">Determining the limit of signal level on the border and also at a certain distance </w:t>
      </w:r>
      <w:bookmarkEnd w:id="23"/>
      <w:r w:rsidRPr="00B113D2">
        <w:rPr>
          <w:rFonts w:eastAsia="Calibri"/>
          <w:color w:val="000000" w:themeColor="text1"/>
        </w:rPr>
        <w:t>from the border is suggested based on ITU recommendations and European recommendations (such as ERC/REC/(01)01, ECC/REC/(05)08, ECC/REC/(08)02, ECC/REC/(11)04, ECC/REC/(11)05, ECC/REC/(14)04, ...)</w:t>
      </w:r>
    </w:p>
    <w:p w14:paraId="02832571" w14:textId="77777777" w:rsidR="00394C6E" w:rsidRPr="00B113D2" w:rsidRDefault="00394C6E" w:rsidP="0030273F">
      <w:pPr>
        <w:ind w:left="1440" w:hanging="720"/>
        <w:contextualSpacing/>
        <w:rPr>
          <w:rFonts w:eastAsia="Calibri"/>
          <w:color w:val="000000" w:themeColor="text1"/>
        </w:rPr>
      </w:pPr>
    </w:p>
    <w:p w14:paraId="25D4742B" w14:textId="02158411" w:rsidR="00394C6E" w:rsidRPr="00B113D2" w:rsidRDefault="00394C6E" w:rsidP="0030273F">
      <w:pPr>
        <w:contextualSpacing/>
        <w:rPr>
          <w:rFonts w:eastAsia="Calibri"/>
          <w:color w:val="000000" w:themeColor="text1"/>
        </w:rPr>
      </w:pPr>
    </w:p>
    <w:p w14:paraId="0E782545" w14:textId="323A782D" w:rsidR="002428A5" w:rsidRPr="00B113D2" w:rsidRDefault="002428A5" w:rsidP="0030273F">
      <w:pPr>
        <w:contextualSpacing/>
        <w:rPr>
          <w:rFonts w:eastAsia="Calibri"/>
          <w:color w:val="000000" w:themeColor="text1"/>
        </w:rPr>
      </w:pPr>
    </w:p>
    <w:p w14:paraId="082111FF" w14:textId="77BC0739" w:rsidR="002428A5" w:rsidRPr="00B113D2" w:rsidRDefault="002428A5" w:rsidP="0030273F">
      <w:pPr>
        <w:contextualSpacing/>
        <w:rPr>
          <w:rFonts w:eastAsia="Calibri"/>
          <w:color w:val="000000" w:themeColor="text1"/>
        </w:rPr>
      </w:pPr>
    </w:p>
    <w:p w14:paraId="10DF07A9" w14:textId="77777777" w:rsidR="000C4E42" w:rsidRPr="00B113D2" w:rsidRDefault="000C4E42" w:rsidP="0030273F">
      <w:pPr>
        <w:contextualSpacing/>
        <w:rPr>
          <w:rFonts w:eastAsia="Calibri"/>
          <w:color w:val="000000" w:themeColor="text1"/>
        </w:rPr>
      </w:pPr>
    </w:p>
    <w:p w14:paraId="57359D42" w14:textId="77777777" w:rsidR="000C4E42" w:rsidRPr="00B113D2" w:rsidRDefault="000C4E42" w:rsidP="0030273F">
      <w:pPr>
        <w:contextualSpacing/>
        <w:rPr>
          <w:rFonts w:eastAsia="Calibri"/>
          <w:color w:val="000000" w:themeColor="text1"/>
        </w:rPr>
      </w:pPr>
    </w:p>
    <w:p w14:paraId="3EDED607" w14:textId="77777777" w:rsidR="000C4E42" w:rsidRPr="00B113D2" w:rsidRDefault="000C4E42" w:rsidP="0030273F">
      <w:pPr>
        <w:contextualSpacing/>
        <w:rPr>
          <w:rFonts w:eastAsia="Calibri"/>
          <w:color w:val="000000" w:themeColor="text1"/>
        </w:rPr>
      </w:pPr>
    </w:p>
    <w:p w14:paraId="05C59759" w14:textId="77777777" w:rsidR="000C4E42" w:rsidRPr="00B113D2" w:rsidRDefault="000C4E42" w:rsidP="0030273F">
      <w:pPr>
        <w:contextualSpacing/>
        <w:rPr>
          <w:rFonts w:eastAsia="Calibri"/>
          <w:color w:val="000000" w:themeColor="text1"/>
        </w:rPr>
      </w:pPr>
    </w:p>
    <w:p w14:paraId="036E20A1" w14:textId="77777777" w:rsidR="002428A5" w:rsidRPr="00B113D2" w:rsidRDefault="002428A5" w:rsidP="0030273F">
      <w:pPr>
        <w:contextualSpacing/>
        <w:rPr>
          <w:rFonts w:eastAsia="Calibri"/>
          <w:color w:val="000000" w:themeColor="text1"/>
        </w:rPr>
      </w:pPr>
    </w:p>
    <w:p w14:paraId="62CC4CD6" w14:textId="77777777" w:rsidR="00921894" w:rsidRPr="00B113D2" w:rsidRDefault="00921894" w:rsidP="0030273F">
      <w:pPr>
        <w:contextualSpacing/>
        <w:rPr>
          <w:rFonts w:eastAsia="Calibri"/>
        </w:rPr>
      </w:pPr>
    </w:p>
    <w:p w14:paraId="627950AA" w14:textId="77777777" w:rsidR="00394C6E" w:rsidRPr="00B113D2" w:rsidRDefault="00394C6E" w:rsidP="0030273F">
      <w:pPr>
        <w:ind w:left="1440" w:hanging="720"/>
        <w:contextualSpacing/>
        <w:rPr>
          <w:rFonts w:eastAsia="Calibri"/>
        </w:rPr>
      </w:pPr>
    </w:p>
    <w:p w14:paraId="631868B1" w14:textId="77777777" w:rsidR="00394C6E" w:rsidRPr="00B113D2" w:rsidRDefault="00394C6E" w:rsidP="0030273F">
      <w:pPr>
        <w:pStyle w:val="Heading1"/>
        <w:jc w:val="right"/>
        <w:rPr>
          <w:rFonts w:eastAsia="Calibri"/>
          <w:b w:val="0"/>
          <w:color w:val="000000" w:themeColor="text1"/>
        </w:rPr>
      </w:pPr>
      <w:bookmarkStart w:id="24" w:name="_Toc146185942"/>
      <w:r w:rsidRPr="00B113D2">
        <w:rPr>
          <w:rFonts w:eastAsia="Calibri"/>
          <w:color w:val="000000" w:themeColor="text1"/>
        </w:rPr>
        <w:lastRenderedPageBreak/>
        <w:t>ANNEX-G</w:t>
      </w:r>
      <w:bookmarkEnd w:id="24"/>
      <w:r w:rsidRPr="00B113D2">
        <w:rPr>
          <w:rFonts w:eastAsia="Calibri"/>
          <w:color w:val="000000" w:themeColor="text1"/>
        </w:rPr>
        <w:t xml:space="preserve"> </w:t>
      </w:r>
    </w:p>
    <w:p w14:paraId="3A752D76" w14:textId="77777777" w:rsidR="00394C6E" w:rsidRPr="00B113D2" w:rsidRDefault="00394C6E" w:rsidP="0030273F">
      <w:pPr>
        <w:ind w:left="1440" w:hanging="720"/>
        <w:contextualSpacing/>
        <w:jc w:val="right"/>
        <w:rPr>
          <w:rFonts w:eastAsia="Calibri"/>
          <w:b/>
          <w:u w:val="single"/>
        </w:rPr>
      </w:pPr>
    </w:p>
    <w:p w14:paraId="3C5DD592" w14:textId="52AC984A" w:rsidR="00394C6E" w:rsidRPr="00B113D2" w:rsidRDefault="00394C6E" w:rsidP="0030273F">
      <w:pPr>
        <w:tabs>
          <w:tab w:val="left" w:pos="720"/>
          <w:tab w:val="left" w:pos="1440"/>
          <w:tab w:val="left" w:pos="2160"/>
          <w:tab w:val="left" w:pos="2880"/>
          <w:tab w:val="left" w:pos="3600"/>
          <w:tab w:val="left" w:pos="4320"/>
          <w:tab w:val="center" w:pos="5400"/>
        </w:tabs>
        <w:jc w:val="center"/>
        <w:rPr>
          <w:rFonts w:eastAsia="Calibri"/>
          <w:b/>
          <w:u w:val="single"/>
        </w:rPr>
      </w:pPr>
      <w:r w:rsidRPr="00B113D2">
        <w:rPr>
          <w:rFonts w:eastAsia="Calibri"/>
          <w:b/>
          <w:u w:val="single"/>
        </w:rPr>
        <w:t>NEPAL RESPONSE</w:t>
      </w:r>
    </w:p>
    <w:p w14:paraId="425B33F6" w14:textId="77777777" w:rsidR="00921894" w:rsidRPr="00B113D2" w:rsidRDefault="00921894" w:rsidP="0030273F">
      <w:pPr>
        <w:tabs>
          <w:tab w:val="left" w:pos="720"/>
          <w:tab w:val="left" w:pos="1440"/>
          <w:tab w:val="left" w:pos="2160"/>
          <w:tab w:val="left" w:pos="2880"/>
          <w:tab w:val="left" w:pos="3600"/>
          <w:tab w:val="left" w:pos="4320"/>
          <w:tab w:val="center" w:pos="5400"/>
        </w:tabs>
        <w:jc w:val="center"/>
        <w:rPr>
          <w:rFonts w:eastAsia="Calibri"/>
          <w:b/>
          <w:u w:val="single"/>
        </w:rPr>
      </w:pPr>
    </w:p>
    <w:p w14:paraId="76D70360" w14:textId="77777777" w:rsidR="00394C6E" w:rsidRPr="00B113D2" w:rsidRDefault="00394C6E" w:rsidP="0030273F">
      <w:pPr>
        <w:ind w:left="720" w:hanging="720"/>
        <w:jc w:val="both"/>
        <w:rPr>
          <w:i/>
          <w:color w:val="000000"/>
        </w:rPr>
      </w:pPr>
      <w:r w:rsidRPr="00B113D2">
        <w:rPr>
          <w:b/>
          <w:bCs/>
          <w:color w:val="000000"/>
        </w:rPr>
        <w:t>Q1.</w:t>
      </w:r>
      <w:r w:rsidRPr="00B113D2">
        <w:rPr>
          <w:b/>
          <w:bCs/>
          <w:color w:val="000000"/>
        </w:rPr>
        <w:tab/>
        <w:t xml:space="preserve"> </w:t>
      </w:r>
      <w:r w:rsidRPr="00B113D2">
        <w:rPr>
          <w:i/>
          <w:color w:val="000000"/>
        </w:rPr>
        <w:t>Did your country ever face any harmful interference in any network’s operation from any   other SATRC/ other countries?</w:t>
      </w:r>
    </w:p>
    <w:p w14:paraId="31A962B3" w14:textId="084BEBC8" w:rsidR="00394C6E" w:rsidRPr="00B113D2" w:rsidRDefault="00394C6E" w:rsidP="000C4E42">
      <w:pPr>
        <w:jc w:val="both"/>
        <w:rPr>
          <w:b/>
          <w:bCs/>
          <w:color w:val="000000"/>
        </w:rPr>
      </w:pPr>
      <w:r w:rsidRPr="00B113D2">
        <w:rPr>
          <w:b/>
          <w:bCs/>
          <w:color w:val="000000"/>
        </w:rPr>
        <w:t xml:space="preserve">Ans: </w:t>
      </w:r>
      <w:r w:rsidRPr="00B113D2">
        <w:rPr>
          <w:b/>
          <w:bCs/>
          <w:color w:val="000000"/>
        </w:rPr>
        <w:tab/>
      </w:r>
      <w:r w:rsidRPr="00B113D2">
        <w:rPr>
          <w:color w:val="000000"/>
        </w:rPr>
        <w:t>Yes</w:t>
      </w:r>
      <w:r w:rsidRPr="00B113D2">
        <w:rPr>
          <w:color w:val="000000"/>
        </w:rPr>
        <w:br/>
      </w:r>
    </w:p>
    <w:p w14:paraId="4A3C4B5D" w14:textId="77777777" w:rsidR="00394C6E" w:rsidRPr="00B113D2" w:rsidRDefault="00394C6E" w:rsidP="0030273F">
      <w:pPr>
        <w:jc w:val="both"/>
        <w:rPr>
          <w:i/>
          <w:color w:val="000000"/>
        </w:rPr>
      </w:pPr>
      <w:r w:rsidRPr="00B113D2">
        <w:rPr>
          <w:b/>
          <w:bCs/>
          <w:color w:val="000000"/>
        </w:rPr>
        <w:t xml:space="preserve">Q2 </w:t>
      </w:r>
      <w:r w:rsidRPr="00B113D2">
        <w:rPr>
          <w:b/>
          <w:bCs/>
          <w:color w:val="000000"/>
        </w:rPr>
        <w:tab/>
      </w:r>
      <w:r w:rsidRPr="00B113D2">
        <w:rPr>
          <w:i/>
          <w:color w:val="000000"/>
        </w:rPr>
        <w:t>If yes, then provide following details;</w:t>
      </w:r>
    </w:p>
    <w:tbl>
      <w:tblPr>
        <w:tblW w:w="0" w:type="auto"/>
        <w:tblInd w:w="720" w:type="dxa"/>
        <w:tblLook w:val="04A0" w:firstRow="1" w:lastRow="0" w:firstColumn="1" w:lastColumn="0" w:noHBand="0" w:noVBand="1"/>
      </w:tblPr>
      <w:tblGrid>
        <w:gridCol w:w="895"/>
        <w:gridCol w:w="3420"/>
        <w:gridCol w:w="2880"/>
      </w:tblGrid>
      <w:tr w:rsidR="00394C6E" w:rsidRPr="00B113D2" w14:paraId="247FF615" w14:textId="77777777" w:rsidTr="002C47AF">
        <w:tc>
          <w:tcPr>
            <w:tcW w:w="895" w:type="dxa"/>
          </w:tcPr>
          <w:p w14:paraId="0623FC91" w14:textId="77777777" w:rsidR="00394C6E" w:rsidRPr="00B113D2" w:rsidRDefault="00394C6E" w:rsidP="0030273F">
            <w:pPr>
              <w:pStyle w:val="ListParagraph"/>
              <w:ind w:left="0"/>
              <w:rPr>
                <w:b/>
                <w:color w:val="000000"/>
              </w:rPr>
            </w:pPr>
            <w:r w:rsidRPr="00B113D2">
              <w:rPr>
                <w:b/>
                <w:color w:val="000000"/>
              </w:rPr>
              <w:t>Ser.</w:t>
            </w:r>
          </w:p>
        </w:tc>
        <w:tc>
          <w:tcPr>
            <w:tcW w:w="3420" w:type="dxa"/>
          </w:tcPr>
          <w:p w14:paraId="2D9CE89F" w14:textId="77777777" w:rsidR="00394C6E" w:rsidRPr="00B113D2" w:rsidRDefault="00394C6E" w:rsidP="0030273F">
            <w:pPr>
              <w:rPr>
                <w:b/>
                <w:i/>
                <w:color w:val="000000"/>
              </w:rPr>
            </w:pPr>
            <w:r w:rsidRPr="00B113D2">
              <w:rPr>
                <w:b/>
                <w:i/>
                <w:color w:val="000000"/>
              </w:rPr>
              <w:t xml:space="preserve">Country Name </w:t>
            </w:r>
          </w:p>
        </w:tc>
        <w:tc>
          <w:tcPr>
            <w:tcW w:w="2880" w:type="dxa"/>
          </w:tcPr>
          <w:p w14:paraId="7794DA19" w14:textId="77777777" w:rsidR="00394C6E" w:rsidRPr="00B113D2" w:rsidRDefault="00394C6E" w:rsidP="0030273F">
            <w:pPr>
              <w:rPr>
                <w:b/>
                <w:color w:val="000000"/>
              </w:rPr>
            </w:pPr>
            <w:r w:rsidRPr="00B113D2">
              <w:rPr>
                <w:b/>
                <w:color w:val="000000"/>
              </w:rPr>
              <w:t>India</w:t>
            </w:r>
          </w:p>
        </w:tc>
      </w:tr>
      <w:tr w:rsidR="00394C6E" w:rsidRPr="00B113D2" w14:paraId="37FED231" w14:textId="77777777" w:rsidTr="002C47AF">
        <w:tc>
          <w:tcPr>
            <w:tcW w:w="895" w:type="dxa"/>
          </w:tcPr>
          <w:p w14:paraId="5C1046FD" w14:textId="77777777" w:rsidR="00394C6E" w:rsidRPr="00B113D2" w:rsidRDefault="00394C6E" w:rsidP="0030273F">
            <w:pPr>
              <w:pStyle w:val="ListParagraph"/>
              <w:numPr>
                <w:ilvl w:val="0"/>
                <w:numId w:val="34"/>
              </w:numPr>
              <w:ind w:left="772" w:hanging="705"/>
              <w:contextualSpacing/>
              <w:rPr>
                <w:color w:val="000000"/>
              </w:rPr>
            </w:pPr>
          </w:p>
        </w:tc>
        <w:tc>
          <w:tcPr>
            <w:tcW w:w="3420" w:type="dxa"/>
          </w:tcPr>
          <w:p w14:paraId="77803D0F" w14:textId="77777777" w:rsidR="00394C6E" w:rsidRPr="00B113D2" w:rsidRDefault="00394C6E" w:rsidP="0030273F">
            <w:pPr>
              <w:rPr>
                <w:i/>
                <w:color w:val="000000"/>
              </w:rPr>
            </w:pPr>
            <w:r w:rsidRPr="00B113D2">
              <w:rPr>
                <w:i/>
                <w:color w:val="000000"/>
              </w:rPr>
              <w:t>Technology used in your country</w:t>
            </w:r>
          </w:p>
        </w:tc>
        <w:tc>
          <w:tcPr>
            <w:tcW w:w="2880" w:type="dxa"/>
          </w:tcPr>
          <w:p w14:paraId="0DB370E6" w14:textId="77777777" w:rsidR="00394C6E" w:rsidRPr="00B113D2" w:rsidRDefault="00394C6E" w:rsidP="0030273F">
            <w:pPr>
              <w:rPr>
                <w:color w:val="000000"/>
              </w:rPr>
            </w:pPr>
            <w:r w:rsidRPr="00B113D2">
              <w:rPr>
                <w:color w:val="000000"/>
              </w:rPr>
              <w:t>WiMAX</w:t>
            </w:r>
          </w:p>
        </w:tc>
      </w:tr>
      <w:tr w:rsidR="00394C6E" w:rsidRPr="00B113D2" w14:paraId="786212AF" w14:textId="77777777" w:rsidTr="002C47AF">
        <w:tc>
          <w:tcPr>
            <w:tcW w:w="895" w:type="dxa"/>
          </w:tcPr>
          <w:p w14:paraId="45D262D7" w14:textId="77777777" w:rsidR="00394C6E" w:rsidRPr="00B113D2" w:rsidRDefault="00394C6E" w:rsidP="0030273F">
            <w:pPr>
              <w:pStyle w:val="ListParagraph"/>
              <w:numPr>
                <w:ilvl w:val="0"/>
                <w:numId w:val="34"/>
              </w:numPr>
              <w:ind w:left="772" w:hanging="705"/>
              <w:contextualSpacing/>
              <w:rPr>
                <w:color w:val="000000"/>
              </w:rPr>
            </w:pPr>
          </w:p>
        </w:tc>
        <w:tc>
          <w:tcPr>
            <w:tcW w:w="3420" w:type="dxa"/>
          </w:tcPr>
          <w:p w14:paraId="33269F0F" w14:textId="77777777" w:rsidR="00394C6E" w:rsidRPr="00B113D2" w:rsidRDefault="00394C6E" w:rsidP="0030273F">
            <w:pPr>
              <w:rPr>
                <w:i/>
                <w:color w:val="000000"/>
              </w:rPr>
            </w:pPr>
            <w:r w:rsidRPr="00B113D2">
              <w:rPr>
                <w:i/>
                <w:color w:val="000000"/>
              </w:rPr>
              <w:t>Technology used in other country</w:t>
            </w:r>
          </w:p>
        </w:tc>
        <w:tc>
          <w:tcPr>
            <w:tcW w:w="2880" w:type="dxa"/>
          </w:tcPr>
          <w:p w14:paraId="6BB0CAD4" w14:textId="77777777" w:rsidR="00394C6E" w:rsidRPr="00B113D2" w:rsidRDefault="00394C6E" w:rsidP="0030273F">
            <w:pPr>
              <w:rPr>
                <w:color w:val="000000"/>
              </w:rPr>
            </w:pPr>
            <w:r w:rsidRPr="00B113D2">
              <w:rPr>
                <w:color w:val="000000"/>
              </w:rPr>
              <w:t>LTE</w:t>
            </w:r>
          </w:p>
        </w:tc>
      </w:tr>
      <w:tr w:rsidR="00394C6E" w:rsidRPr="00B113D2" w14:paraId="02AA1269" w14:textId="77777777" w:rsidTr="002C47AF">
        <w:tc>
          <w:tcPr>
            <w:tcW w:w="895" w:type="dxa"/>
          </w:tcPr>
          <w:p w14:paraId="6573C486" w14:textId="77777777" w:rsidR="00394C6E" w:rsidRPr="00B113D2" w:rsidRDefault="00394C6E" w:rsidP="0030273F">
            <w:pPr>
              <w:pStyle w:val="ListParagraph"/>
              <w:numPr>
                <w:ilvl w:val="0"/>
                <w:numId w:val="34"/>
              </w:numPr>
              <w:ind w:left="772" w:hanging="705"/>
              <w:contextualSpacing/>
              <w:rPr>
                <w:color w:val="000000"/>
              </w:rPr>
            </w:pPr>
          </w:p>
        </w:tc>
        <w:tc>
          <w:tcPr>
            <w:tcW w:w="3420" w:type="dxa"/>
          </w:tcPr>
          <w:p w14:paraId="254739C0" w14:textId="77777777" w:rsidR="00394C6E" w:rsidRPr="00B113D2" w:rsidRDefault="00394C6E" w:rsidP="0030273F">
            <w:pPr>
              <w:rPr>
                <w:i/>
                <w:color w:val="000000"/>
              </w:rPr>
            </w:pPr>
            <w:r w:rsidRPr="00B113D2">
              <w:rPr>
                <w:i/>
                <w:color w:val="000000"/>
              </w:rPr>
              <w:t>Spectrum Band</w:t>
            </w:r>
          </w:p>
        </w:tc>
        <w:tc>
          <w:tcPr>
            <w:tcW w:w="2880" w:type="dxa"/>
          </w:tcPr>
          <w:p w14:paraId="387F31E6" w14:textId="77777777" w:rsidR="00394C6E" w:rsidRPr="00B113D2" w:rsidRDefault="00394C6E" w:rsidP="0030273F">
            <w:pPr>
              <w:rPr>
                <w:color w:val="000000"/>
              </w:rPr>
            </w:pPr>
            <w:r w:rsidRPr="00B113D2">
              <w:rPr>
                <w:color w:val="000000"/>
              </w:rPr>
              <w:t>2300</w:t>
            </w:r>
          </w:p>
        </w:tc>
      </w:tr>
      <w:tr w:rsidR="00394C6E" w:rsidRPr="00B113D2" w14:paraId="157D9F6A" w14:textId="77777777" w:rsidTr="002C47AF">
        <w:tc>
          <w:tcPr>
            <w:tcW w:w="895" w:type="dxa"/>
          </w:tcPr>
          <w:p w14:paraId="5190EF0E" w14:textId="77777777" w:rsidR="00394C6E" w:rsidRPr="00B113D2" w:rsidRDefault="00394C6E" w:rsidP="0030273F">
            <w:pPr>
              <w:pStyle w:val="ListParagraph"/>
              <w:numPr>
                <w:ilvl w:val="0"/>
                <w:numId w:val="34"/>
              </w:numPr>
              <w:ind w:left="772" w:hanging="705"/>
              <w:contextualSpacing/>
              <w:rPr>
                <w:color w:val="000000"/>
              </w:rPr>
            </w:pPr>
          </w:p>
        </w:tc>
        <w:tc>
          <w:tcPr>
            <w:tcW w:w="3420" w:type="dxa"/>
          </w:tcPr>
          <w:p w14:paraId="402FCCAC" w14:textId="77777777" w:rsidR="00394C6E" w:rsidRPr="00B113D2" w:rsidRDefault="00394C6E" w:rsidP="0030273F">
            <w:pPr>
              <w:rPr>
                <w:i/>
                <w:color w:val="000000"/>
              </w:rPr>
            </w:pPr>
            <w:r w:rsidRPr="00B113D2">
              <w:rPr>
                <w:i/>
                <w:color w:val="000000"/>
              </w:rPr>
              <w:t xml:space="preserve">Nature of Interference </w:t>
            </w:r>
          </w:p>
        </w:tc>
        <w:tc>
          <w:tcPr>
            <w:tcW w:w="2880" w:type="dxa"/>
          </w:tcPr>
          <w:p w14:paraId="04CBB223" w14:textId="77777777" w:rsidR="00394C6E" w:rsidRPr="00B113D2" w:rsidRDefault="00394C6E" w:rsidP="0030273F">
            <w:pPr>
              <w:rPr>
                <w:color w:val="000000"/>
              </w:rPr>
            </w:pPr>
            <w:r w:rsidRPr="00B113D2">
              <w:rPr>
                <w:color w:val="000000"/>
              </w:rPr>
              <w:t xml:space="preserve">Interference </w:t>
            </w:r>
          </w:p>
        </w:tc>
      </w:tr>
      <w:tr w:rsidR="00394C6E" w:rsidRPr="00B113D2" w14:paraId="095CB6A6" w14:textId="77777777" w:rsidTr="002C47AF">
        <w:tc>
          <w:tcPr>
            <w:tcW w:w="895" w:type="dxa"/>
          </w:tcPr>
          <w:p w14:paraId="0F596FEA" w14:textId="77777777" w:rsidR="00394C6E" w:rsidRPr="00B113D2" w:rsidRDefault="00394C6E" w:rsidP="0030273F">
            <w:pPr>
              <w:pStyle w:val="ListParagraph"/>
              <w:numPr>
                <w:ilvl w:val="0"/>
                <w:numId w:val="34"/>
              </w:numPr>
              <w:ind w:left="772" w:hanging="705"/>
              <w:contextualSpacing/>
              <w:rPr>
                <w:color w:val="000000"/>
              </w:rPr>
            </w:pPr>
          </w:p>
        </w:tc>
        <w:tc>
          <w:tcPr>
            <w:tcW w:w="3420" w:type="dxa"/>
          </w:tcPr>
          <w:p w14:paraId="752725A4" w14:textId="77777777" w:rsidR="00394C6E" w:rsidRPr="00B113D2" w:rsidRDefault="00394C6E" w:rsidP="0030273F">
            <w:pPr>
              <w:rPr>
                <w:i/>
                <w:color w:val="000000"/>
              </w:rPr>
            </w:pPr>
            <w:r w:rsidRPr="00B113D2">
              <w:rPr>
                <w:i/>
                <w:color w:val="000000"/>
              </w:rPr>
              <w:t>Operator Name</w:t>
            </w:r>
          </w:p>
        </w:tc>
        <w:tc>
          <w:tcPr>
            <w:tcW w:w="2880" w:type="dxa"/>
          </w:tcPr>
          <w:p w14:paraId="79DC0946" w14:textId="77777777" w:rsidR="00394C6E" w:rsidRPr="00B113D2" w:rsidRDefault="00394C6E" w:rsidP="0030273F">
            <w:pPr>
              <w:rPr>
                <w:color w:val="000000"/>
              </w:rPr>
            </w:pPr>
            <w:r w:rsidRPr="00B113D2">
              <w:rPr>
                <w:color w:val="000000"/>
              </w:rPr>
              <w:t>Nepal Telecom</w:t>
            </w:r>
          </w:p>
        </w:tc>
      </w:tr>
      <w:tr w:rsidR="00394C6E" w:rsidRPr="00B113D2" w14:paraId="4B64181E" w14:textId="77777777" w:rsidTr="002C47AF">
        <w:tc>
          <w:tcPr>
            <w:tcW w:w="895" w:type="dxa"/>
          </w:tcPr>
          <w:p w14:paraId="44D7A74A" w14:textId="77777777" w:rsidR="00394C6E" w:rsidRPr="00B113D2" w:rsidRDefault="00394C6E" w:rsidP="0030273F">
            <w:pPr>
              <w:pStyle w:val="ListParagraph"/>
              <w:numPr>
                <w:ilvl w:val="0"/>
                <w:numId w:val="34"/>
              </w:numPr>
              <w:ind w:left="772" w:hanging="705"/>
              <w:contextualSpacing/>
              <w:rPr>
                <w:color w:val="000000"/>
              </w:rPr>
            </w:pPr>
          </w:p>
        </w:tc>
        <w:tc>
          <w:tcPr>
            <w:tcW w:w="3420" w:type="dxa"/>
          </w:tcPr>
          <w:p w14:paraId="2039A970" w14:textId="77777777" w:rsidR="00394C6E" w:rsidRPr="00B113D2" w:rsidRDefault="00394C6E" w:rsidP="0030273F">
            <w:pPr>
              <w:rPr>
                <w:i/>
                <w:color w:val="000000"/>
              </w:rPr>
            </w:pPr>
            <w:r w:rsidRPr="00B113D2">
              <w:rPr>
                <w:i/>
                <w:color w:val="000000"/>
              </w:rPr>
              <w:t>Type of geographical border that faced interference.</w:t>
            </w:r>
          </w:p>
        </w:tc>
        <w:tc>
          <w:tcPr>
            <w:tcW w:w="2880" w:type="dxa"/>
          </w:tcPr>
          <w:p w14:paraId="5F25E236" w14:textId="77777777" w:rsidR="00394C6E" w:rsidRPr="00B113D2" w:rsidRDefault="00394C6E" w:rsidP="0030273F">
            <w:pPr>
              <w:rPr>
                <w:color w:val="000000"/>
              </w:rPr>
            </w:pPr>
            <w:r w:rsidRPr="00B113D2">
              <w:rPr>
                <w:color w:val="000000"/>
              </w:rPr>
              <w:t>Plain border as well as hilly regions far away from border</w:t>
            </w:r>
          </w:p>
        </w:tc>
      </w:tr>
      <w:tr w:rsidR="00394C6E" w:rsidRPr="00B113D2" w14:paraId="6EEBE993" w14:textId="77777777" w:rsidTr="002C47AF">
        <w:tc>
          <w:tcPr>
            <w:tcW w:w="895" w:type="dxa"/>
          </w:tcPr>
          <w:p w14:paraId="59FE2352" w14:textId="77777777" w:rsidR="00394C6E" w:rsidRPr="00B113D2" w:rsidRDefault="00394C6E" w:rsidP="0030273F">
            <w:pPr>
              <w:pStyle w:val="ListParagraph"/>
              <w:numPr>
                <w:ilvl w:val="0"/>
                <w:numId w:val="34"/>
              </w:numPr>
              <w:ind w:left="772" w:hanging="705"/>
              <w:contextualSpacing/>
              <w:rPr>
                <w:color w:val="000000"/>
              </w:rPr>
            </w:pPr>
          </w:p>
        </w:tc>
        <w:tc>
          <w:tcPr>
            <w:tcW w:w="3420" w:type="dxa"/>
          </w:tcPr>
          <w:p w14:paraId="059DD443" w14:textId="77777777" w:rsidR="00394C6E" w:rsidRPr="00B113D2" w:rsidRDefault="00394C6E" w:rsidP="0030273F">
            <w:pPr>
              <w:rPr>
                <w:i/>
                <w:color w:val="000000"/>
              </w:rPr>
            </w:pPr>
            <w:r w:rsidRPr="00B113D2">
              <w:rPr>
                <w:i/>
                <w:color w:val="000000"/>
              </w:rPr>
              <w:t>Year in which interference occurred</w:t>
            </w:r>
          </w:p>
        </w:tc>
        <w:tc>
          <w:tcPr>
            <w:tcW w:w="2880" w:type="dxa"/>
          </w:tcPr>
          <w:p w14:paraId="12E4CF28" w14:textId="77777777" w:rsidR="00394C6E" w:rsidRPr="00B113D2" w:rsidRDefault="00394C6E" w:rsidP="0030273F">
            <w:pPr>
              <w:rPr>
                <w:color w:val="000000"/>
              </w:rPr>
            </w:pPr>
            <w:r w:rsidRPr="00B113D2">
              <w:rPr>
                <w:color w:val="000000"/>
              </w:rPr>
              <w:t>2016</w:t>
            </w:r>
          </w:p>
        </w:tc>
      </w:tr>
      <w:tr w:rsidR="00394C6E" w:rsidRPr="00B113D2" w14:paraId="6BEAAE99" w14:textId="77777777" w:rsidTr="002C47AF">
        <w:tc>
          <w:tcPr>
            <w:tcW w:w="895" w:type="dxa"/>
          </w:tcPr>
          <w:p w14:paraId="6B6CA782" w14:textId="77777777" w:rsidR="00394C6E" w:rsidRPr="00B113D2" w:rsidRDefault="00394C6E" w:rsidP="0030273F">
            <w:pPr>
              <w:pStyle w:val="ListParagraph"/>
              <w:numPr>
                <w:ilvl w:val="0"/>
                <w:numId w:val="34"/>
              </w:numPr>
              <w:ind w:left="772" w:hanging="705"/>
              <w:contextualSpacing/>
              <w:rPr>
                <w:color w:val="000000"/>
              </w:rPr>
            </w:pPr>
          </w:p>
        </w:tc>
        <w:tc>
          <w:tcPr>
            <w:tcW w:w="3420" w:type="dxa"/>
          </w:tcPr>
          <w:p w14:paraId="426310DA" w14:textId="77777777" w:rsidR="00394C6E" w:rsidRPr="00B113D2" w:rsidRDefault="00394C6E" w:rsidP="0030273F">
            <w:pPr>
              <w:rPr>
                <w:i/>
                <w:color w:val="000000"/>
              </w:rPr>
            </w:pPr>
            <w:r w:rsidRPr="00B113D2">
              <w:rPr>
                <w:i/>
                <w:color w:val="000000"/>
              </w:rPr>
              <w:t>Were you able to identify the reason of interference?</w:t>
            </w:r>
          </w:p>
        </w:tc>
        <w:tc>
          <w:tcPr>
            <w:tcW w:w="2880" w:type="dxa"/>
          </w:tcPr>
          <w:p w14:paraId="6D8A40F3" w14:textId="77777777" w:rsidR="00394C6E" w:rsidRPr="00B113D2" w:rsidRDefault="00394C6E" w:rsidP="0030273F">
            <w:pPr>
              <w:rPr>
                <w:color w:val="000000"/>
              </w:rPr>
            </w:pPr>
            <w:r w:rsidRPr="00B113D2">
              <w:rPr>
                <w:color w:val="000000"/>
              </w:rPr>
              <w:t>-</w:t>
            </w:r>
          </w:p>
        </w:tc>
      </w:tr>
    </w:tbl>
    <w:p w14:paraId="32516AFD" w14:textId="77777777" w:rsidR="000C4E42" w:rsidRPr="00B113D2" w:rsidRDefault="00394C6E" w:rsidP="000C4E42">
      <w:pPr>
        <w:rPr>
          <w:color w:val="000000"/>
        </w:rPr>
      </w:pPr>
      <w:r w:rsidRPr="00B113D2">
        <w:rPr>
          <w:color w:val="000000"/>
        </w:rPr>
        <w:br/>
      </w:r>
      <w:r w:rsidRPr="00B113D2">
        <w:rPr>
          <w:b/>
          <w:bCs/>
          <w:color w:val="000000"/>
        </w:rPr>
        <w:t xml:space="preserve">Q3 </w:t>
      </w:r>
      <w:r w:rsidRPr="00B113D2">
        <w:rPr>
          <w:b/>
          <w:bCs/>
          <w:color w:val="000000"/>
        </w:rPr>
        <w:tab/>
      </w:r>
      <w:r w:rsidRPr="00B113D2">
        <w:rPr>
          <w:i/>
          <w:color w:val="000000"/>
        </w:rPr>
        <w:t>Do your country conduct routine exercises for eliminating spillover near border area?</w:t>
      </w:r>
      <w:r w:rsidRPr="00B113D2">
        <w:rPr>
          <w:color w:val="000000"/>
        </w:rPr>
        <w:br/>
      </w:r>
      <w:r w:rsidRPr="00B113D2">
        <w:rPr>
          <w:b/>
          <w:bCs/>
          <w:color w:val="000000"/>
        </w:rPr>
        <w:t>Ans</w:t>
      </w:r>
      <w:r w:rsidRPr="00B113D2">
        <w:rPr>
          <w:color w:val="000000"/>
        </w:rPr>
        <w:t xml:space="preserve">: </w:t>
      </w:r>
      <w:r w:rsidRPr="00B113D2">
        <w:rPr>
          <w:color w:val="000000"/>
        </w:rPr>
        <w:tab/>
        <w:t>No. It is recommended to formulate a joint coordi</w:t>
      </w:r>
      <w:r w:rsidR="000C4E42" w:rsidRPr="00B113D2">
        <w:rPr>
          <w:color w:val="000000"/>
        </w:rPr>
        <w:t>nation mechanism among neighbor</w:t>
      </w:r>
    </w:p>
    <w:p w14:paraId="1ADCB641" w14:textId="78823111" w:rsidR="00394C6E" w:rsidRPr="00B113D2" w:rsidRDefault="00394C6E" w:rsidP="000C4E42">
      <w:pPr>
        <w:rPr>
          <w:b/>
          <w:bCs/>
          <w:color w:val="000000"/>
        </w:rPr>
      </w:pPr>
      <w:r w:rsidRPr="00B113D2">
        <w:rPr>
          <w:color w:val="000000"/>
        </w:rPr>
        <w:t>member states.</w:t>
      </w:r>
      <w:r w:rsidRPr="00B113D2">
        <w:rPr>
          <w:color w:val="000000"/>
        </w:rPr>
        <w:br/>
      </w:r>
    </w:p>
    <w:p w14:paraId="204896CF" w14:textId="77777777" w:rsidR="00394C6E" w:rsidRPr="00B113D2" w:rsidRDefault="00394C6E" w:rsidP="0030273F">
      <w:pPr>
        <w:ind w:left="720"/>
      </w:pPr>
      <w:r w:rsidRPr="00B113D2">
        <w:rPr>
          <w:b/>
          <w:bCs/>
        </w:rPr>
        <w:t xml:space="preserve">(a)  </w:t>
      </w:r>
      <w:r w:rsidRPr="00B113D2">
        <w:rPr>
          <w:b/>
          <w:bCs/>
        </w:rPr>
        <w:tab/>
      </w:r>
      <w:r w:rsidRPr="00B113D2">
        <w:t>If yes what is the activity/ coordination mechanism</w:t>
      </w:r>
    </w:p>
    <w:p w14:paraId="1BCE49B6" w14:textId="77777777" w:rsidR="00394C6E" w:rsidRPr="00B113D2" w:rsidRDefault="00394C6E" w:rsidP="0030273F">
      <w:pPr>
        <w:ind w:left="720"/>
        <w:rPr>
          <w:color w:val="000000"/>
        </w:rPr>
      </w:pPr>
      <w:r w:rsidRPr="00B113D2">
        <w:rPr>
          <w:b/>
          <w:bCs/>
          <w:color w:val="000000"/>
        </w:rPr>
        <w:t xml:space="preserve">Ans: </w:t>
      </w:r>
      <w:r w:rsidRPr="00B113D2">
        <w:rPr>
          <w:b/>
          <w:bCs/>
          <w:color w:val="000000"/>
        </w:rPr>
        <w:tab/>
      </w:r>
      <w:r w:rsidRPr="00B113D2">
        <w:rPr>
          <w:color w:val="000000"/>
        </w:rPr>
        <w:t>Not Applicable (as of now).</w:t>
      </w:r>
    </w:p>
    <w:p w14:paraId="5A30310F" w14:textId="77777777" w:rsidR="00F63628" w:rsidRPr="00B113D2" w:rsidRDefault="00F63628" w:rsidP="0030273F">
      <w:pPr>
        <w:ind w:left="720"/>
        <w:rPr>
          <w:color w:val="000000"/>
        </w:rPr>
      </w:pPr>
    </w:p>
    <w:p w14:paraId="53EE7BAB" w14:textId="77777777" w:rsidR="00394C6E" w:rsidRPr="00B113D2" w:rsidRDefault="00394C6E" w:rsidP="0030273F">
      <w:pPr>
        <w:rPr>
          <w:color w:val="000000"/>
        </w:rPr>
      </w:pPr>
      <w:r w:rsidRPr="00B113D2">
        <w:rPr>
          <w:b/>
          <w:bCs/>
          <w:color w:val="000000"/>
        </w:rPr>
        <w:t xml:space="preserve">Q4 </w:t>
      </w:r>
      <w:r w:rsidRPr="00B113D2">
        <w:rPr>
          <w:b/>
          <w:bCs/>
          <w:color w:val="000000"/>
        </w:rPr>
        <w:tab/>
      </w:r>
      <w:r w:rsidRPr="00B113D2">
        <w:rPr>
          <w:i/>
          <w:color w:val="000000"/>
        </w:rPr>
        <w:t>What distance is permissible for a site installation near border area?</w:t>
      </w:r>
      <w:r w:rsidRPr="00B113D2">
        <w:rPr>
          <w:color w:val="000000"/>
        </w:rPr>
        <w:br/>
      </w:r>
      <w:r w:rsidRPr="00B113D2">
        <w:rPr>
          <w:b/>
          <w:bCs/>
          <w:color w:val="000000"/>
        </w:rPr>
        <w:t xml:space="preserve">Ans: </w:t>
      </w:r>
      <w:r w:rsidRPr="00B113D2">
        <w:rPr>
          <w:b/>
          <w:bCs/>
          <w:color w:val="000000"/>
        </w:rPr>
        <w:tab/>
      </w:r>
      <w:r w:rsidRPr="00B113D2">
        <w:rPr>
          <w:color w:val="000000"/>
        </w:rPr>
        <w:t>Not Applicable (as of now).</w:t>
      </w:r>
    </w:p>
    <w:p w14:paraId="05D6F581" w14:textId="77777777" w:rsidR="00F63628" w:rsidRPr="00B113D2" w:rsidRDefault="00F63628" w:rsidP="0030273F">
      <w:pPr>
        <w:rPr>
          <w:color w:val="000000"/>
        </w:rPr>
      </w:pPr>
    </w:p>
    <w:p w14:paraId="7F0B43EE" w14:textId="77777777" w:rsidR="00394C6E" w:rsidRPr="00B113D2" w:rsidRDefault="00394C6E" w:rsidP="0030273F">
      <w:pPr>
        <w:ind w:left="720" w:hanging="735"/>
        <w:jc w:val="both"/>
        <w:rPr>
          <w:color w:val="000000"/>
        </w:rPr>
      </w:pPr>
      <w:r w:rsidRPr="00B113D2">
        <w:rPr>
          <w:b/>
          <w:bCs/>
          <w:color w:val="000000"/>
        </w:rPr>
        <w:t>Q5</w:t>
      </w:r>
      <w:r w:rsidRPr="00B113D2">
        <w:rPr>
          <w:b/>
          <w:bCs/>
          <w:color w:val="000000"/>
        </w:rPr>
        <w:tab/>
      </w:r>
      <w:r w:rsidRPr="00B113D2">
        <w:rPr>
          <w:i/>
          <w:color w:val="000000"/>
        </w:rPr>
        <w:t>Did your country ever sign an agreement with any other country on cross border interference cases?</w:t>
      </w:r>
      <w:r w:rsidRPr="00B113D2">
        <w:rPr>
          <w:color w:val="000000"/>
        </w:rPr>
        <w:br/>
      </w:r>
      <w:r w:rsidRPr="00B113D2">
        <w:rPr>
          <w:b/>
          <w:bCs/>
          <w:color w:val="000000"/>
        </w:rPr>
        <w:t xml:space="preserve">(a) </w:t>
      </w:r>
      <w:r w:rsidRPr="00B113D2">
        <w:rPr>
          <w:b/>
          <w:bCs/>
          <w:color w:val="000000"/>
        </w:rPr>
        <w:tab/>
      </w:r>
      <w:r w:rsidRPr="00B113D2">
        <w:rPr>
          <w:i/>
          <w:color w:val="000000"/>
        </w:rPr>
        <w:t>If yes, which country?</w:t>
      </w:r>
    </w:p>
    <w:p w14:paraId="6E3A087B" w14:textId="77777777" w:rsidR="00394C6E" w:rsidRPr="00B113D2" w:rsidRDefault="00394C6E" w:rsidP="0030273F">
      <w:pPr>
        <w:ind w:left="1455" w:hanging="735"/>
        <w:rPr>
          <w:color w:val="000000"/>
        </w:rPr>
      </w:pPr>
      <w:r w:rsidRPr="00B113D2">
        <w:rPr>
          <w:b/>
          <w:bCs/>
          <w:color w:val="000000"/>
        </w:rPr>
        <w:t>Ans</w:t>
      </w:r>
      <w:r w:rsidRPr="00B113D2">
        <w:rPr>
          <w:color w:val="000000"/>
        </w:rPr>
        <w:t xml:space="preserve">: </w:t>
      </w:r>
      <w:r w:rsidRPr="00B113D2">
        <w:rPr>
          <w:color w:val="000000"/>
        </w:rPr>
        <w:tab/>
        <w:t>No.</w:t>
      </w:r>
    </w:p>
    <w:p w14:paraId="43643CD0" w14:textId="77777777" w:rsidR="00394C6E" w:rsidRPr="00B113D2" w:rsidRDefault="00394C6E" w:rsidP="0030273F">
      <w:pPr>
        <w:ind w:left="1455" w:hanging="735"/>
      </w:pPr>
      <w:r w:rsidRPr="00B113D2">
        <w:rPr>
          <w:b/>
          <w:bCs/>
        </w:rPr>
        <w:t>(b)</w:t>
      </w:r>
      <w:r w:rsidRPr="00B113D2">
        <w:rPr>
          <w:b/>
          <w:bCs/>
        </w:rPr>
        <w:tab/>
      </w:r>
      <w:r w:rsidRPr="00B113D2">
        <w:t>What benefits you gained through this agreement</w:t>
      </w:r>
    </w:p>
    <w:p w14:paraId="777DC137" w14:textId="77777777" w:rsidR="00394C6E" w:rsidRPr="00B113D2" w:rsidRDefault="00394C6E" w:rsidP="0030273F">
      <w:pPr>
        <w:ind w:left="1455" w:hanging="735"/>
        <w:rPr>
          <w:color w:val="000000"/>
        </w:rPr>
      </w:pPr>
      <w:r w:rsidRPr="00B113D2">
        <w:rPr>
          <w:b/>
          <w:bCs/>
          <w:color w:val="000000"/>
        </w:rPr>
        <w:t>Ans:</w:t>
      </w:r>
      <w:r w:rsidRPr="00B113D2">
        <w:rPr>
          <w:b/>
          <w:bCs/>
          <w:color w:val="000000"/>
        </w:rPr>
        <w:tab/>
      </w:r>
      <w:r w:rsidRPr="00B113D2">
        <w:rPr>
          <w:color w:val="000000"/>
        </w:rPr>
        <w:t>Not Applicable (as of now).</w:t>
      </w:r>
    </w:p>
    <w:p w14:paraId="2E6A4A07" w14:textId="77777777" w:rsidR="00394C6E" w:rsidRPr="00B113D2" w:rsidRDefault="00394C6E" w:rsidP="0030273F">
      <w:pPr>
        <w:ind w:left="1455" w:hanging="735"/>
        <w:rPr>
          <w:b/>
          <w:bCs/>
          <w:color w:val="000000"/>
        </w:rPr>
      </w:pPr>
    </w:p>
    <w:p w14:paraId="1AC1DE8F" w14:textId="77777777" w:rsidR="00394C6E" w:rsidRPr="00B113D2" w:rsidRDefault="00394C6E" w:rsidP="0030273F">
      <w:pPr>
        <w:ind w:left="1455" w:hanging="735"/>
      </w:pPr>
      <w:r w:rsidRPr="00B113D2">
        <w:rPr>
          <w:b/>
          <w:bCs/>
        </w:rPr>
        <w:t>(c)</w:t>
      </w:r>
      <w:r w:rsidRPr="00B113D2">
        <w:rPr>
          <w:b/>
          <w:bCs/>
        </w:rPr>
        <w:tab/>
      </w:r>
      <w:r w:rsidRPr="00B113D2">
        <w:t>if not, what are the reasons?</w:t>
      </w:r>
    </w:p>
    <w:p w14:paraId="1A83D0DE" w14:textId="77777777" w:rsidR="00394C6E" w:rsidRPr="00B113D2" w:rsidRDefault="00394C6E" w:rsidP="0030273F">
      <w:pPr>
        <w:ind w:left="1455" w:hanging="735"/>
        <w:jc w:val="both"/>
        <w:rPr>
          <w:color w:val="000000"/>
        </w:rPr>
      </w:pPr>
      <w:r w:rsidRPr="00B113D2">
        <w:rPr>
          <w:b/>
          <w:bCs/>
          <w:color w:val="000000"/>
        </w:rPr>
        <w:t xml:space="preserve">Ans: </w:t>
      </w:r>
      <w:r w:rsidRPr="00B113D2">
        <w:rPr>
          <w:b/>
          <w:bCs/>
          <w:color w:val="000000"/>
        </w:rPr>
        <w:tab/>
      </w:r>
      <w:r w:rsidRPr="00B113D2">
        <w:rPr>
          <w:color w:val="000000"/>
        </w:rPr>
        <w:t>For occasional problems, we had attempted to find solutions to cross border interference issues in close coordination and cooperation with corresponding neighboring countries.</w:t>
      </w:r>
    </w:p>
    <w:p w14:paraId="4DF0A1F9" w14:textId="77777777" w:rsidR="00394C6E" w:rsidRPr="00B113D2" w:rsidRDefault="00394C6E" w:rsidP="0030273F">
      <w:pPr>
        <w:ind w:left="1455" w:hanging="735"/>
      </w:pPr>
      <w:r w:rsidRPr="00B113D2">
        <w:rPr>
          <w:b/>
          <w:bCs/>
        </w:rPr>
        <w:t xml:space="preserve">(d) </w:t>
      </w:r>
      <w:r w:rsidRPr="00B113D2">
        <w:rPr>
          <w:b/>
          <w:bCs/>
        </w:rPr>
        <w:tab/>
      </w:r>
      <w:r w:rsidRPr="00B113D2">
        <w:t>What difficulties do you face to sign an agreement?</w:t>
      </w:r>
    </w:p>
    <w:p w14:paraId="2382B8AE" w14:textId="77777777" w:rsidR="00394C6E" w:rsidRPr="00B113D2" w:rsidRDefault="00394C6E" w:rsidP="0030273F">
      <w:pPr>
        <w:ind w:left="1455" w:hanging="735"/>
        <w:rPr>
          <w:color w:val="000000"/>
        </w:rPr>
      </w:pPr>
      <w:r w:rsidRPr="00B113D2">
        <w:rPr>
          <w:b/>
          <w:bCs/>
          <w:color w:val="000000"/>
        </w:rPr>
        <w:t xml:space="preserve">Ans: </w:t>
      </w:r>
      <w:r w:rsidRPr="00B113D2">
        <w:rPr>
          <w:b/>
          <w:bCs/>
          <w:color w:val="000000"/>
        </w:rPr>
        <w:tab/>
      </w:r>
      <w:r w:rsidRPr="00B113D2">
        <w:rPr>
          <w:color w:val="000000"/>
        </w:rPr>
        <w:t>Not Applicable.</w:t>
      </w:r>
    </w:p>
    <w:p w14:paraId="68F3C247" w14:textId="77777777" w:rsidR="00394C6E" w:rsidRPr="00B113D2" w:rsidRDefault="00394C6E" w:rsidP="0030273F">
      <w:pPr>
        <w:ind w:left="720" w:hanging="735"/>
        <w:rPr>
          <w:color w:val="000000"/>
        </w:rPr>
      </w:pPr>
      <w:r w:rsidRPr="00B113D2">
        <w:rPr>
          <w:b/>
          <w:bCs/>
          <w:color w:val="000000"/>
        </w:rPr>
        <w:t xml:space="preserve">Q6 </w:t>
      </w:r>
      <w:r w:rsidRPr="00B113D2">
        <w:rPr>
          <w:b/>
          <w:bCs/>
          <w:color w:val="000000"/>
        </w:rPr>
        <w:tab/>
      </w:r>
      <w:r w:rsidRPr="00B113D2">
        <w:rPr>
          <w:i/>
          <w:color w:val="000000"/>
        </w:rPr>
        <w:t>Have your country registered all the transmitting stations in Master International Frequency Register (MIFR)?</w:t>
      </w:r>
    </w:p>
    <w:p w14:paraId="6A70FA2D" w14:textId="77777777" w:rsidR="00394C6E" w:rsidRPr="00B113D2" w:rsidRDefault="00394C6E" w:rsidP="0030273F">
      <w:pPr>
        <w:ind w:left="720" w:hanging="735"/>
        <w:rPr>
          <w:color w:val="000000"/>
        </w:rPr>
      </w:pPr>
      <w:r w:rsidRPr="00B113D2">
        <w:rPr>
          <w:b/>
          <w:bCs/>
          <w:color w:val="000000"/>
        </w:rPr>
        <w:t>Ans</w:t>
      </w:r>
      <w:r w:rsidRPr="00B113D2">
        <w:rPr>
          <w:color w:val="000000"/>
        </w:rPr>
        <w:t xml:space="preserve">: </w:t>
      </w:r>
      <w:r w:rsidRPr="00B113D2">
        <w:rPr>
          <w:color w:val="000000"/>
        </w:rPr>
        <w:tab/>
        <w:t>No. However, the registration procedure is underway.</w:t>
      </w:r>
    </w:p>
    <w:p w14:paraId="2294FC4E" w14:textId="77777777" w:rsidR="00F63628" w:rsidRPr="00B113D2" w:rsidRDefault="00F63628" w:rsidP="0030273F">
      <w:pPr>
        <w:ind w:left="720" w:hanging="735"/>
        <w:rPr>
          <w:color w:val="000000"/>
        </w:rPr>
      </w:pPr>
    </w:p>
    <w:p w14:paraId="0B3A8F21" w14:textId="77777777" w:rsidR="00394C6E" w:rsidRPr="00B113D2" w:rsidRDefault="00394C6E" w:rsidP="0030273F">
      <w:pPr>
        <w:ind w:left="720" w:hanging="735"/>
        <w:rPr>
          <w:color w:val="000000"/>
        </w:rPr>
      </w:pPr>
      <w:r w:rsidRPr="00B113D2">
        <w:rPr>
          <w:b/>
          <w:bCs/>
          <w:color w:val="000000"/>
        </w:rPr>
        <w:lastRenderedPageBreak/>
        <w:t xml:space="preserve">Q7 </w:t>
      </w:r>
      <w:r w:rsidRPr="00B113D2">
        <w:rPr>
          <w:b/>
          <w:bCs/>
          <w:color w:val="000000"/>
        </w:rPr>
        <w:tab/>
      </w:r>
      <w:r w:rsidRPr="00B113D2">
        <w:rPr>
          <w:i/>
          <w:color w:val="000000"/>
        </w:rPr>
        <w:t>Any success story you have on resolving cross border interference case?</w:t>
      </w:r>
    </w:p>
    <w:p w14:paraId="6091A55A" w14:textId="77777777" w:rsidR="00394C6E" w:rsidRPr="00B113D2" w:rsidRDefault="00394C6E" w:rsidP="0030273F">
      <w:pPr>
        <w:ind w:left="720" w:hanging="735"/>
        <w:rPr>
          <w:color w:val="000000"/>
        </w:rPr>
      </w:pPr>
      <w:r w:rsidRPr="00B113D2">
        <w:rPr>
          <w:b/>
          <w:bCs/>
          <w:color w:val="000000"/>
        </w:rPr>
        <w:t xml:space="preserve">Ans: </w:t>
      </w:r>
      <w:r w:rsidRPr="00B113D2">
        <w:rPr>
          <w:b/>
          <w:bCs/>
          <w:color w:val="000000"/>
        </w:rPr>
        <w:tab/>
      </w:r>
      <w:r w:rsidRPr="00B113D2">
        <w:rPr>
          <w:color w:val="000000"/>
        </w:rPr>
        <w:t>Not Applicable.</w:t>
      </w:r>
    </w:p>
    <w:p w14:paraId="489FF6C8" w14:textId="77777777" w:rsidR="00F63628" w:rsidRPr="00B113D2" w:rsidRDefault="00F63628" w:rsidP="0030273F">
      <w:pPr>
        <w:ind w:left="720" w:hanging="735"/>
        <w:rPr>
          <w:color w:val="000000"/>
        </w:rPr>
      </w:pPr>
    </w:p>
    <w:p w14:paraId="4E8148A8" w14:textId="77777777" w:rsidR="00394C6E" w:rsidRPr="00B113D2" w:rsidRDefault="00394C6E" w:rsidP="0030273F">
      <w:pPr>
        <w:ind w:left="720" w:hanging="735"/>
        <w:rPr>
          <w:i/>
          <w:color w:val="000000"/>
        </w:rPr>
      </w:pPr>
      <w:r w:rsidRPr="00B113D2">
        <w:rPr>
          <w:b/>
          <w:bCs/>
          <w:color w:val="000000"/>
        </w:rPr>
        <w:t xml:space="preserve">Q8 </w:t>
      </w:r>
      <w:r w:rsidRPr="00B113D2">
        <w:rPr>
          <w:b/>
          <w:bCs/>
          <w:color w:val="000000"/>
        </w:rPr>
        <w:tab/>
      </w:r>
      <w:r w:rsidRPr="00B113D2">
        <w:rPr>
          <w:i/>
          <w:color w:val="000000"/>
        </w:rPr>
        <w:t>Did you ever report about cross border interference to ITU?</w:t>
      </w:r>
    </w:p>
    <w:p w14:paraId="50CD4280" w14:textId="77777777" w:rsidR="00394C6E" w:rsidRPr="00B113D2" w:rsidRDefault="00394C6E" w:rsidP="0030273F">
      <w:pPr>
        <w:ind w:left="1455" w:hanging="735"/>
      </w:pPr>
      <w:r w:rsidRPr="00B113D2">
        <w:rPr>
          <w:b/>
          <w:bCs/>
        </w:rPr>
        <w:t xml:space="preserve">(a) </w:t>
      </w:r>
      <w:r w:rsidRPr="00B113D2">
        <w:rPr>
          <w:b/>
          <w:bCs/>
        </w:rPr>
        <w:tab/>
      </w:r>
      <w:r w:rsidRPr="00B113D2">
        <w:t>If yes, what facilitation did you get from ITU?</w:t>
      </w:r>
    </w:p>
    <w:p w14:paraId="6D7D10CC" w14:textId="77777777" w:rsidR="00394C6E" w:rsidRPr="00B113D2" w:rsidRDefault="00394C6E" w:rsidP="0030273F">
      <w:pPr>
        <w:ind w:left="1455" w:hanging="735"/>
        <w:rPr>
          <w:b/>
          <w:bCs/>
        </w:rPr>
      </w:pPr>
      <w:r w:rsidRPr="00B113D2">
        <w:rPr>
          <w:b/>
          <w:bCs/>
        </w:rPr>
        <w:t xml:space="preserve">Ans: </w:t>
      </w:r>
      <w:r w:rsidRPr="00B113D2">
        <w:rPr>
          <w:b/>
          <w:bCs/>
        </w:rPr>
        <w:tab/>
        <w:t>Not Applicable. (</w:t>
      </w:r>
      <w:r w:rsidRPr="00B113D2">
        <w:t>We had not informed ITU about any cross-border interference.)</w:t>
      </w:r>
      <w:r w:rsidRPr="00B113D2">
        <w:br/>
      </w:r>
    </w:p>
    <w:p w14:paraId="71FA5C51" w14:textId="77777777" w:rsidR="00394C6E" w:rsidRPr="00B113D2" w:rsidRDefault="00394C6E" w:rsidP="0030273F">
      <w:pPr>
        <w:ind w:left="1455" w:hanging="735"/>
        <w:rPr>
          <w:color w:val="000000"/>
        </w:rPr>
      </w:pPr>
      <w:r w:rsidRPr="00B113D2">
        <w:rPr>
          <w:b/>
          <w:bCs/>
          <w:color w:val="000000"/>
        </w:rPr>
        <w:t xml:space="preserve">(b) </w:t>
      </w:r>
      <w:r w:rsidRPr="00B113D2">
        <w:rPr>
          <w:b/>
          <w:bCs/>
          <w:color w:val="000000"/>
        </w:rPr>
        <w:tab/>
      </w:r>
      <w:r w:rsidRPr="00B113D2">
        <w:rPr>
          <w:i/>
          <w:color w:val="000000"/>
        </w:rPr>
        <w:t>If not, why?</w:t>
      </w:r>
    </w:p>
    <w:p w14:paraId="2CB47328" w14:textId="77777777" w:rsidR="00394C6E" w:rsidRPr="00B113D2" w:rsidRDefault="00394C6E" w:rsidP="0030273F">
      <w:pPr>
        <w:ind w:left="1455" w:hanging="735"/>
        <w:rPr>
          <w:color w:val="000000"/>
        </w:rPr>
      </w:pPr>
      <w:r w:rsidRPr="00B113D2">
        <w:rPr>
          <w:b/>
          <w:bCs/>
          <w:color w:val="000000"/>
        </w:rPr>
        <w:t xml:space="preserve">Ans: </w:t>
      </w:r>
      <w:r w:rsidRPr="00B113D2">
        <w:rPr>
          <w:b/>
          <w:bCs/>
          <w:color w:val="000000"/>
        </w:rPr>
        <w:tab/>
      </w:r>
      <w:r w:rsidRPr="00B113D2">
        <w:rPr>
          <w:color w:val="000000"/>
        </w:rPr>
        <w:t>In close coordination and cooperation with neighboring countries, we had attempted to find solutions for the cross-border interference issues.</w:t>
      </w:r>
    </w:p>
    <w:p w14:paraId="3BCB2435" w14:textId="77777777" w:rsidR="00F63628" w:rsidRPr="00B113D2" w:rsidRDefault="00F63628" w:rsidP="0030273F">
      <w:pPr>
        <w:ind w:left="1455" w:hanging="735"/>
        <w:rPr>
          <w:color w:val="000000"/>
        </w:rPr>
      </w:pPr>
    </w:p>
    <w:p w14:paraId="21B29662" w14:textId="77777777" w:rsidR="00394C6E" w:rsidRPr="00B113D2" w:rsidRDefault="00394C6E" w:rsidP="0030273F">
      <w:pPr>
        <w:ind w:left="720" w:hanging="735"/>
        <w:jc w:val="both"/>
        <w:rPr>
          <w:i/>
          <w:color w:val="000000"/>
        </w:rPr>
      </w:pPr>
      <w:r w:rsidRPr="00B113D2">
        <w:rPr>
          <w:b/>
          <w:bCs/>
          <w:color w:val="000000"/>
        </w:rPr>
        <w:t xml:space="preserve">Q9 </w:t>
      </w:r>
      <w:r w:rsidRPr="00B113D2">
        <w:rPr>
          <w:b/>
          <w:bCs/>
          <w:color w:val="000000"/>
        </w:rPr>
        <w:tab/>
      </w:r>
      <w:r w:rsidRPr="00B113D2">
        <w:rPr>
          <w:i/>
          <w:color w:val="000000"/>
        </w:rPr>
        <w:t>With the launch of 5G network in SATRC countries, cross border synchronization/ coordination will be of keen importance. What precautionary steps/plans are made by your country?</w:t>
      </w:r>
    </w:p>
    <w:p w14:paraId="5B3FE0B4" w14:textId="77777777" w:rsidR="00394C6E" w:rsidRPr="00B113D2" w:rsidRDefault="00394C6E" w:rsidP="0030273F">
      <w:pPr>
        <w:ind w:left="720" w:hanging="735"/>
        <w:rPr>
          <w:b/>
          <w:bCs/>
          <w:color w:val="000000"/>
        </w:rPr>
      </w:pPr>
      <w:r w:rsidRPr="00B113D2">
        <w:rPr>
          <w:b/>
          <w:bCs/>
          <w:color w:val="000000"/>
        </w:rPr>
        <w:t xml:space="preserve">Ans: </w:t>
      </w:r>
      <w:r w:rsidRPr="00B113D2">
        <w:rPr>
          <w:b/>
          <w:bCs/>
          <w:color w:val="000000"/>
        </w:rPr>
        <w:tab/>
      </w:r>
      <w:r w:rsidRPr="00B113D2">
        <w:rPr>
          <w:color w:val="000000"/>
        </w:rPr>
        <w:t>No specific plan is made, as of now.</w:t>
      </w:r>
      <w:r w:rsidRPr="00B113D2">
        <w:rPr>
          <w:color w:val="000000"/>
        </w:rPr>
        <w:br/>
      </w:r>
    </w:p>
    <w:p w14:paraId="3C9C2E96" w14:textId="77777777" w:rsidR="00394C6E" w:rsidRPr="00B113D2" w:rsidRDefault="00394C6E" w:rsidP="0030273F">
      <w:pPr>
        <w:ind w:left="1455" w:hanging="735"/>
      </w:pPr>
      <w:r w:rsidRPr="00B113D2">
        <w:rPr>
          <w:b/>
          <w:bCs/>
        </w:rPr>
        <w:t xml:space="preserve">(a) </w:t>
      </w:r>
      <w:r w:rsidRPr="00B113D2">
        <w:rPr>
          <w:b/>
          <w:bCs/>
        </w:rPr>
        <w:tab/>
      </w:r>
      <w:r w:rsidRPr="00B113D2">
        <w:t>Currently, which bands are identified for 5G launch in your country?</w:t>
      </w:r>
    </w:p>
    <w:p w14:paraId="4EB3F820" w14:textId="77777777" w:rsidR="00394C6E" w:rsidRPr="00B113D2" w:rsidRDefault="00394C6E" w:rsidP="0030273F">
      <w:pPr>
        <w:ind w:left="1455" w:hanging="735"/>
        <w:jc w:val="both"/>
        <w:rPr>
          <w:color w:val="000000"/>
        </w:rPr>
      </w:pPr>
      <w:r w:rsidRPr="00B113D2">
        <w:rPr>
          <w:b/>
          <w:color w:val="000000"/>
        </w:rPr>
        <w:t>Ans</w:t>
      </w:r>
      <w:r w:rsidRPr="00B113D2">
        <w:rPr>
          <w:color w:val="000000"/>
        </w:rPr>
        <w:t xml:space="preserve">: </w:t>
      </w:r>
      <w:r w:rsidRPr="00B113D2">
        <w:rPr>
          <w:color w:val="000000"/>
        </w:rPr>
        <w:tab/>
        <w:t xml:space="preserve">All spectrum bands are permitted to be used for 5G (under technology neutrality regime). But we expect the 5G services to be rolled out in 2600, 2300, and C band together with 700 and 800 MHz bands. </w:t>
      </w:r>
    </w:p>
    <w:p w14:paraId="6942AFFA" w14:textId="77777777" w:rsidR="00394C6E" w:rsidRPr="00B113D2" w:rsidRDefault="00394C6E" w:rsidP="0030273F">
      <w:pPr>
        <w:ind w:left="1455" w:hanging="735"/>
        <w:jc w:val="both"/>
        <w:rPr>
          <w:b/>
          <w:bCs/>
          <w:color w:val="000000"/>
        </w:rPr>
      </w:pPr>
    </w:p>
    <w:p w14:paraId="3E65E72E" w14:textId="77777777" w:rsidR="00394C6E" w:rsidRPr="00B113D2" w:rsidRDefault="00394C6E" w:rsidP="0030273F">
      <w:pPr>
        <w:ind w:left="1455" w:hanging="735"/>
        <w:jc w:val="both"/>
      </w:pPr>
      <w:r w:rsidRPr="00B113D2">
        <w:rPr>
          <w:b/>
          <w:bCs/>
        </w:rPr>
        <w:t xml:space="preserve">(b) </w:t>
      </w:r>
      <w:r w:rsidRPr="00B113D2">
        <w:rPr>
          <w:b/>
          <w:bCs/>
        </w:rPr>
        <w:tab/>
      </w:r>
      <w:r w:rsidRPr="00B113D2">
        <w:t>Is there any coexistence with satellite services in identified bands?</w:t>
      </w:r>
    </w:p>
    <w:p w14:paraId="6662B5FC" w14:textId="77777777" w:rsidR="00394C6E" w:rsidRPr="00B113D2" w:rsidRDefault="00394C6E" w:rsidP="0030273F">
      <w:pPr>
        <w:ind w:left="1455" w:hanging="735"/>
        <w:jc w:val="both"/>
        <w:rPr>
          <w:color w:val="000000"/>
        </w:rPr>
      </w:pPr>
      <w:r w:rsidRPr="00B113D2">
        <w:rPr>
          <w:b/>
          <w:bCs/>
          <w:color w:val="000000"/>
        </w:rPr>
        <w:t xml:space="preserve">Ans: </w:t>
      </w:r>
      <w:r w:rsidRPr="00B113D2">
        <w:rPr>
          <w:b/>
          <w:bCs/>
          <w:color w:val="000000"/>
        </w:rPr>
        <w:tab/>
      </w:r>
      <w:r w:rsidRPr="00B113D2">
        <w:rPr>
          <w:color w:val="000000"/>
        </w:rPr>
        <w:t>No, not planned yet. We are waiting for more concrete results and recommendations to proceed in this regard.</w:t>
      </w:r>
    </w:p>
    <w:p w14:paraId="7B38DF04" w14:textId="77777777" w:rsidR="00F63628" w:rsidRPr="00B113D2" w:rsidRDefault="00F63628" w:rsidP="0030273F">
      <w:pPr>
        <w:ind w:left="1455" w:hanging="735"/>
        <w:jc w:val="both"/>
        <w:rPr>
          <w:color w:val="000000"/>
        </w:rPr>
      </w:pPr>
    </w:p>
    <w:p w14:paraId="73EC826C" w14:textId="77777777" w:rsidR="00394C6E" w:rsidRPr="00B113D2" w:rsidRDefault="00394C6E" w:rsidP="0030273F">
      <w:pPr>
        <w:ind w:left="720" w:hanging="735"/>
        <w:rPr>
          <w:i/>
          <w:color w:val="000000"/>
        </w:rPr>
      </w:pPr>
      <w:r w:rsidRPr="00B113D2">
        <w:rPr>
          <w:b/>
          <w:bCs/>
          <w:color w:val="000000"/>
        </w:rPr>
        <w:t xml:space="preserve">Q10 </w:t>
      </w:r>
      <w:r w:rsidRPr="00B113D2">
        <w:rPr>
          <w:b/>
          <w:bCs/>
          <w:color w:val="000000"/>
        </w:rPr>
        <w:tab/>
      </w:r>
      <w:r w:rsidRPr="00B113D2">
        <w:rPr>
          <w:i/>
          <w:color w:val="000000"/>
        </w:rPr>
        <w:t>Your country’s recommendations for agreement between SATRC countries on resolving cross border interference issues?</w:t>
      </w:r>
    </w:p>
    <w:p w14:paraId="53546F6E" w14:textId="77777777" w:rsidR="00394C6E" w:rsidRPr="00B113D2" w:rsidRDefault="00394C6E" w:rsidP="0030273F">
      <w:pPr>
        <w:ind w:left="720" w:hanging="735"/>
        <w:jc w:val="both"/>
        <w:rPr>
          <w:color w:val="000000"/>
        </w:rPr>
      </w:pPr>
      <w:r w:rsidRPr="00B113D2">
        <w:rPr>
          <w:b/>
          <w:bCs/>
          <w:color w:val="000000"/>
        </w:rPr>
        <w:t xml:space="preserve">Ans: </w:t>
      </w:r>
      <w:r w:rsidRPr="00B113D2">
        <w:rPr>
          <w:b/>
          <w:bCs/>
          <w:color w:val="000000"/>
        </w:rPr>
        <w:tab/>
      </w:r>
      <w:bookmarkStart w:id="25" w:name="_Hlk137712163"/>
      <w:r w:rsidRPr="00B113D2">
        <w:rPr>
          <w:color w:val="000000"/>
        </w:rPr>
        <w:t xml:space="preserve">A team involving regulators and operators of bordering countries should be formed that works in close coordination </w:t>
      </w:r>
      <w:bookmarkEnd w:id="25"/>
      <w:r w:rsidRPr="00B113D2">
        <w:rPr>
          <w:color w:val="000000"/>
        </w:rPr>
        <w:t>to prevent and/or minimize cross border interferences. The team can cooperate for not only the mitigation and minimization of the cross-border interferences, it should also coordinate during the planning phases for spectrum and service harmonization.</w:t>
      </w:r>
    </w:p>
    <w:p w14:paraId="6943B516" w14:textId="77777777" w:rsidR="00394C6E" w:rsidRPr="00B113D2" w:rsidRDefault="00394C6E" w:rsidP="0030273F">
      <w:pPr>
        <w:ind w:left="720" w:hanging="735"/>
        <w:rPr>
          <w:color w:val="000000"/>
        </w:rPr>
      </w:pPr>
    </w:p>
    <w:p w14:paraId="6586FCEF" w14:textId="77777777" w:rsidR="00394C6E" w:rsidRPr="00B113D2" w:rsidRDefault="00394C6E" w:rsidP="0030273F">
      <w:pPr>
        <w:ind w:left="720" w:hanging="735"/>
        <w:rPr>
          <w:color w:val="000000"/>
        </w:rPr>
      </w:pPr>
    </w:p>
    <w:p w14:paraId="06A244E7" w14:textId="77777777" w:rsidR="00394C6E" w:rsidRPr="00B113D2" w:rsidRDefault="00394C6E" w:rsidP="0030273F">
      <w:pPr>
        <w:ind w:left="720" w:hanging="735"/>
        <w:rPr>
          <w:color w:val="000000"/>
        </w:rPr>
      </w:pPr>
    </w:p>
    <w:p w14:paraId="1A3A10DC" w14:textId="77777777" w:rsidR="00394C6E" w:rsidRPr="00B113D2" w:rsidRDefault="00394C6E" w:rsidP="0030273F">
      <w:pPr>
        <w:rPr>
          <w:color w:val="000000"/>
        </w:rPr>
      </w:pPr>
      <w:r w:rsidRPr="00B113D2">
        <w:rPr>
          <w:color w:val="000000"/>
        </w:rPr>
        <w:br w:type="page"/>
      </w:r>
    </w:p>
    <w:p w14:paraId="40A59194" w14:textId="77777777" w:rsidR="00394C6E" w:rsidRPr="00B113D2" w:rsidRDefault="00394C6E" w:rsidP="0030273F">
      <w:pPr>
        <w:pStyle w:val="Heading1"/>
        <w:jc w:val="right"/>
        <w:rPr>
          <w:b w:val="0"/>
          <w:color w:val="000000" w:themeColor="text1"/>
        </w:rPr>
      </w:pPr>
      <w:bookmarkStart w:id="26" w:name="_Toc146185943"/>
      <w:r w:rsidRPr="00B113D2">
        <w:rPr>
          <w:color w:val="000000" w:themeColor="text1"/>
        </w:rPr>
        <w:lastRenderedPageBreak/>
        <w:t>ANNEX-H</w:t>
      </w:r>
      <w:bookmarkEnd w:id="26"/>
    </w:p>
    <w:p w14:paraId="2ACEA373" w14:textId="77777777" w:rsidR="00394C6E" w:rsidRPr="00B113D2" w:rsidRDefault="00394C6E" w:rsidP="0030273F">
      <w:pPr>
        <w:spacing w:after="240"/>
        <w:jc w:val="center"/>
        <w:rPr>
          <w:b/>
          <w:color w:val="000000" w:themeColor="text1"/>
          <w:u w:val="single"/>
        </w:rPr>
      </w:pPr>
      <w:r w:rsidRPr="00B113D2">
        <w:rPr>
          <w:b/>
          <w:color w:val="000000" w:themeColor="text1"/>
          <w:u w:val="single"/>
        </w:rPr>
        <w:t>PAKISAN RESPONSE</w:t>
      </w:r>
    </w:p>
    <w:p w14:paraId="54612D98" w14:textId="77777777" w:rsidR="00394C6E" w:rsidRPr="00B113D2" w:rsidRDefault="00394C6E" w:rsidP="0030273F">
      <w:pPr>
        <w:ind w:left="720" w:hanging="720"/>
        <w:rPr>
          <w:rFonts w:eastAsia="Calibri"/>
          <w:b/>
          <w:i/>
          <w:iCs/>
          <w:color w:val="000000" w:themeColor="text1"/>
        </w:rPr>
      </w:pPr>
      <w:r w:rsidRPr="00B113D2">
        <w:rPr>
          <w:rFonts w:eastAsia="Calibri"/>
          <w:b/>
          <w:i/>
          <w:iCs/>
          <w:color w:val="000000" w:themeColor="text1"/>
        </w:rPr>
        <w:t>Q1.</w:t>
      </w:r>
      <w:r w:rsidRPr="00B113D2">
        <w:rPr>
          <w:rFonts w:eastAsia="Calibri"/>
          <w:b/>
          <w:i/>
          <w:iCs/>
          <w:color w:val="000000" w:themeColor="text1"/>
        </w:rPr>
        <w:tab/>
      </w:r>
      <w:r w:rsidRPr="00B113D2">
        <w:rPr>
          <w:rFonts w:eastAsia="Calibri"/>
          <w:i/>
          <w:iCs/>
          <w:color w:val="000000" w:themeColor="text1"/>
        </w:rPr>
        <w:t>Did your country ever face any harmful interference in any network’s operation from any other SATRC/ other countries?</w:t>
      </w:r>
    </w:p>
    <w:p w14:paraId="2F1F109D" w14:textId="77777777" w:rsidR="00394C6E" w:rsidRPr="00B113D2" w:rsidRDefault="00394C6E" w:rsidP="0030273F">
      <w:pPr>
        <w:rPr>
          <w:rFonts w:eastAsia="Calibri"/>
          <w:color w:val="000000" w:themeColor="text1"/>
          <w:u w:val="dotted"/>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u w:val="dotted"/>
        </w:rPr>
        <w:t>Yes</w:t>
      </w:r>
    </w:p>
    <w:p w14:paraId="4FD08D85" w14:textId="77777777" w:rsidR="00F63628" w:rsidRPr="00B113D2" w:rsidRDefault="00F63628" w:rsidP="0030273F">
      <w:pPr>
        <w:rPr>
          <w:rFonts w:eastAsia="Calibri"/>
          <w:b/>
          <w:color w:val="000000" w:themeColor="text1"/>
        </w:rPr>
      </w:pPr>
    </w:p>
    <w:p w14:paraId="55CD1C31" w14:textId="77777777" w:rsidR="00394C6E" w:rsidRPr="00B113D2" w:rsidRDefault="00394C6E" w:rsidP="0030273F">
      <w:r w:rsidRPr="00B113D2">
        <w:rPr>
          <w:b/>
        </w:rPr>
        <w:t>Q2.</w:t>
      </w:r>
      <w:r w:rsidRPr="00B113D2">
        <w:tab/>
        <w:t>If yes, then provide following details;</w:t>
      </w:r>
    </w:p>
    <w:p w14:paraId="38BF76BE" w14:textId="77777777" w:rsidR="00394C6E" w:rsidRPr="00B113D2" w:rsidRDefault="00394C6E" w:rsidP="0030273F">
      <w:pPr>
        <w:rPr>
          <w:rFonts w:eastAsia="Calibri"/>
          <w:color w:val="000000" w:themeColor="text1"/>
        </w:rPr>
      </w:pPr>
      <w:r w:rsidRPr="00B113D2">
        <w:rPr>
          <w:rFonts w:eastAsia="Calibri"/>
          <w:b/>
          <w:color w:val="000000" w:themeColor="text1"/>
        </w:rPr>
        <w:t>Ans:</w:t>
      </w:r>
      <w:r w:rsidRPr="00B113D2">
        <w:rPr>
          <w:rFonts w:eastAsia="Calibri"/>
          <w:color w:val="000000" w:themeColor="text1"/>
        </w:rPr>
        <w:t xml:space="preserve">   </w:t>
      </w:r>
    </w:p>
    <w:p w14:paraId="243B22EE" w14:textId="77777777" w:rsidR="00394C6E" w:rsidRPr="00B113D2" w:rsidRDefault="00394C6E" w:rsidP="0030273F">
      <w:pPr>
        <w:ind w:left="720"/>
        <w:rPr>
          <w:rFonts w:eastAsia="Calibri"/>
          <w:i/>
          <w:iCs/>
          <w:color w:val="000000" w:themeColor="text1"/>
        </w:rPr>
      </w:pPr>
      <w:r w:rsidRPr="00B113D2">
        <w:rPr>
          <w:rFonts w:eastAsia="Calibri"/>
          <w:b/>
          <w:i/>
          <w:iCs/>
          <w:color w:val="000000" w:themeColor="text1"/>
        </w:rPr>
        <w:t>(a)</w:t>
      </w:r>
      <w:r w:rsidRPr="00B113D2">
        <w:rPr>
          <w:rFonts w:eastAsia="Calibri"/>
          <w:i/>
          <w:iCs/>
          <w:color w:val="000000" w:themeColor="text1"/>
        </w:rPr>
        <w:tab/>
        <w:t>Country Name</w:t>
      </w:r>
    </w:p>
    <w:p w14:paraId="0BB7B804" w14:textId="77777777" w:rsidR="00394C6E" w:rsidRPr="00B113D2" w:rsidRDefault="00394C6E" w:rsidP="0030273F">
      <w:pPr>
        <w:ind w:left="720"/>
        <w:rPr>
          <w:rFonts w:eastAsia="Calibri"/>
          <w:color w:val="000000" w:themeColor="text1"/>
        </w:rPr>
      </w:pPr>
      <w:r w:rsidRPr="00B113D2">
        <w:rPr>
          <w:rFonts w:eastAsia="Calibri"/>
          <w:b/>
          <w:color w:val="000000" w:themeColor="text1"/>
        </w:rPr>
        <w:t>Ans:</w:t>
      </w:r>
      <w:r w:rsidRPr="00B113D2">
        <w:rPr>
          <w:rFonts w:eastAsia="Calibri"/>
          <w:color w:val="000000" w:themeColor="text1"/>
        </w:rPr>
        <w:tab/>
        <w:t>India, Afghanistan and Iran (Spillover Signals)</w:t>
      </w:r>
    </w:p>
    <w:p w14:paraId="221B23BB" w14:textId="77777777" w:rsidR="00394C6E" w:rsidRPr="00B113D2" w:rsidRDefault="00394C6E" w:rsidP="0030273F">
      <w:pPr>
        <w:ind w:left="720"/>
      </w:pPr>
      <w:r w:rsidRPr="00B113D2">
        <w:rPr>
          <w:b/>
        </w:rPr>
        <w:t>(b)</w:t>
      </w:r>
      <w:r w:rsidRPr="00B113D2">
        <w:tab/>
        <w:t>Technology used in your country</w:t>
      </w:r>
    </w:p>
    <w:p w14:paraId="06369235" w14:textId="77777777" w:rsidR="00394C6E" w:rsidRPr="00B113D2" w:rsidRDefault="00394C6E" w:rsidP="0030273F">
      <w:pPr>
        <w:ind w:left="720"/>
        <w:rPr>
          <w:rFonts w:eastAsia="Calibri"/>
          <w:color w:val="000000" w:themeColor="text1"/>
        </w:rPr>
      </w:pPr>
      <w:r w:rsidRPr="00B113D2">
        <w:rPr>
          <w:rFonts w:eastAsia="Calibri"/>
          <w:b/>
          <w:color w:val="000000" w:themeColor="text1"/>
        </w:rPr>
        <w:t>Ans:</w:t>
      </w:r>
      <w:r w:rsidRPr="00B113D2">
        <w:rPr>
          <w:rFonts w:eastAsia="Calibri"/>
          <w:color w:val="000000" w:themeColor="text1"/>
        </w:rPr>
        <w:tab/>
        <w:t>GSM</w:t>
      </w:r>
    </w:p>
    <w:p w14:paraId="7693A37D" w14:textId="77777777" w:rsidR="00394C6E" w:rsidRPr="00B113D2" w:rsidRDefault="00394C6E" w:rsidP="0030273F">
      <w:pPr>
        <w:ind w:left="720"/>
      </w:pPr>
      <w:r w:rsidRPr="00B113D2">
        <w:rPr>
          <w:b/>
        </w:rPr>
        <w:t>(c)</w:t>
      </w:r>
      <w:r w:rsidRPr="00B113D2">
        <w:t xml:space="preserve"> </w:t>
      </w:r>
      <w:r w:rsidRPr="00B113D2">
        <w:tab/>
        <w:t>Technology used in other Country</w:t>
      </w:r>
    </w:p>
    <w:p w14:paraId="18F3E102" w14:textId="77777777" w:rsidR="00394C6E" w:rsidRPr="003C17ED" w:rsidRDefault="00394C6E" w:rsidP="0030273F">
      <w:pPr>
        <w:ind w:left="720"/>
        <w:rPr>
          <w:lang w:val="de-DE"/>
        </w:rPr>
      </w:pPr>
      <w:r w:rsidRPr="003C17ED">
        <w:rPr>
          <w:b/>
          <w:lang w:val="de-DE"/>
        </w:rPr>
        <w:t>Ans:</w:t>
      </w:r>
      <w:r w:rsidRPr="003C17ED">
        <w:rPr>
          <w:lang w:val="de-DE"/>
        </w:rPr>
        <w:tab/>
        <w:t>GSM, LTE</w:t>
      </w:r>
    </w:p>
    <w:p w14:paraId="5F0BC119" w14:textId="77777777" w:rsidR="00394C6E" w:rsidRPr="003C17ED" w:rsidRDefault="00394C6E" w:rsidP="0030273F">
      <w:pPr>
        <w:ind w:left="720"/>
        <w:rPr>
          <w:rFonts w:eastAsia="Calibri"/>
          <w:i/>
          <w:iCs/>
          <w:color w:val="000000" w:themeColor="text1"/>
          <w:lang w:val="de-DE"/>
        </w:rPr>
      </w:pPr>
      <w:r w:rsidRPr="003C17ED">
        <w:rPr>
          <w:rFonts w:eastAsia="Calibri"/>
          <w:b/>
          <w:i/>
          <w:iCs/>
          <w:color w:val="000000" w:themeColor="text1"/>
          <w:lang w:val="de-DE"/>
        </w:rPr>
        <w:t>(d)</w:t>
      </w:r>
      <w:r w:rsidRPr="003C17ED">
        <w:rPr>
          <w:rFonts w:eastAsia="Calibri"/>
          <w:i/>
          <w:iCs/>
          <w:color w:val="000000" w:themeColor="text1"/>
          <w:lang w:val="de-DE"/>
        </w:rPr>
        <w:t xml:space="preserve"> </w:t>
      </w:r>
      <w:r w:rsidRPr="003C17ED">
        <w:rPr>
          <w:rFonts w:eastAsia="Calibri"/>
          <w:i/>
          <w:iCs/>
          <w:color w:val="000000" w:themeColor="text1"/>
          <w:lang w:val="de-DE"/>
        </w:rPr>
        <w:tab/>
        <w:t xml:space="preserve">Spectrum Band </w:t>
      </w:r>
    </w:p>
    <w:p w14:paraId="60FBBED6" w14:textId="77777777" w:rsidR="00394C6E" w:rsidRPr="00B113D2" w:rsidRDefault="00394C6E" w:rsidP="0030273F">
      <w:pPr>
        <w:ind w:left="720"/>
      </w:pPr>
      <w:r w:rsidRPr="00B113D2">
        <w:rPr>
          <w:b/>
        </w:rPr>
        <w:t>Ans:</w:t>
      </w:r>
      <w:r w:rsidRPr="00B113D2">
        <w:tab/>
        <w:t>900MHz (EGSM Band)</w:t>
      </w:r>
    </w:p>
    <w:p w14:paraId="34D50104" w14:textId="77777777" w:rsidR="00394C6E" w:rsidRPr="00B113D2" w:rsidRDefault="00394C6E" w:rsidP="0030273F">
      <w:pPr>
        <w:ind w:left="720"/>
        <w:rPr>
          <w:rFonts w:eastAsia="Calibri"/>
          <w:i/>
          <w:iCs/>
          <w:color w:val="000000" w:themeColor="text1"/>
        </w:rPr>
      </w:pPr>
      <w:r w:rsidRPr="00B113D2">
        <w:rPr>
          <w:rFonts w:eastAsia="Calibri"/>
          <w:b/>
          <w:i/>
          <w:iCs/>
          <w:color w:val="000000" w:themeColor="text1"/>
        </w:rPr>
        <w:t>(e)</w:t>
      </w:r>
      <w:r w:rsidRPr="00B113D2">
        <w:rPr>
          <w:rFonts w:eastAsia="Calibri"/>
          <w:i/>
          <w:iCs/>
          <w:color w:val="000000" w:themeColor="text1"/>
        </w:rPr>
        <w:t xml:space="preserve"> </w:t>
      </w:r>
      <w:r w:rsidRPr="00B113D2">
        <w:rPr>
          <w:rFonts w:eastAsia="Calibri"/>
          <w:i/>
          <w:iCs/>
          <w:color w:val="000000" w:themeColor="text1"/>
        </w:rPr>
        <w:tab/>
        <w:t>Nature of interference</w:t>
      </w:r>
    </w:p>
    <w:p w14:paraId="6A94D828" w14:textId="77777777" w:rsidR="00394C6E" w:rsidRPr="00B113D2" w:rsidRDefault="00394C6E" w:rsidP="0030273F">
      <w:pPr>
        <w:ind w:left="720"/>
      </w:pPr>
      <w:r w:rsidRPr="00B113D2">
        <w:rPr>
          <w:b/>
        </w:rPr>
        <w:t>Ans:</w:t>
      </w:r>
      <w:r w:rsidRPr="00B113D2">
        <w:tab/>
        <w:t>Harmful Interference</w:t>
      </w:r>
    </w:p>
    <w:p w14:paraId="6B357156" w14:textId="77777777" w:rsidR="00394C6E" w:rsidRPr="00B113D2" w:rsidRDefault="00394C6E" w:rsidP="0030273F">
      <w:pPr>
        <w:ind w:left="720"/>
        <w:rPr>
          <w:rFonts w:eastAsia="Calibri"/>
          <w:i/>
          <w:iCs/>
          <w:color w:val="000000" w:themeColor="text1"/>
        </w:rPr>
      </w:pPr>
      <w:r w:rsidRPr="00B113D2">
        <w:rPr>
          <w:rFonts w:eastAsia="Calibri"/>
          <w:b/>
          <w:i/>
          <w:iCs/>
          <w:color w:val="000000" w:themeColor="text1"/>
        </w:rPr>
        <w:t>(f)</w:t>
      </w:r>
      <w:r w:rsidRPr="00B113D2">
        <w:rPr>
          <w:rFonts w:eastAsia="Calibri"/>
          <w:i/>
          <w:iCs/>
          <w:color w:val="000000" w:themeColor="text1"/>
        </w:rPr>
        <w:tab/>
        <w:t>Operator Name</w:t>
      </w:r>
    </w:p>
    <w:p w14:paraId="7C49E547" w14:textId="77777777" w:rsidR="00394C6E" w:rsidRPr="00B113D2" w:rsidRDefault="00394C6E" w:rsidP="0030273F">
      <w:pPr>
        <w:ind w:left="720"/>
        <w:rPr>
          <w:rFonts w:eastAsia="Calibri"/>
          <w:color w:val="000000" w:themeColor="text1"/>
        </w:rPr>
      </w:pPr>
      <w:r w:rsidRPr="00B113D2">
        <w:rPr>
          <w:rFonts w:eastAsia="Calibri"/>
          <w:b/>
          <w:color w:val="000000" w:themeColor="text1"/>
        </w:rPr>
        <w:t>Ans:</w:t>
      </w:r>
      <w:r w:rsidRPr="00B113D2">
        <w:rPr>
          <w:rFonts w:eastAsia="Calibri"/>
          <w:color w:val="000000" w:themeColor="text1"/>
        </w:rPr>
        <w:tab/>
        <w:t>Various Operators</w:t>
      </w:r>
    </w:p>
    <w:p w14:paraId="39EDCA82" w14:textId="77777777" w:rsidR="00394C6E" w:rsidRPr="00B113D2" w:rsidRDefault="00394C6E" w:rsidP="0030273F">
      <w:pPr>
        <w:ind w:left="720"/>
        <w:rPr>
          <w:rFonts w:eastAsia="Calibri"/>
          <w:i/>
          <w:iCs/>
          <w:color w:val="000000" w:themeColor="text1"/>
        </w:rPr>
      </w:pPr>
      <w:r w:rsidRPr="00B113D2">
        <w:rPr>
          <w:rFonts w:eastAsia="Calibri"/>
          <w:b/>
          <w:i/>
          <w:iCs/>
          <w:color w:val="000000" w:themeColor="text1"/>
        </w:rPr>
        <w:t>(g)</w:t>
      </w:r>
      <w:r w:rsidRPr="00B113D2">
        <w:rPr>
          <w:rFonts w:eastAsia="Calibri"/>
          <w:i/>
          <w:iCs/>
          <w:color w:val="000000" w:themeColor="text1"/>
        </w:rPr>
        <w:tab/>
        <w:t>State geographical type of the border that faces cross border interference?</w:t>
      </w:r>
    </w:p>
    <w:p w14:paraId="727E9E7D" w14:textId="77777777" w:rsidR="00394C6E" w:rsidRPr="00B113D2" w:rsidRDefault="00394C6E" w:rsidP="0030273F">
      <w:pPr>
        <w:ind w:left="720"/>
        <w:rPr>
          <w:rFonts w:eastAsia="Calibri"/>
          <w:color w:val="000000" w:themeColor="text1"/>
        </w:rPr>
      </w:pPr>
      <w:r w:rsidRPr="00B113D2">
        <w:rPr>
          <w:rFonts w:eastAsia="Calibri"/>
          <w:b/>
          <w:color w:val="000000" w:themeColor="text1"/>
        </w:rPr>
        <w:t>Ans</w:t>
      </w:r>
      <w:r w:rsidRPr="00B113D2">
        <w:rPr>
          <w:rFonts w:eastAsia="Calibri"/>
          <w:color w:val="000000" w:themeColor="text1"/>
        </w:rPr>
        <w:t>:</w:t>
      </w:r>
      <w:r w:rsidRPr="00B113D2">
        <w:rPr>
          <w:rFonts w:eastAsia="Calibri"/>
          <w:color w:val="000000" w:themeColor="text1"/>
        </w:rPr>
        <w:tab/>
        <w:t xml:space="preserve">International border between Pakistan and India is very long with different geographical terrain. </w:t>
      </w:r>
    </w:p>
    <w:p w14:paraId="7E930343" w14:textId="77777777" w:rsidR="00394C6E" w:rsidRPr="00B113D2" w:rsidRDefault="00394C6E" w:rsidP="0030273F">
      <w:pPr>
        <w:ind w:left="720"/>
      </w:pPr>
      <w:r w:rsidRPr="00B113D2">
        <w:rPr>
          <w:b/>
        </w:rPr>
        <w:t>(h)</w:t>
      </w:r>
      <w:r w:rsidRPr="00B113D2">
        <w:tab/>
        <w:t>Year of origin of interference?</w:t>
      </w:r>
    </w:p>
    <w:p w14:paraId="68F12A3B" w14:textId="77777777" w:rsidR="00394C6E" w:rsidRPr="00B113D2" w:rsidRDefault="00394C6E" w:rsidP="0030273F">
      <w:pPr>
        <w:ind w:left="720"/>
        <w:rPr>
          <w:rFonts w:eastAsia="Calibri"/>
          <w:color w:val="000000" w:themeColor="text1"/>
        </w:rPr>
      </w:pPr>
      <w:r w:rsidRPr="00B113D2">
        <w:rPr>
          <w:rFonts w:eastAsia="Calibri"/>
          <w:b/>
          <w:color w:val="000000" w:themeColor="text1"/>
        </w:rPr>
        <w:t>Ans</w:t>
      </w:r>
      <w:r w:rsidRPr="00B113D2">
        <w:rPr>
          <w:rFonts w:eastAsia="Calibri"/>
          <w:color w:val="000000" w:themeColor="text1"/>
        </w:rPr>
        <w:t>:</w:t>
      </w:r>
      <w:r w:rsidRPr="00B113D2">
        <w:rPr>
          <w:rFonts w:eastAsia="Calibri"/>
          <w:color w:val="000000" w:themeColor="text1"/>
        </w:rPr>
        <w:tab/>
        <w:t>2007 till date</w:t>
      </w:r>
    </w:p>
    <w:p w14:paraId="06EE143F" w14:textId="77777777" w:rsidR="00394C6E" w:rsidRPr="00B113D2" w:rsidRDefault="00394C6E" w:rsidP="0030273F">
      <w:pPr>
        <w:ind w:left="720"/>
      </w:pPr>
      <w:r w:rsidRPr="00B113D2">
        <w:rPr>
          <w:b/>
        </w:rPr>
        <w:t>(</w:t>
      </w:r>
      <w:proofErr w:type="spellStart"/>
      <w:r w:rsidRPr="00B113D2">
        <w:rPr>
          <w:b/>
        </w:rPr>
        <w:t>i</w:t>
      </w:r>
      <w:proofErr w:type="spellEnd"/>
      <w:r w:rsidRPr="00B113D2">
        <w:rPr>
          <w:b/>
        </w:rPr>
        <w:t>)</w:t>
      </w:r>
      <w:r w:rsidRPr="00B113D2">
        <w:tab/>
        <w:t>Are you able to identify the reason of interference?</w:t>
      </w:r>
    </w:p>
    <w:p w14:paraId="768B5D32" w14:textId="77777777" w:rsidR="00394C6E" w:rsidRPr="00B113D2" w:rsidRDefault="00394C6E" w:rsidP="0030273F">
      <w:pPr>
        <w:ind w:left="720"/>
        <w:rPr>
          <w:rFonts w:eastAsia="Calibri"/>
          <w:color w:val="000000" w:themeColor="text1"/>
        </w:rPr>
      </w:pPr>
      <w:r w:rsidRPr="00B113D2">
        <w:rPr>
          <w:rFonts w:eastAsia="Calibri"/>
          <w:b/>
          <w:color w:val="000000" w:themeColor="text1"/>
        </w:rPr>
        <w:t>Ans</w:t>
      </w:r>
      <w:r w:rsidRPr="00B113D2">
        <w:rPr>
          <w:rFonts w:eastAsia="Calibri"/>
          <w:color w:val="000000" w:themeColor="text1"/>
        </w:rPr>
        <w:t>:</w:t>
      </w:r>
      <w:r w:rsidRPr="00B113D2">
        <w:rPr>
          <w:rFonts w:eastAsia="Calibri"/>
          <w:color w:val="000000" w:themeColor="text1"/>
        </w:rPr>
        <w:tab/>
        <w:t>Same frequency bands are being used for same and different technologies</w:t>
      </w:r>
    </w:p>
    <w:p w14:paraId="0ED204E8" w14:textId="77777777" w:rsidR="00F63628" w:rsidRPr="00B113D2" w:rsidRDefault="00F63628" w:rsidP="0030273F">
      <w:pPr>
        <w:ind w:left="720"/>
        <w:rPr>
          <w:rFonts w:eastAsia="Calibri"/>
          <w:color w:val="000000" w:themeColor="text1"/>
        </w:rPr>
      </w:pPr>
    </w:p>
    <w:p w14:paraId="5B833CBA" w14:textId="77777777" w:rsidR="00394C6E" w:rsidRPr="00B113D2" w:rsidRDefault="00394C6E" w:rsidP="0030273F">
      <w:pPr>
        <w:ind w:left="720" w:hanging="720"/>
        <w:contextualSpacing/>
        <w:rPr>
          <w:rFonts w:eastAsia="Calibri"/>
          <w:i/>
          <w:iCs/>
          <w:color w:val="000000" w:themeColor="text1"/>
        </w:rPr>
      </w:pPr>
      <w:r w:rsidRPr="00B113D2">
        <w:rPr>
          <w:rFonts w:eastAsia="Calibri"/>
          <w:b/>
          <w:i/>
          <w:iCs/>
          <w:color w:val="000000" w:themeColor="text1"/>
        </w:rPr>
        <w:t>Q3.</w:t>
      </w:r>
      <w:r w:rsidRPr="00B113D2">
        <w:rPr>
          <w:rFonts w:eastAsia="Calibri"/>
          <w:b/>
          <w:i/>
          <w:iCs/>
          <w:color w:val="000000" w:themeColor="text1"/>
        </w:rPr>
        <w:tab/>
      </w:r>
      <w:r w:rsidRPr="00B113D2">
        <w:rPr>
          <w:rFonts w:eastAsia="Calibri"/>
          <w:i/>
          <w:iCs/>
          <w:color w:val="000000" w:themeColor="text1"/>
        </w:rPr>
        <w:t>Do your country conduct routine exercises for eliminating spillover near border area?</w:t>
      </w:r>
    </w:p>
    <w:p w14:paraId="05AE1F14" w14:textId="07F1E6F4" w:rsidR="00394C6E" w:rsidRPr="00B113D2" w:rsidRDefault="00394C6E" w:rsidP="000C4E42">
      <w:pPr>
        <w:contextualSpacing/>
        <w:rPr>
          <w:rFonts w:eastAsia="Calibri"/>
          <w:b/>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Yes</w:t>
      </w:r>
    </w:p>
    <w:p w14:paraId="03EAFD8A" w14:textId="77777777" w:rsidR="00394C6E" w:rsidRPr="00B113D2" w:rsidRDefault="00394C6E" w:rsidP="0030273F">
      <w:pPr>
        <w:contextualSpacing/>
        <w:rPr>
          <w:rFonts w:eastAsia="Calibri"/>
          <w:b/>
          <w:color w:val="000000" w:themeColor="text1"/>
        </w:rPr>
      </w:pPr>
    </w:p>
    <w:p w14:paraId="690D3E3E" w14:textId="77777777" w:rsidR="00394C6E" w:rsidRPr="00B113D2" w:rsidRDefault="00394C6E" w:rsidP="0030273F">
      <w:pPr>
        <w:ind w:left="720"/>
        <w:contextualSpacing/>
      </w:pPr>
      <w:r w:rsidRPr="00B113D2">
        <w:rPr>
          <w:b/>
        </w:rPr>
        <w:t>(a)</w:t>
      </w:r>
      <w:r w:rsidRPr="00B113D2">
        <w:rPr>
          <w:b/>
        </w:rPr>
        <w:tab/>
      </w:r>
      <w:r w:rsidRPr="00B113D2">
        <w:t xml:space="preserve">If yes what is the activity/ coordination mechanism </w:t>
      </w:r>
    </w:p>
    <w:p w14:paraId="3C19C9AF" w14:textId="77777777" w:rsidR="00394C6E" w:rsidRPr="00B113D2" w:rsidRDefault="00394C6E" w:rsidP="0030273F">
      <w:pPr>
        <w:ind w:left="720"/>
        <w:contextualSpacing/>
        <w:rPr>
          <w:rFonts w:eastAsia="Calibri"/>
          <w:color w:val="000000" w:themeColor="text1"/>
        </w:rPr>
      </w:pPr>
    </w:p>
    <w:p w14:paraId="445B0D66" w14:textId="77777777" w:rsidR="00394C6E" w:rsidRPr="00B113D2" w:rsidRDefault="00394C6E" w:rsidP="0030273F">
      <w:pPr>
        <w:ind w:left="720"/>
        <w:contextualSpacing/>
        <w:jc w:val="both"/>
        <w:rPr>
          <w:rFonts w:eastAsia="Calibri"/>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Timing Advance Filters optimization, Physical parameter optimization, frequency retuning and regular drive test &amp; frequency scanning etc.</w:t>
      </w:r>
    </w:p>
    <w:p w14:paraId="741DDF30" w14:textId="77777777" w:rsidR="00394C6E" w:rsidRPr="00B113D2" w:rsidRDefault="00394C6E" w:rsidP="0030273F">
      <w:pPr>
        <w:ind w:left="720"/>
        <w:contextualSpacing/>
        <w:rPr>
          <w:rFonts w:eastAsia="Calibri"/>
          <w:b/>
          <w:color w:val="000000" w:themeColor="text1"/>
        </w:rPr>
      </w:pPr>
    </w:p>
    <w:p w14:paraId="39082C2C" w14:textId="77777777" w:rsidR="00394C6E" w:rsidRPr="00B113D2" w:rsidRDefault="00394C6E" w:rsidP="0030273F">
      <w:pPr>
        <w:ind w:left="720" w:hanging="720"/>
        <w:contextualSpacing/>
        <w:rPr>
          <w:rFonts w:eastAsia="Calibri"/>
          <w:i/>
          <w:iCs/>
          <w:color w:val="000000" w:themeColor="text1"/>
        </w:rPr>
      </w:pPr>
      <w:r w:rsidRPr="00B113D2">
        <w:rPr>
          <w:rFonts w:eastAsia="Calibri"/>
          <w:b/>
          <w:i/>
          <w:iCs/>
          <w:color w:val="000000" w:themeColor="text1"/>
        </w:rPr>
        <w:t>Q4.</w:t>
      </w:r>
      <w:r w:rsidRPr="00B113D2">
        <w:rPr>
          <w:rFonts w:eastAsia="Calibri"/>
          <w:b/>
          <w:i/>
          <w:iCs/>
          <w:color w:val="000000" w:themeColor="text1"/>
        </w:rPr>
        <w:tab/>
      </w:r>
      <w:r w:rsidRPr="00B113D2">
        <w:rPr>
          <w:rFonts w:eastAsia="Calibri"/>
          <w:i/>
          <w:iCs/>
          <w:color w:val="000000" w:themeColor="text1"/>
        </w:rPr>
        <w:t>What distance is permissible for a site installation near border area?</w:t>
      </w:r>
    </w:p>
    <w:p w14:paraId="796FF7BC" w14:textId="77777777" w:rsidR="00394C6E" w:rsidRPr="00B113D2" w:rsidRDefault="00394C6E" w:rsidP="000C4E42">
      <w:pPr>
        <w:contextualSpacing/>
        <w:jc w:val="both"/>
        <w:rPr>
          <w:rFonts w:eastAsia="Calibri"/>
          <w:b/>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bCs/>
          <w:color w:val="000000" w:themeColor="text1"/>
        </w:rPr>
        <w:t xml:space="preserve">The permissible distance for the site installation is 3 Km from international borders. </w:t>
      </w:r>
    </w:p>
    <w:p w14:paraId="577FCFAC" w14:textId="77777777" w:rsidR="00394C6E" w:rsidRPr="00B113D2" w:rsidRDefault="00394C6E" w:rsidP="0030273F">
      <w:pPr>
        <w:ind w:left="720" w:hanging="720"/>
        <w:contextualSpacing/>
        <w:rPr>
          <w:rFonts w:eastAsia="Calibri"/>
          <w:b/>
          <w:color w:val="000000" w:themeColor="text1"/>
        </w:rPr>
      </w:pPr>
    </w:p>
    <w:p w14:paraId="5D4ED45F" w14:textId="77777777" w:rsidR="00394C6E" w:rsidRPr="00B113D2" w:rsidRDefault="00394C6E" w:rsidP="0030273F">
      <w:pPr>
        <w:ind w:left="720" w:hanging="720"/>
        <w:contextualSpacing/>
        <w:jc w:val="both"/>
        <w:rPr>
          <w:rFonts w:eastAsia="Calibri"/>
          <w:i/>
          <w:iCs/>
          <w:color w:val="000000" w:themeColor="text1"/>
        </w:rPr>
      </w:pPr>
      <w:r w:rsidRPr="00B113D2">
        <w:rPr>
          <w:rFonts w:eastAsia="Calibri"/>
          <w:b/>
          <w:i/>
          <w:iCs/>
          <w:color w:val="000000" w:themeColor="text1"/>
        </w:rPr>
        <w:t>Q5.</w:t>
      </w:r>
      <w:r w:rsidRPr="00B113D2">
        <w:rPr>
          <w:rFonts w:eastAsia="Calibri"/>
          <w:i/>
          <w:iCs/>
          <w:color w:val="000000" w:themeColor="text1"/>
        </w:rPr>
        <w:tab/>
        <w:t>Did your country ever sign an agreement with any other country on cross border interference cases?</w:t>
      </w:r>
    </w:p>
    <w:p w14:paraId="1C838A83" w14:textId="77777777" w:rsidR="00394C6E" w:rsidRPr="00B113D2" w:rsidRDefault="00394C6E" w:rsidP="000C4E42">
      <w:pPr>
        <w:contextualSpacing/>
        <w:rPr>
          <w:u w:val="dotted"/>
        </w:rPr>
      </w:pPr>
      <w:r w:rsidRPr="00B113D2">
        <w:rPr>
          <w:b/>
        </w:rPr>
        <w:t>Ans:</w:t>
      </w:r>
      <w:r w:rsidRPr="00B113D2">
        <w:t xml:space="preserve">    </w:t>
      </w:r>
      <w:r w:rsidRPr="00B113D2">
        <w:rPr>
          <w:u w:val="dotted"/>
        </w:rPr>
        <w:t>No</w:t>
      </w:r>
    </w:p>
    <w:p w14:paraId="7D65970E" w14:textId="77777777" w:rsidR="00394C6E" w:rsidRPr="00B113D2" w:rsidRDefault="00394C6E" w:rsidP="0030273F">
      <w:pPr>
        <w:ind w:left="1440" w:hanging="720"/>
        <w:contextualSpacing/>
        <w:rPr>
          <w:rFonts w:eastAsia="Calibri"/>
          <w:color w:val="000000" w:themeColor="text1"/>
          <w:u w:val="dotted"/>
        </w:rPr>
      </w:pPr>
    </w:p>
    <w:p w14:paraId="3D6101A0" w14:textId="77777777" w:rsidR="00394C6E" w:rsidRPr="00B113D2" w:rsidRDefault="00394C6E" w:rsidP="0030273F">
      <w:pPr>
        <w:ind w:left="720"/>
        <w:rPr>
          <w:rFonts w:eastAsia="Calibri"/>
          <w:i/>
          <w:iCs/>
          <w:color w:val="000000" w:themeColor="text1"/>
        </w:rPr>
      </w:pPr>
      <w:r w:rsidRPr="00B113D2">
        <w:rPr>
          <w:rFonts w:eastAsia="Calibri"/>
          <w:b/>
          <w:i/>
          <w:iCs/>
          <w:color w:val="000000" w:themeColor="text1"/>
        </w:rPr>
        <w:t>(a)</w:t>
      </w:r>
      <w:r w:rsidRPr="00B113D2">
        <w:rPr>
          <w:rFonts w:eastAsia="Calibri"/>
          <w:b/>
          <w:i/>
          <w:iCs/>
          <w:color w:val="000000" w:themeColor="text1"/>
        </w:rPr>
        <w:tab/>
      </w:r>
      <w:r w:rsidRPr="00B113D2">
        <w:rPr>
          <w:rFonts w:eastAsia="Calibri"/>
          <w:i/>
          <w:iCs/>
          <w:color w:val="000000" w:themeColor="text1"/>
        </w:rPr>
        <w:t xml:space="preserve">If yes, which country? </w:t>
      </w:r>
    </w:p>
    <w:p w14:paraId="4D88359C" w14:textId="77777777" w:rsidR="00394C6E" w:rsidRPr="00B113D2" w:rsidRDefault="00394C6E" w:rsidP="0030273F">
      <w:pPr>
        <w:ind w:left="720"/>
        <w:rPr>
          <w:rFonts w:eastAsia="Calibri"/>
          <w:color w:val="000000" w:themeColor="text1"/>
        </w:rPr>
      </w:pPr>
      <w:r w:rsidRPr="00B113D2">
        <w:rPr>
          <w:rFonts w:eastAsia="Calibri"/>
          <w:b/>
          <w:color w:val="000000" w:themeColor="text1"/>
        </w:rPr>
        <w:t>Ans:</w:t>
      </w:r>
      <w:r w:rsidRPr="00B113D2">
        <w:rPr>
          <w:rFonts w:eastAsia="Calibri"/>
          <w:color w:val="000000" w:themeColor="text1"/>
        </w:rPr>
        <w:tab/>
      </w:r>
      <w:r w:rsidRPr="00B113D2">
        <w:rPr>
          <w:rFonts w:eastAsia="Calibri"/>
          <w:color w:val="000000" w:themeColor="text1"/>
          <w:u w:val="dotted"/>
        </w:rPr>
        <w:t>N/A</w:t>
      </w:r>
      <w:r w:rsidRPr="00B113D2">
        <w:rPr>
          <w:rFonts w:eastAsia="Calibri"/>
          <w:color w:val="000000" w:themeColor="text1"/>
        </w:rPr>
        <w:t xml:space="preserve"> </w:t>
      </w:r>
    </w:p>
    <w:p w14:paraId="7D7D7D61"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pPr>
      <w:r w:rsidRPr="00B113D2">
        <w:rPr>
          <w:b/>
        </w:rPr>
        <w:t>(b)</w:t>
      </w:r>
      <w:r w:rsidRPr="00B113D2">
        <w:tab/>
        <w:t xml:space="preserve">What benefits you gained through this agreement </w:t>
      </w:r>
    </w:p>
    <w:p w14:paraId="523FFF07"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pPr>
      <w:r w:rsidRPr="00B113D2">
        <w:rPr>
          <w:b/>
        </w:rPr>
        <w:t>Ans:</w:t>
      </w:r>
      <w:r w:rsidRPr="00B113D2">
        <w:tab/>
      </w:r>
      <w:r w:rsidRPr="00B113D2">
        <w:rPr>
          <w:u w:val="dotted"/>
        </w:rPr>
        <w:t>N/A</w:t>
      </w:r>
      <w:r w:rsidRPr="00B113D2">
        <w:t xml:space="preserve"> </w:t>
      </w:r>
    </w:p>
    <w:p w14:paraId="7C279511"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rPr>
          <w:rFonts w:eastAsia="Calibri"/>
          <w:i/>
          <w:iCs/>
          <w:color w:val="000000" w:themeColor="text1"/>
        </w:rPr>
      </w:pPr>
      <w:r w:rsidRPr="00B113D2">
        <w:rPr>
          <w:rFonts w:eastAsia="Calibri"/>
          <w:b/>
          <w:i/>
          <w:iCs/>
          <w:color w:val="000000" w:themeColor="text1"/>
        </w:rPr>
        <w:t>(c)</w:t>
      </w:r>
      <w:r w:rsidRPr="00B113D2">
        <w:rPr>
          <w:rFonts w:eastAsia="Calibri"/>
          <w:i/>
          <w:iCs/>
          <w:color w:val="000000" w:themeColor="text1"/>
        </w:rPr>
        <w:tab/>
        <w:t>if not, what are the reasons?</w:t>
      </w:r>
    </w:p>
    <w:p w14:paraId="158EB21A" w14:textId="77777777" w:rsidR="00394C6E" w:rsidRPr="00B113D2" w:rsidRDefault="00394C6E" w:rsidP="0030273F">
      <w:pPr>
        <w:ind w:left="720"/>
        <w:rPr>
          <w:rFonts w:eastAsia="Calibri"/>
          <w:color w:val="000000" w:themeColor="text1"/>
          <w:u w:val="dotted"/>
        </w:rPr>
      </w:pPr>
      <w:r w:rsidRPr="00B113D2">
        <w:rPr>
          <w:rFonts w:eastAsia="Calibri"/>
          <w:b/>
          <w:color w:val="000000" w:themeColor="text1"/>
        </w:rPr>
        <w:t>Ans:</w:t>
      </w:r>
      <w:r w:rsidRPr="00B113D2">
        <w:rPr>
          <w:rFonts w:eastAsia="Calibri"/>
          <w:color w:val="000000" w:themeColor="text1"/>
        </w:rPr>
        <w:tab/>
      </w:r>
      <w:r w:rsidRPr="00B113D2">
        <w:rPr>
          <w:rFonts w:eastAsia="Calibri"/>
          <w:color w:val="000000" w:themeColor="text1"/>
          <w:u w:val="dotted"/>
        </w:rPr>
        <w:t>N/A</w:t>
      </w:r>
    </w:p>
    <w:p w14:paraId="6635E020" w14:textId="77777777" w:rsidR="000C4E42" w:rsidRPr="00B113D2" w:rsidRDefault="000C4E42" w:rsidP="0030273F">
      <w:pPr>
        <w:ind w:left="720"/>
        <w:rPr>
          <w:rFonts w:eastAsia="Calibri"/>
          <w:color w:val="000000" w:themeColor="text1"/>
        </w:rPr>
      </w:pPr>
    </w:p>
    <w:p w14:paraId="1E534BEA"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pPr>
      <w:r w:rsidRPr="00B113D2">
        <w:rPr>
          <w:b/>
        </w:rPr>
        <w:lastRenderedPageBreak/>
        <w:t xml:space="preserve"> (d)</w:t>
      </w:r>
      <w:r w:rsidRPr="00B113D2">
        <w:t xml:space="preserve">    What difficulties do you face to sign an agreement?</w:t>
      </w:r>
    </w:p>
    <w:p w14:paraId="7C9419E2" w14:textId="77777777" w:rsidR="00394C6E" w:rsidRPr="00B113D2" w:rsidRDefault="00394C6E" w:rsidP="0030273F">
      <w:pPr>
        <w:ind w:left="720"/>
        <w:rPr>
          <w:rFonts w:eastAsia="Calibri"/>
          <w:color w:val="000000" w:themeColor="text1"/>
        </w:rPr>
      </w:pPr>
      <w:r w:rsidRPr="00B113D2">
        <w:rPr>
          <w:rFonts w:eastAsia="Calibri"/>
          <w:b/>
          <w:color w:val="000000" w:themeColor="text1"/>
        </w:rPr>
        <w:t>Ans:</w:t>
      </w:r>
      <w:r w:rsidRPr="00B113D2">
        <w:rPr>
          <w:rFonts w:eastAsia="Calibri"/>
          <w:color w:val="000000" w:themeColor="text1"/>
        </w:rPr>
        <w:t xml:space="preserve">    Agreements were discussed and finalized at regulatory level but could not be signed due to diplomatic channels.</w:t>
      </w:r>
    </w:p>
    <w:p w14:paraId="58B1F70D" w14:textId="77777777" w:rsidR="00394C6E" w:rsidRPr="00B113D2" w:rsidRDefault="00394C6E" w:rsidP="0030273F">
      <w:pPr>
        <w:ind w:left="720"/>
        <w:contextualSpacing/>
        <w:jc w:val="both"/>
        <w:rPr>
          <w:rFonts w:eastAsia="Calibri"/>
          <w:color w:val="000000" w:themeColor="text1"/>
        </w:rPr>
      </w:pPr>
    </w:p>
    <w:p w14:paraId="3E5F829E" w14:textId="77777777" w:rsidR="00394C6E" w:rsidRPr="00B113D2" w:rsidRDefault="00394C6E" w:rsidP="0030273F">
      <w:pPr>
        <w:ind w:left="720" w:hanging="720"/>
        <w:contextualSpacing/>
        <w:jc w:val="both"/>
        <w:rPr>
          <w:rFonts w:eastAsia="Calibri"/>
          <w:i/>
          <w:iCs/>
          <w:color w:val="000000" w:themeColor="text1"/>
        </w:rPr>
      </w:pPr>
      <w:r w:rsidRPr="00B113D2">
        <w:rPr>
          <w:rFonts w:eastAsia="Calibri"/>
          <w:b/>
          <w:i/>
          <w:iCs/>
          <w:color w:val="000000" w:themeColor="text1"/>
        </w:rPr>
        <w:t>Q6.</w:t>
      </w:r>
      <w:r w:rsidRPr="00B113D2">
        <w:rPr>
          <w:rFonts w:eastAsia="Calibri"/>
          <w:i/>
          <w:iCs/>
          <w:color w:val="000000" w:themeColor="text1"/>
        </w:rPr>
        <w:tab/>
        <w:t>Have your country registered all the transmitting stations in Master International Frequency Register (MIFR)?</w:t>
      </w:r>
    </w:p>
    <w:p w14:paraId="5C340027" w14:textId="77777777" w:rsidR="00394C6E" w:rsidRPr="00B113D2" w:rsidRDefault="00394C6E" w:rsidP="0030273F">
      <w:pPr>
        <w:ind w:left="720" w:hanging="720"/>
        <w:contextualSpacing/>
        <w:jc w:val="both"/>
        <w:rPr>
          <w:rFonts w:eastAsia="Calibri"/>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 xml:space="preserve">BTS sites are being registered in MFR maintained by Frequency Allocation Board in Pakistan. However, MIFR registration is under consideration. </w:t>
      </w:r>
    </w:p>
    <w:p w14:paraId="51F6B41B" w14:textId="77777777" w:rsidR="00394C6E" w:rsidRPr="00B113D2" w:rsidRDefault="00394C6E" w:rsidP="0030273F">
      <w:pPr>
        <w:ind w:left="720" w:hanging="720"/>
        <w:contextualSpacing/>
        <w:rPr>
          <w:rFonts w:eastAsia="Calibri"/>
          <w:color w:val="000000" w:themeColor="text1"/>
        </w:rPr>
      </w:pPr>
    </w:p>
    <w:p w14:paraId="006844C8" w14:textId="77777777" w:rsidR="00394C6E" w:rsidRPr="00B113D2" w:rsidRDefault="00394C6E" w:rsidP="0030273F">
      <w:pPr>
        <w:ind w:left="720" w:hanging="720"/>
        <w:contextualSpacing/>
        <w:rPr>
          <w:rFonts w:eastAsia="Calibri"/>
          <w:i/>
          <w:iCs/>
          <w:color w:val="000000" w:themeColor="text1"/>
        </w:rPr>
      </w:pPr>
      <w:r w:rsidRPr="00B113D2">
        <w:rPr>
          <w:rFonts w:eastAsia="Calibri"/>
          <w:b/>
          <w:i/>
          <w:iCs/>
          <w:color w:val="000000" w:themeColor="text1"/>
        </w:rPr>
        <w:t>Q7.</w:t>
      </w:r>
      <w:r w:rsidRPr="00B113D2">
        <w:rPr>
          <w:rFonts w:eastAsia="Calibri"/>
          <w:i/>
          <w:iCs/>
          <w:color w:val="000000" w:themeColor="text1"/>
        </w:rPr>
        <w:tab/>
        <w:t>Any success story you have on resolving cross border interference case?</w:t>
      </w:r>
    </w:p>
    <w:p w14:paraId="570F0B51" w14:textId="77777777" w:rsidR="00394C6E" w:rsidRPr="00B113D2" w:rsidRDefault="00394C6E" w:rsidP="0030273F">
      <w:pPr>
        <w:ind w:left="720" w:hanging="720"/>
        <w:contextualSpacing/>
        <w:rPr>
          <w:rFonts w:eastAsia="Calibri"/>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Yes, with Oman. The issue was resolved through spectrum re-farming.</w:t>
      </w:r>
    </w:p>
    <w:p w14:paraId="77320D0C" w14:textId="77777777" w:rsidR="00394C6E" w:rsidRPr="00B113D2" w:rsidRDefault="00394C6E" w:rsidP="0030273F">
      <w:pPr>
        <w:ind w:left="720" w:hanging="720"/>
        <w:contextualSpacing/>
        <w:rPr>
          <w:rFonts w:eastAsia="Calibri"/>
          <w:color w:val="000000" w:themeColor="text1"/>
        </w:rPr>
      </w:pPr>
    </w:p>
    <w:p w14:paraId="562B7168" w14:textId="77777777" w:rsidR="00394C6E" w:rsidRPr="00B113D2" w:rsidRDefault="00394C6E" w:rsidP="0030273F">
      <w:pPr>
        <w:ind w:left="720" w:hanging="720"/>
        <w:contextualSpacing/>
        <w:jc w:val="both"/>
        <w:rPr>
          <w:rFonts w:eastAsia="Calibri"/>
          <w:i/>
          <w:iCs/>
          <w:color w:val="000000" w:themeColor="text1"/>
        </w:rPr>
      </w:pPr>
      <w:r w:rsidRPr="00B113D2">
        <w:rPr>
          <w:rFonts w:eastAsia="Calibri"/>
          <w:b/>
          <w:i/>
          <w:iCs/>
          <w:color w:val="000000" w:themeColor="text1"/>
        </w:rPr>
        <w:t>Q8.</w:t>
      </w:r>
      <w:r w:rsidRPr="00B113D2">
        <w:rPr>
          <w:rFonts w:eastAsia="Calibri"/>
          <w:i/>
          <w:iCs/>
          <w:color w:val="000000" w:themeColor="text1"/>
        </w:rPr>
        <w:tab/>
        <w:t>Did you ever report about cross border interference to ITU?</w:t>
      </w:r>
    </w:p>
    <w:p w14:paraId="36143617" w14:textId="77777777" w:rsidR="00394C6E" w:rsidRPr="00B113D2" w:rsidRDefault="00394C6E" w:rsidP="0030273F">
      <w:pPr>
        <w:ind w:left="720" w:hanging="720"/>
        <w:contextualSpacing/>
        <w:rPr>
          <w:rFonts w:eastAsia="Calibri"/>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Yes</w:t>
      </w:r>
    </w:p>
    <w:p w14:paraId="406BE4A6" w14:textId="77777777" w:rsidR="00394C6E" w:rsidRPr="00B113D2" w:rsidRDefault="00394C6E" w:rsidP="0030273F">
      <w:pPr>
        <w:ind w:left="720"/>
        <w:contextualSpacing/>
        <w:rPr>
          <w:rFonts w:eastAsia="Calibri"/>
          <w:b/>
          <w:color w:val="000000" w:themeColor="text1"/>
        </w:rPr>
      </w:pPr>
    </w:p>
    <w:p w14:paraId="062F9B69" w14:textId="77777777" w:rsidR="00394C6E" w:rsidRPr="00B113D2" w:rsidRDefault="00394C6E" w:rsidP="0030273F">
      <w:pPr>
        <w:ind w:left="720"/>
      </w:pPr>
      <w:r w:rsidRPr="00B113D2">
        <w:rPr>
          <w:b/>
        </w:rPr>
        <w:t>(a)</w:t>
      </w:r>
      <w:r w:rsidRPr="00B113D2">
        <w:rPr>
          <w:b/>
        </w:rPr>
        <w:tab/>
      </w:r>
      <w:r w:rsidRPr="00B113D2">
        <w:t xml:space="preserve">If yes, what facilitation did you get from ITU? </w:t>
      </w:r>
    </w:p>
    <w:p w14:paraId="6B69BC38" w14:textId="77777777" w:rsidR="00394C6E" w:rsidRPr="00B113D2" w:rsidRDefault="00394C6E" w:rsidP="0030273F">
      <w:pPr>
        <w:ind w:left="720"/>
      </w:pPr>
      <w:r w:rsidRPr="00B113D2">
        <w:rPr>
          <w:b/>
        </w:rPr>
        <w:t>Ans</w:t>
      </w:r>
      <w:r w:rsidRPr="00B113D2">
        <w:t>:</w:t>
      </w:r>
      <w:r w:rsidRPr="00B113D2">
        <w:tab/>
        <w:t xml:space="preserve">ITU wrote to the corresponding country administration but issue could not be solved </w:t>
      </w:r>
    </w:p>
    <w:p w14:paraId="5266AF92"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rPr>
          <w:rFonts w:eastAsia="Calibri"/>
          <w:i/>
          <w:iCs/>
          <w:color w:val="000000" w:themeColor="text1"/>
        </w:rPr>
      </w:pPr>
      <w:r w:rsidRPr="00B113D2">
        <w:rPr>
          <w:rFonts w:eastAsia="Calibri"/>
          <w:b/>
          <w:i/>
          <w:iCs/>
          <w:color w:val="000000" w:themeColor="text1"/>
        </w:rPr>
        <w:t>(b)</w:t>
      </w:r>
      <w:r w:rsidRPr="00B113D2">
        <w:rPr>
          <w:rFonts w:eastAsia="Calibri"/>
          <w:i/>
          <w:iCs/>
          <w:color w:val="000000" w:themeColor="text1"/>
        </w:rPr>
        <w:tab/>
        <w:t>If not, why?</w:t>
      </w:r>
    </w:p>
    <w:p w14:paraId="486A5E5D" w14:textId="77777777" w:rsidR="00394C6E" w:rsidRPr="00B113D2" w:rsidRDefault="00394C6E" w:rsidP="0030273F">
      <w:pPr>
        <w:ind w:left="720"/>
        <w:rPr>
          <w:rFonts w:eastAsia="Calibri"/>
          <w:color w:val="000000" w:themeColor="text1"/>
        </w:rPr>
      </w:pPr>
      <w:r w:rsidRPr="00B113D2">
        <w:rPr>
          <w:rFonts w:eastAsia="Calibri"/>
          <w:b/>
          <w:color w:val="000000" w:themeColor="text1"/>
        </w:rPr>
        <w:t>Ans:</w:t>
      </w:r>
      <w:r w:rsidRPr="00B113D2">
        <w:rPr>
          <w:rFonts w:eastAsia="Calibri"/>
          <w:color w:val="000000" w:themeColor="text1"/>
        </w:rPr>
        <w:tab/>
        <w:t>N/A</w:t>
      </w:r>
      <w:r w:rsidRPr="00B113D2">
        <w:rPr>
          <w:rFonts w:eastAsia="Calibri"/>
          <w:color w:val="000000" w:themeColor="text1"/>
          <w:u w:val="dotted"/>
        </w:rPr>
        <w:t xml:space="preserve"> </w:t>
      </w:r>
    </w:p>
    <w:p w14:paraId="33B2E5F6" w14:textId="77777777" w:rsidR="00394C6E" w:rsidRPr="00B113D2" w:rsidRDefault="00394C6E" w:rsidP="0030273F">
      <w:pPr>
        <w:ind w:left="1440" w:hanging="720"/>
        <w:contextualSpacing/>
        <w:jc w:val="both"/>
        <w:rPr>
          <w:rFonts w:eastAsia="Calibri"/>
          <w:b/>
          <w:i/>
          <w:iCs/>
          <w:color w:val="000000" w:themeColor="text1"/>
        </w:rPr>
      </w:pPr>
    </w:p>
    <w:p w14:paraId="712CCF7A" w14:textId="77777777" w:rsidR="00394C6E" w:rsidRPr="00B113D2" w:rsidRDefault="00394C6E" w:rsidP="0030273F">
      <w:pPr>
        <w:ind w:left="720" w:hanging="720"/>
        <w:contextualSpacing/>
        <w:jc w:val="both"/>
        <w:rPr>
          <w:rFonts w:eastAsia="Calibri"/>
          <w:b/>
          <w:i/>
          <w:iCs/>
          <w:color w:val="000000" w:themeColor="text1"/>
        </w:rPr>
      </w:pPr>
    </w:p>
    <w:p w14:paraId="5F20759A" w14:textId="77777777" w:rsidR="00394C6E" w:rsidRPr="00B113D2" w:rsidRDefault="00394C6E" w:rsidP="0030273F">
      <w:pPr>
        <w:ind w:left="720" w:hanging="720"/>
        <w:contextualSpacing/>
        <w:jc w:val="both"/>
        <w:rPr>
          <w:rFonts w:eastAsia="Calibri"/>
          <w:b/>
          <w:i/>
          <w:iCs/>
          <w:color w:val="000000" w:themeColor="text1"/>
        </w:rPr>
      </w:pPr>
    </w:p>
    <w:p w14:paraId="7B4C7F91" w14:textId="77777777" w:rsidR="00394C6E" w:rsidRPr="00B113D2" w:rsidRDefault="00394C6E" w:rsidP="0030273F">
      <w:pPr>
        <w:ind w:left="720" w:hanging="720"/>
        <w:contextualSpacing/>
        <w:jc w:val="both"/>
        <w:rPr>
          <w:rFonts w:eastAsia="Calibri"/>
          <w:b/>
          <w:i/>
          <w:iCs/>
          <w:color w:val="000000" w:themeColor="text1"/>
        </w:rPr>
      </w:pPr>
    </w:p>
    <w:p w14:paraId="40C6C9B9" w14:textId="77777777" w:rsidR="00394C6E" w:rsidRPr="00B113D2" w:rsidRDefault="00394C6E" w:rsidP="0030273F">
      <w:pPr>
        <w:ind w:left="720" w:hanging="720"/>
        <w:contextualSpacing/>
        <w:jc w:val="both"/>
        <w:rPr>
          <w:rFonts w:eastAsia="Calibri"/>
          <w:i/>
          <w:iCs/>
          <w:color w:val="000000" w:themeColor="text1"/>
        </w:rPr>
      </w:pPr>
      <w:r w:rsidRPr="00B113D2">
        <w:rPr>
          <w:rFonts w:eastAsia="Calibri"/>
          <w:b/>
          <w:i/>
          <w:iCs/>
          <w:color w:val="000000" w:themeColor="text1"/>
        </w:rPr>
        <w:t>Q9.</w:t>
      </w:r>
      <w:r w:rsidRPr="00B113D2">
        <w:rPr>
          <w:rFonts w:eastAsia="Calibri"/>
          <w:i/>
          <w:iCs/>
          <w:color w:val="000000" w:themeColor="text1"/>
        </w:rPr>
        <w:tab/>
        <w:t xml:space="preserve">With the launch of 5G network in SATRC countries, cross border synchronization / coordination will be of keen importance. What precautionary steps / plans are made by your country? </w:t>
      </w:r>
    </w:p>
    <w:p w14:paraId="13AF5AB1" w14:textId="77777777" w:rsidR="00394C6E" w:rsidRPr="00B113D2" w:rsidRDefault="00394C6E" w:rsidP="0030273F">
      <w:pPr>
        <w:ind w:left="720" w:hanging="720"/>
        <w:contextualSpacing/>
        <w:jc w:val="both"/>
        <w:rPr>
          <w:rFonts w:eastAsia="Calibri"/>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Necessary precautionary measures are being taken by Pakistan and different studies and analysis are ongoing to avoid cross border interference and synchronization in 5G</w:t>
      </w:r>
    </w:p>
    <w:p w14:paraId="4936E63B" w14:textId="77777777" w:rsidR="00394C6E" w:rsidRPr="00B113D2" w:rsidRDefault="00394C6E" w:rsidP="0030273F">
      <w:pPr>
        <w:ind w:left="720"/>
        <w:contextualSpacing/>
        <w:rPr>
          <w:rFonts w:eastAsia="Calibri"/>
          <w:b/>
          <w:color w:val="000000" w:themeColor="text1"/>
        </w:rPr>
      </w:pPr>
    </w:p>
    <w:p w14:paraId="5A2B4C89" w14:textId="77777777" w:rsidR="00394C6E" w:rsidRPr="00B113D2" w:rsidRDefault="00394C6E" w:rsidP="0030273F">
      <w:pPr>
        <w:ind w:left="1440" w:hanging="720"/>
      </w:pPr>
      <w:r w:rsidRPr="00B113D2">
        <w:rPr>
          <w:b/>
        </w:rPr>
        <w:t>(a)</w:t>
      </w:r>
      <w:r w:rsidRPr="00B113D2">
        <w:rPr>
          <w:b/>
        </w:rPr>
        <w:tab/>
      </w:r>
      <w:r w:rsidRPr="00B113D2">
        <w:t xml:space="preserve">Currently, which bands are identified for 5G launch in your country? </w:t>
      </w:r>
    </w:p>
    <w:p w14:paraId="4A23FB36" w14:textId="77777777" w:rsidR="00394C6E" w:rsidRPr="003C17ED" w:rsidRDefault="00394C6E" w:rsidP="0030273F">
      <w:pPr>
        <w:ind w:left="1440" w:hanging="720"/>
        <w:rPr>
          <w:rFonts w:eastAsia="Calibri"/>
          <w:color w:val="000000" w:themeColor="text1"/>
          <w:lang w:val="de-DE"/>
        </w:rPr>
      </w:pPr>
      <w:r w:rsidRPr="003C17ED">
        <w:rPr>
          <w:rFonts w:eastAsia="Calibri"/>
          <w:b/>
          <w:color w:val="000000" w:themeColor="text1"/>
          <w:lang w:val="de-DE"/>
        </w:rPr>
        <w:t>Ans:</w:t>
      </w:r>
      <w:r w:rsidRPr="003C17ED">
        <w:rPr>
          <w:rFonts w:eastAsia="Calibri"/>
          <w:color w:val="000000" w:themeColor="text1"/>
          <w:lang w:val="de-DE"/>
        </w:rPr>
        <w:tab/>
        <w:t>2.1 GHz, 2.3GHz, 2.6GHz, 3.5 GHz, 24 GHz, 39 GHz</w:t>
      </w:r>
    </w:p>
    <w:p w14:paraId="61691F7B" w14:textId="77777777" w:rsidR="00394C6E" w:rsidRPr="00B113D2" w:rsidRDefault="00394C6E" w:rsidP="0030273F">
      <w:pPr>
        <w:ind w:left="1440" w:hanging="720"/>
      </w:pPr>
      <w:r w:rsidRPr="00B113D2">
        <w:rPr>
          <w:b/>
        </w:rPr>
        <w:t>(b)</w:t>
      </w:r>
      <w:r w:rsidRPr="00B113D2">
        <w:rPr>
          <w:b/>
        </w:rPr>
        <w:tab/>
      </w:r>
      <w:r w:rsidRPr="00B113D2">
        <w:t xml:space="preserve">Is there any coexistence with satellite services in identified bands? </w:t>
      </w:r>
    </w:p>
    <w:p w14:paraId="18E99BDC" w14:textId="77777777" w:rsidR="00394C6E" w:rsidRPr="00B113D2" w:rsidRDefault="00394C6E" w:rsidP="0030273F">
      <w:pPr>
        <w:ind w:left="1440" w:hanging="720"/>
        <w:rPr>
          <w:rFonts w:eastAsia="Calibri"/>
          <w:color w:val="000000" w:themeColor="text1"/>
        </w:rPr>
      </w:pPr>
      <w:r w:rsidRPr="00B113D2">
        <w:rPr>
          <w:rFonts w:eastAsia="Calibri"/>
          <w:b/>
          <w:color w:val="000000" w:themeColor="text1"/>
        </w:rPr>
        <w:t>Ans:</w:t>
      </w:r>
      <w:r w:rsidRPr="00B113D2">
        <w:rPr>
          <w:rFonts w:eastAsia="Calibri"/>
          <w:color w:val="000000" w:themeColor="text1"/>
        </w:rPr>
        <w:tab/>
        <w:t>Not yet, as 5G services have not yet started.</w:t>
      </w:r>
    </w:p>
    <w:p w14:paraId="2A12E6BD" w14:textId="77777777" w:rsidR="00F63628" w:rsidRPr="00B113D2" w:rsidRDefault="00F63628" w:rsidP="0030273F">
      <w:pPr>
        <w:ind w:left="1440" w:hanging="720"/>
        <w:rPr>
          <w:rFonts w:eastAsia="Calibri"/>
          <w:color w:val="000000" w:themeColor="text1"/>
        </w:rPr>
      </w:pPr>
    </w:p>
    <w:p w14:paraId="550D0928" w14:textId="77777777" w:rsidR="00394C6E" w:rsidRPr="00B113D2" w:rsidRDefault="00394C6E" w:rsidP="0030273F">
      <w:pPr>
        <w:ind w:left="720" w:hanging="720"/>
        <w:contextualSpacing/>
        <w:jc w:val="both"/>
        <w:rPr>
          <w:rFonts w:eastAsia="Calibri"/>
          <w:i/>
          <w:iCs/>
          <w:color w:val="000000" w:themeColor="text1"/>
        </w:rPr>
      </w:pPr>
      <w:r w:rsidRPr="00B113D2">
        <w:rPr>
          <w:rFonts w:eastAsia="Calibri"/>
          <w:b/>
          <w:i/>
          <w:iCs/>
          <w:color w:val="000000" w:themeColor="text1"/>
        </w:rPr>
        <w:t>Q10.</w:t>
      </w:r>
      <w:r w:rsidRPr="00B113D2">
        <w:rPr>
          <w:rFonts w:eastAsia="Calibri"/>
          <w:i/>
          <w:iCs/>
          <w:color w:val="000000" w:themeColor="text1"/>
        </w:rPr>
        <w:tab/>
        <w:t>Your country’s recommendations for agreement between SATRC countries on resolving cross border interference issues?</w:t>
      </w:r>
    </w:p>
    <w:p w14:paraId="19C448D5" w14:textId="04F78DA2" w:rsidR="00394C6E" w:rsidRPr="00B113D2" w:rsidRDefault="00394C6E" w:rsidP="0030273F">
      <w:pPr>
        <w:spacing w:after="240"/>
        <w:rPr>
          <w:b/>
          <w:color w:val="000000" w:themeColor="text1"/>
        </w:rPr>
      </w:pPr>
      <w:r w:rsidRPr="00B113D2">
        <w:rPr>
          <w:rFonts w:eastAsia="Calibri"/>
          <w:b/>
          <w:color w:val="000000" w:themeColor="text1"/>
        </w:rPr>
        <w:t>Ans:</w:t>
      </w:r>
      <w:r w:rsidRPr="00B113D2">
        <w:rPr>
          <w:rFonts w:eastAsia="Calibri"/>
          <w:b/>
          <w:color w:val="000000" w:themeColor="text1"/>
        </w:rPr>
        <w:tab/>
      </w:r>
      <w:r w:rsidRPr="00B113D2">
        <w:rPr>
          <w:rFonts w:eastAsia="Calibri"/>
          <w:color w:val="000000" w:themeColor="text1"/>
        </w:rPr>
        <w:t xml:space="preserve">There </w:t>
      </w:r>
      <w:bookmarkStart w:id="27" w:name="_Hlk137712179"/>
      <w:r w:rsidRPr="00B113D2">
        <w:rPr>
          <w:rFonts w:eastAsia="Calibri"/>
          <w:color w:val="000000" w:themeColor="text1"/>
        </w:rPr>
        <w:t>should be single platform for SATRC countries to raise and coordinate for resolving cross-border interference issues</w:t>
      </w:r>
      <w:bookmarkEnd w:id="27"/>
      <w:r w:rsidRPr="00B113D2">
        <w:rPr>
          <w:rFonts w:eastAsia="Calibri"/>
          <w:color w:val="000000" w:themeColor="text1"/>
        </w:rPr>
        <w:t>. It will lead to speedy resolution of external interference cases and form a source of information for other SATRC members</w:t>
      </w:r>
      <w:r w:rsidR="00921894" w:rsidRPr="00B113D2">
        <w:rPr>
          <w:b/>
          <w:color w:val="000000" w:themeColor="text1"/>
        </w:rPr>
        <w:t>.</w:t>
      </w:r>
    </w:p>
    <w:p w14:paraId="28012E16" w14:textId="5051B83D" w:rsidR="00921894" w:rsidRPr="00B113D2" w:rsidRDefault="00921894" w:rsidP="0030273F">
      <w:pPr>
        <w:spacing w:after="240"/>
        <w:rPr>
          <w:b/>
          <w:color w:val="000000" w:themeColor="text1"/>
        </w:rPr>
      </w:pPr>
    </w:p>
    <w:p w14:paraId="6A15E97A" w14:textId="32E66AF9" w:rsidR="00921894" w:rsidRPr="00B113D2" w:rsidRDefault="00921894" w:rsidP="0030273F">
      <w:pPr>
        <w:spacing w:after="240"/>
        <w:rPr>
          <w:b/>
          <w:color w:val="000000" w:themeColor="text1"/>
        </w:rPr>
      </w:pPr>
    </w:p>
    <w:p w14:paraId="3BE42263" w14:textId="3A0805FC" w:rsidR="000C4E42" w:rsidRPr="00B113D2" w:rsidRDefault="000C4E42" w:rsidP="0030273F">
      <w:pPr>
        <w:spacing w:after="240"/>
        <w:rPr>
          <w:b/>
          <w:color w:val="000000" w:themeColor="text1"/>
        </w:rPr>
      </w:pPr>
      <w:r w:rsidRPr="00B113D2">
        <w:rPr>
          <w:b/>
          <w:color w:val="000000" w:themeColor="text1"/>
        </w:rPr>
        <w:br/>
      </w:r>
    </w:p>
    <w:p w14:paraId="60DA5C1A" w14:textId="77777777" w:rsidR="000C4E42" w:rsidRPr="00B113D2" w:rsidRDefault="000C4E42" w:rsidP="0030273F">
      <w:pPr>
        <w:spacing w:after="240"/>
        <w:rPr>
          <w:b/>
          <w:color w:val="000000" w:themeColor="text1"/>
        </w:rPr>
      </w:pPr>
    </w:p>
    <w:p w14:paraId="4CA2ABEC" w14:textId="77777777" w:rsidR="002428A5" w:rsidRPr="00B113D2" w:rsidRDefault="002428A5" w:rsidP="0030273F">
      <w:pPr>
        <w:spacing w:after="240"/>
        <w:rPr>
          <w:b/>
          <w:color w:val="000000" w:themeColor="text1"/>
        </w:rPr>
      </w:pPr>
    </w:p>
    <w:p w14:paraId="1A2ACD60" w14:textId="77777777" w:rsidR="00394C6E" w:rsidRPr="00B113D2" w:rsidRDefault="00394C6E" w:rsidP="0030273F">
      <w:pPr>
        <w:jc w:val="right"/>
        <w:rPr>
          <w:b/>
          <w:spacing w:val="3"/>
          <w:u w:val="single"/>
        </w:rPr>
      </w:pPr>
    </w:p>
    <w:p w14:paraId="7715A5FA" w14:textId="77777777" w:rsidR="00394C6E" w:rsidRPr="00B113D2" w:rsidRDefault="00394C6E" w:rsidP="0030273F">
      <w:pPr>
        <w:pStyle w:val="Heading1"/>
        <w:jc w:val="right"/>
        <w:rPr>
          <w:b w:val="0"/>
          <w:color w:val="000000" w:themeColor="text1"/>
        </w:rPr>
      </w:pPr>
      <w:bookmarkStart w:id="28" w:name="_Toc146185944"/>
      <w:r w:rsidRPr="00B113D2">
        <w:rPr>
          <w:color w:val="000000" w:themeColor="text1"/>
        </w:rPr>
        <w:t>ANNEX I</w:t>
      </w:r>
      <w:bookmarkEnd w:id="28"/>
    </w:p>
    <w:p w14:paraId="148D5A50" w14:textId="65AAEE0C" w:rsidR="00394C6E" w:rsidRPr="00B113D2" w:rsidRDefault="00394C6E" w:rsidP="0030273F">
      <w:pPr>
        <w:jc w:val="center"/>
        <w:rPr>
          <w:b/>
          <w:spacing w:val="3"/>
          <w:u w:val="single"/>
        </w:rPr>
      </w:pPr>
      <w:r w:rsidRPr="00B113D2">
        <w:rPr>
          <w:b/>
          <w:spacing w:val="3"/>
          <w:u w:val="single"/>
        </w:rPr>
        <w:t>SRILANKA RESPONSE</w:t>
      </w:r>
    </w:p>
    <w:p w14:paraId="697B1E72" w14:textId="77777777" w:rsidR="00921894" w:rsidRPr="00B113D2" w:rsidRDefault="00921894" w:rsidP="0030273F">
      <w:pPr>
        <w:jc w:val="center"/>
        <w:rPr>
          <w:b/>
          <w:spacing w:val="3"/>
          <w:u w:val="single"/>
        </w:rPr>
      </w:pPr>
    </w:p>
    <w:p w14:paraId="0DCE7786" w14:textId="77777777" w:rsidR="00394C6E" w:rsidRPr="00B113D2" w:rsidRDefault="00394C6E" w:rsidP="0030273F">
      <w:pPr>
        <w:ind w:left="720" w:hanging="720"/>
        <w:jc w:val="both"/>
        <w:rPr>
          <w:rFonts w:eastAsia="Calibri"/>
          <w:b/>
          <w:i/>
        </w:rPr>
      </w:pPr>
      <w:r w:rsidRPr="00B113D2">
        <w:rPr>
          <w:rFonts w:eastAsia="Calibri"/>
          <w:b/>
        </w:rPr>
        <w:t>Q1</w:t>
      </w:r>
      <w:r w:rsidRPr="00B113D2">
        <w:rPr>
          <w:rFonts w:eastAsia="Calibri"/>
          <w:b/>
        </w:rPr>
        <w:tab/>
      </w:r>
      <w:r w:rsidRPr="00B113D2">
        <w:rPr>
          <w:rFonts w:eastAsia="Calibri"/>
          <w:i/>
        </w:rPr>
        <w:t>Did your country ever face any harmful interference in any network’s operation from any other SATRC/ other countries?</w:t>
      </w:r>
    </w:p>
    <w:p w14:paraId="44CBF598" w14:textId="77777777" w:rsidR="00394C6E" w:rsidRPr="00B113D2" w:rsidRDefault="00394C6E" w:rsidP="0030273F">
      <w:pPr>
        <w:rPr>
          <w:rFonts w:eastAsia="Calibri"/>
          <w:b/>
          <w:iCs/>
        </w:rPr>
      </w:pPr>
      <w:r w:rsidRPr="00B113D2">
        <w:rPr>
          <w:rFonts w:eastAsia="Calibri"/>
          <w:b/>
          <w:iCs/>
        </w:rPr>
        <w:t>Ans</w:t>
      </w:r>
      <w:r w:rsidRPr="00B113D2">
        <w:rPr>
          <w:rFonts w:eastAsia="Calibri"/>
          <w:b/>
          <w:iCs/>
        </w:rPr>
        <w:tab/>
        <w:t>Yes</w:t>
      </w:r>
    </w:p>
    <w:p w14:paraId="322AABD0" w14:textId="77777777" w:rsidR="00F63628" w:rsidRPr="00B113D2" w:rsidRDefault="00F63628" w:rsidP="0030273F">
      <w:pPr>
        <w:rPr>
          <w:rFonts w:eastAsia="Calibri"/>
          <w:b/>
          <w:iCs/>
        </w:rPr>
      </w:pPr>
    </w:p>
    <w:p w14:paraId="5F999E9C" w14:textId="77777777" w:rsidR="00394C6E" w:rsidRPr="00B113D2" w:rsidRDefault="00394C6E" w:rsidP="0030273F">
      <w:pPr>
        <w:rPr>
          <w:rFonts w:eastAsia="Calibri"/>
          <w:i/>
        </w:rPr>
      </w:pPr>
      <w:r w:rsidRPr="00B113D2">
        <w:rPr>
          <w:rFonts w:eastAsia="Calibri"/>
          <w:b/>
          <w:i/>
        </w:rPr>
        <w:t>Q2</w:t>
      </w:r>
      <w:r w:rsidRPr="00B113D2">
        <w:rPr>
          <w:rFonts w:eastAsia="Calibri"/>
          <w:i/>
        </w:rPr>
        <w:tab/>
        <w:t>If yes, then provide following details;</w:t>
      </w:r>
    </w:p>
    <w:p w14:paraId="2366B112" w14:textId="77777777" w:rsidR="00394C6E" w:rsidRPr="00B113D2" w:rsidRDefault="00394C6E" w:rsidP="0030273F">
      <w:r w:rsidRPr="00B113D2">
        <w:rPr>
          <w:b/>
        </w:rPr>
        <w:t>Ans</w:t>
      </w:r>
      <w:r w:rsidRPr="00B113D2">
        <w:t xml:space="preserve">     -------------------------------------------------------------------------------------------------</w:t>
      </w:r>
    </w:p>
    <w:p w14:paraId="35A3D6AE" w14:textId="77777777" w:rsidR="00394C6E" w:rsidRPr="00B113D2" w:rsidRDefault="00394C6E" w:rsidP="0030273F">
      <w:pPr>
        <w:ind w:left="720"/>
        <w:rPr>
          <w:rFonts w:eastAsia="Calibri"/>
          <w:i/>
        </w:rPr>
      </w:pPr>
      <w:r w:rsidRPr="00B113D2">
        <w:rPr>
          <w:rFonts w:eastAsia="Calibri"/>
          <w:b/>
          <w:i/>
        </w:rPr>
        <w:t>(a)</w:t>
      </w:r>
      <w:r w:rsidRPr="00B113D2">
        <w:rPr>
          <w:rFonts w:eastAsia="Calibri"/>
          <w:i/>
        </w:rPr>
        <w:tab/>
        <w:t>Country Name</w:t>
      </w:r>
    </w:p>
    <w:p w14:paraId="696FB490" w14:textId="77777777" w:rsidR="00394C6E" w:rsidRPr="00B113D2" w:rsidRDefault="00394C6E" w:rsidP="0030273F">
      <w:pPr>
        <w:ind w:left="720"/>
      </w:pPr>
      <w:r w:rsidRPr="00B113D2">
        <w:t>Ans</w:t>
      </w:r>
      <w:r w:rsidRPr="00B113D2">
        <w:tab/>
        <w:t>India</w:t>
      </w:r>
    </w:p>
    <w:p w14:paraId="7D6EF2F7" w14:textId="77777777" w:rsidR="00394C6E" w:rsidRPr="00B113D2" w:rsidRDefault="00394C6E" w:rsidP="0030273F">
      <w:pPr>
        <w:ind w:left="720"/>
        <w:rPr>
          <w:rFonts w:eastAsia="Calibri"/>
          <w:i/>
        </w:rPr>
      </w:pPr>
      <w:r w:rsidRPr="00B113D2">
        <w:rPr>
          <w:rFonts w:eastAsia="Calibri"/>
          <w:b/>
          <w:i/>
        </w:rPr>
        <w:t>(b)</w:t>
      </w:r>
      <w:r w:rsidRPr="00B113D2">
        <w:rPr>
          <w:rFonts w:eastAsia="Calibri"/>
          <w:i/>
        </w:rPr>
        <w:tab/>
        <w:t>Technology used in your country</w:t>
      </w:r>
    </w:p>
    <w:p w14:paraId="246BFB32" w14:textId="77777777" w:rsidR="00394C6E" w:rsidRPr="00B113D2" w:rsidRDefault="00394C6E" w:rsidP="0030273F">
      <w:pPr>
        <w:ind w:left="720"/>
        <w:rPr>
          <w:b/>
        </w:rPr>
      </w:pPr>
      <w:r w:rsidRPr="00B113D2">
        <w:rPr>
          <w:b/>
        </w:rPr>
        <w:t>Ans</w:t>
      </w:r>
      <w:r w:rsidRPr="00B113D2">
        <w:rPr>
          <w:b/>
        </w:rPr>
        <w:tab/>
      </w:r>
      <w:r w:rsidRPr="00B113D2">
        <w:t>Fixed LTE</w:t>
      </w:r>
    </w:p>
    <w:p w14:paraId="5D90849B" w14:textId="77777777" w:rsidR="00394C6E" w:rsidRPr="00B113D2" w:rsidRDefault="00394C6E" w:rsidP="0030273F">
      <w:pPr>
        <w:ind w:left="720"/>
      </w:pPr>
      <w:r w:rsidRPr="00B113D2">
        <w:rPr>
          <w:b/>
        </w:rPr>
        <w:t>(c)</w:t>
      </w:r>
      <w:r w:rsidRPr="00B113D2">
        <w:t xml:space="preserve"> </w:t>
      </w:r>
      <w:r w:rsidRPr="00B113D2">
        <w:tab/>
        <w:t>Technology used in other Country</w:t>
      </w:r>
    </w:p>
    <w:p w14:paraId="0C3C072D" w14:textId="77777777" w:rsidR="00394C6E" w:rsidRPr="003C17ED" w:rsidRDefault="00394C6E" w:rsidP="0030273F">
      <w:pPr>
        <w:ind w:left="720"/>
        <w:rPr>
          <w:rFonts w:eastAsia="Calibri"/>
          <w:b/>
          <w:bCs/>
          <w:iCs/>
          <w:lang w:val="de-DE"/>
        </w:rPr>
      </w:pPr>
      <w:r w:rsidRPr="003C17ED">
        <w:rPr>
          <w:rFonts w:eastAsia="Calibri"/>
          <w:b/>
          <w:bCs/>
          <w:iCs/>
          <w:lang w:val="de-DE"/>
        </w:rPr>
        <w:t>Ans</w:t>
      </w:r>
      <w:r w:rsidRPr="003C17ED">
        <w:rPr>
          <w:rFonts w:eastAsia="Calibri"/>
          <w:b/>
          <w:bCs/>
          <w:iCs/>
          <w:lang w:val="de-DE"/>
        </w:rPr>
        <w:tab/>
      </w:r>
      <w:r w:rsidRPr="003C17ED">
        <w:rPr>
          <w:rFonts w:eastAsia="Calibri"/>
          <w:bCs/>
          <w:iCs/>
          <w:lang w:val="de-DE"/>
        </w:rPr>
        <w:t>4G LTE</w:t>
      </w:r>
    </w:p>
    <w:p w14:paraId="75EC0D28" w14:textId="77777777" w:rsidR="00394C6E" w:rsidRPr="003C17ED" w:rsidRDefault="00394C6E" w:rsidP="0030273F">
      <w:pPr>
        <w:ind w:left="720"/>
        <w:rPr>
          <w:rFonts w:eastAsia="Calibri"/>
          <w:i/>
          <w:lang w:val="de-DE"/>
        </w:rPr>
      </w:pPr>
      <w:r w:rsidRPr="003C17ED">
        <w:rPr>
          <w:rFonts w:eastAsia="Calibri"/>
          <w:b/>
          <w:i/>
          <w:lang w:val="de-DE"/>
        </w:rPr>
        <w:t>(d)</w:t>
      </w:r>
      <w:r w:rsidRPr="003C17ED">
        <w:rPr>
          <w:rFonts w:eastAsia="Calibri"/>
          <w:i/>
          <w:lang w:val="de-DE"/>
        </w:rPr>
        <w:t xml:space="preserve"> </w:t>
      </w:r>
      <w:r w:rsidRPr="003C17ED">
        <w:rPr>
          <w:rFonts w:eastAsia="Calibri"/>
          <w:i/>
          <w:lang w:val="de-DE"/>
        </w:rPr>
        <w:tab/>
        <w:t xml:space="preserve">Spectrum Band </w:t>
      </w:r>
    </w:p>
    <w:p w14:paraId="7BC1A021" w14:textId="77777777" w:rsidR="00394C6E" w:rsidRPr="00B113D2" w:rsidRDefault="00394C6E" w:rsidP="0030273F">
      <w:pPr>
        <w:ind w:left="720"/>
        <w:rPr>
          <w:b/>
        </w:rPr>
      </w:pPr>
      <w:r w:rsidRPr="00B113D2">
        <w:rPr>
          <w:b/>
        </w:rPr>
        <w:t>Ans</w:t>
      </w:r>
      <w:r w:rsidRPr="00B113D2">
        <w:rPr>
          <w:b/>
        </w:rPr>
        <w:tab/>
      </w:r>
      <w:r w:rsidRPr="00B113D2">
        <w:t>2300MHz (Band 40)</w:t>
      </w:r>
    </w:p>
    <w:p w14:paraId="4E2901B5" w14:textId="77777777" w:rsidR="00394C6E" w:rsidRPr="00B113D2" w:rsidRDefault="00394C6E" w:rsidP="0030273F">
      <w:pPr>
        <w:ind w:left="720"/>
        <w:rPr>
          <w:rFonts w:eastAsia="Calibri"/>
          <w:i/>
        </w:rPr>
      </w:pPr>
      <w:r w:rsidRPr="00B113D2">
        <w:rPr>
          <w:rFonts w:eastAsia="Calibri"/>
          <w:b/>
          <w:i/>
        </w:rPr>
        <w:t>(e)</w:t>
      </w:r>
      <w:r w:rsidRPr="00B113D2">
        <w:rPr>
          <w:rFonts w:eastAsia="Calibri"/>
          <w:i/>
        </w:rPr>
        <w:t xml:space="preserve"> </w:t>
      </w:r>
      <w:r w:rsidRPr="00B113D2">
        <w:rPr>
          <w:rFonts w:eastAsia="Calibri"/>
          <w:i/>
        </w:rPr>
        <w:tab/>
        <w:t>Nature of interference</w:t>
      </w:r>
    </w:p>
    <w:p w14:paraId="16335001" w14:textId="77777777" w:rsidR="00394C6E" w:rsidRPr="00B113D2" w:rsidRDefault="00394C6E" w:rsidP="0030273F">
      <w:pPr>
        <w:ind w:left="720"/>
        <w:rPr>
          <w:b/>
        </w:rPr>
      </w:pPr>
      <w:r w:rsidRPr="00B113D2">
        <w:rPr>
          <w:b/>
        </w:rPr>
        <w:t>Ans</w:t>
      </w:r>
      <w:r w:rsidRPr="00B113D2">
        <w:rPr>
          <w:b/>
        </w:rPr>
        <w:tab/>
      </w:r>
      <w:r w:rsidRPr="00B113D2">
        <w:t>Co-channel Interference</w:t>
      </w:r>
    </w:p>
    <w:p w14:paraId="4990E245" w14:textId="77777777" w:rsidR="00394C6E" w:rsidRPr="00B113D2" w:rsidRDefault="00394C6E" w:rsidP="0030273F">
      <w:pPr>
        <w:ind w:left="720"/>
        <w:rPr>
          <w:rFonts w:eastAsia="Calibri"/>
          <w:i/>
        </w:rPr>
      </w:pPr>
      <w:r w:rsidRPr="00B113D2">
        <w:rPr>
          <w:rFonts w:eastAsia="Calibri"/>
          <w:b/>
          <w:i/>
        </w:rPr>
        <w:t>(f)</w:t>
      </w:r>
      <w:r w:rsidRPr="00B113D2">
        <w:rPr>
          <w:rFonts w:eastAsia="Calibri"/>
          <w:i/>
        </w:rPr>
        <w:tab/>
        <w:t>Operator Name</w:t>
      </w:r>
    </w:p>
    <w:p w14:paraId="56455BD7" w14:textId="77777777" w:rsidR="00394C6E" w:rsidRPr="00B113D2" w:rsidRDefault="00394C6E" w:rsidP="0030273F">
      <w:pPr>
        <w:ind w:left="720"/>
        <w:rPr>
          <w:rFonts w:eastAsia="Calibri"/>
          <w:b/>
          <w:bCs/>
          <w:iCs/>
        </w:rPr>
      </w:pPr>
      <w:r w:rsidRPr="00B113D2">
        <w:rPr>
          <w:rFonts w:eastAsia="Calibri"/>
          <w:b/>
          <w:bCs/>
          <w:iCs/>
        </w:rPr>
        <w:t>Ans</w:t>
      </w:r>
      <w:r w:rsidRPr="00B113D2">
        <w:rPr>
          <w:rFonts w:eastAsia="Calibri"/>
          <w:b/>
          <w:bCs/>
          <w:iCs/>
        </w:rPr>
        <w:tab/>
      </w:r>
      <w:r w:rsidRPr="00B113D2">
        <w:rPr>
          <w:rFonts w:eastAsia="Calibri"/>
          <w:bCs/>
          <w:iCs/>
        </w:rPr>
        <w:t>Dialog Broadband Networks (Pvt) Ltd</w:t>
      </w:r>
    </w:p>
    <w:p w14:paraId="3DE11ABA" w14:textId="77777777" w:rsidR="00394C6E" w:rsidRPr="00B113D2" w:rsidRDefault="00394C6E" w:rsidP="0030273F">
      <w:pPr>
        <w:ind w:left="720"/>
        <w:rPr>
          <w:rFonts w:eastAsia="Calibri"/>
          <w:i/>
        </w:rPr>
      </w:pPr>
      <w:r w:rsidRPr="00B113D2">
        <w:rPr>
          <w:rFonts w:eastAsia="Calibri"/>
          <w:b/>
          <w:i/>
        </w:rPr>
        <w:t>(g)</w:t>
      </w:r>
      <w:r w:rsidRPr="00B113D2">
        <w:rPr>
          <w:rFonts w:eastAsia="Calibri"/>
          <w:i/>
        </w:rPr>
        <w:tab/>
        <w:t>State geographical type of the border that faces cross border interference?</w:t>
      </w:r>
    </w:p>
    <w:p w14:paraId="7FCB2051" w14:textId="77777777" w:rsidR="00394C6E" w:rsidRPr="00B113D2" w:rsidRDefault="00394C6E" w:rsidP="0030273F">
      <w:pPr>
        <w:ind w:left="720"/>
        <w:rPr>
          <w:b/>
        </w:rPr>
      </w:pPr>
      <w:r w:rsidRPr="00B113D2">
        <w:rPr>
          <w:b/>
        </w:rPr>
        <w:t>Ans</w:t>
      </w:r>
      <w:r w:rsidRPr="00B113D2">
        <w:rPr>
          <w:b/>
        </w:rPr>
        <w:tab/>
      </w:r>
      <w:r w:rsidRPr="00B113D2">
        <w:t>Sea Border</w:t>
      </w:r>
    </w:p>
    <w:p w14:paraId="2EA3BFF5" w14:textId="77777777" w:rsidR="00394C6E" w:rsidRPr="00B113D2" w:rsidRDefault="00394C6E" w:rsidP="0030273F">
      <w:pPr>
        <w:ind w:left="720"/>
        <w:rPr>
          <w:rFonts w:eastAsia="Calibri"/>
          <w:i/>
        </w:rPr>
      </w:pPr>
      <w:r w:rsidRPr="00B113D2">
        <w:rPr>
          <w:rFonts w:eastAsia="Calibri"/>
          <w:b/>
          <w:i/>
        </w:rPr>
        <w:t>(h)</w:t>
      </w:r>
      <w:r w:rsidRPr="00B113D2">
        <w:rPr>
          <w:rFonts w:eastAsia="Calibri"/>
          <w:i/>
        </w:rPr>
        <w:tab/>
        <w:t>Year of origin of interference?</w:t>
      </w:r>
    </w:p>
    <w:p w14:paraId="5B07EFA5" w14:textId="77777777" w:rsidR="00394C6E" w:rsidRPr="00B113D2" w:rsidRDefault="00394C6E" w:rsidP="0030273F">
      <w:pPr>
        <w:ind w:left="720"/>
        <w:rPr>
          <w:rFonts w:eastAsia="Calibri"/>
          <w:b/>
          <w:bCs/>
          <w:iCs/>
        </w:rPr>
      </w:pPr>
      <w:r w:rsidRPr="00B113D2">
        <w:rPr>
          <w:rFonts w:eastAsia="Calibri"/>
          <w:b/>
          <w:bCs/>
          <w:iCs/>
        </w:rPr>
        <w:t>Ans</w:t>
      </w:r>
      <w:r w:rsidRPr="00B113D2">
        <w:rPr>
          <w:rFonts w:eastAsia="Calibri"/>
          <w:b/>
          <w:bCs/>
          <w:iCs/>
        </w:rPr>
        <w:tab/>
      </w:r>
      <w:r w:rsidRPr="00B113D2">
        <w:rPr>
          <w:rFonts w:eastAsia="Calibri"/>
          <w:bCs/>
          <w:iCs/>
        </w:rPr>
        <w:t>Intermittent from 2010</w:t>
      </w:r>
    </w:p>
    <w:p w14:paraId="5A817E62" w14:textId="77777777" w:rsidR="00394C6E" w:rsidRPr="00B113D2" w:rsidRDefault="00394C6E" w:rsidP="0030273F">
      <w:pPr>
        <w:ind w:left="720"/>
      </w:pPr>
      <w:r w:rsidRPr="00B113D2">
        <w:rPr>
          <w:b/>
        </w:rPr>
        <w:t>(</w:t>
      </w:r>
      <w:proofErr w:type="spellStart"/>
      <w:r w:rsidRPr="00B113D2">
        <w:rPr>
          <w:b/>
        </w:rPr>
        <w:t>i</w:t>
      </w:r>
      <w:proofErr w:type="spellEnd"/>
      <w:r w:rsidRPr="00B113D2">
        <w:rPr>
          <w:b/>
        </w:rPr>
        <w:t>)</w:t>
      </w:r>
      <w:r w:rsidRPr="00B113D2">
        <w:tab/>
        <w:t>Are you able to identify the reason of interference?</w:t>
      </w:r>
    </w:p>
    <w:p w14:paraId="34DA4F97" w14:textId="77777777" w:rsidR="00394C6E" w:rsidRPr="00B113D2" w:rsidRDefault="00394C6E" w:rsidP="0030273F">
      <w:pPr>
        <w:ind w:left="720"/>
        <w:rPr>
          <w:rFonts w:eastAsia="Calibri"/>
          <w:b/>
          <w:bCs/>
          <w:iCs/>
        </w:rPr>
      </w:pPr>
      <w:r w:rsidRPr="00B113D2">
        <w:rPr>
          <w:rFonts w:eastAsia="Calibri"/>
          <w:b/>
          <w:bCs/>
          <w:iCs/>
        </w:rPr>
        <w:t>Ans</w:t>
      </w:r>
      <w:r w:rsidRPr="00B113D2">
        <w:rPr>
          <w:rFonts w:eastAsia="Calibri"/>
          <w:b/>
          <w:bCs/>
          <w:iCs/>
        </w:rPr>
        <w:tab/>
      </w:r>
      <w:r w:rsidRPr="00B113D2">
        <w:rPr>
          <w:rFonts w:eastAsia="Calibri"/>
          <w:bCs/>
          <w:iCs/>
        </w:rPr>
        <w:t>Ducting Effect</w:t>
      </w:r>
    </w:p>
    <w:p w14:paraId="362C3377" w14:textId="77777777" w:rsidR="00394C6E" w:rsidRPr="00B113D2" w:rsidRDefault="00394C6E" w:rsidP="0030273F">
      <w:pPr>
        <w:ind w:left="1440"/>
        <w:rPr>
          <w:rFonts w:eastAsia="Calibri"/>
          <w:i/>
        </w:rPr>
      </w:pPr>
      <w:r w:rsidRPr="00B113D2">
        <w:rPr>
          <w:rFonts w:eastAsia="Calibri"/>
          <w:i/>
        </w:rPr>
        <w:t xml:space="preserve">(Ducting effect, Uplink / Downlink etc.) </w:t>
      </w:r>
    </w:p>
    <w:p w14:paraId="58BF2D60" w14:textId="77777777" w:rsidR="00394C6E" w:rsidRPr="00B113D2" w:rsidRDefault="00394C6E" w:rsidP="0030273F">
      <w:pPr>
        <w:ind w:left="1440"/>
        <w:contextualSpacing/>
        <w:rPr>
          <w:rFonts w:eastAsia="Calibri"/>
          <w:i/>
        </w:rPr>
      </w:pPr>
    </w:p>
    <w:p w14:paraId="393CB137" w14:textId="77777777" w:rsidR="00394C6E" w:rsidRPr="00B113D2" w:rsidRDefault="00394C6E" w:rsidP="0030273F">
      <w:pPr>
        <w:ind w:left="720" w:hanging="720"/>
        <w:contextualSpacing/>
        <w:rPr>
          <w:rFonts w:eastAsia="Calibri"/>
          <w:i/>
        </w:rPr>
      </w:pPr>
      <w:r w:rsidRPr="00B113D2">
        <w:rPr>
          <w:rFonts w:eastAsia="Calibri"/>
          <w:b/>
          <w:i/>
        </w:rPr>
        <w:t>Q3</w:t>
      </w:r>
      <w:r w:rsidRPr="00B113D2">
        <w:rPr>
          <w:rFonts w:eastAsia="Calibri"/>
          <w:b/>
          <w:i/>
        </w:rPr>
        <w:tab/>
      </w:r>
      <w:r w:rsidRPr="00B113D2">
        <w:rPr>
          <w:rFonts w:eastAsia="Calibri"/>
          <w:i/>
        </w:rPr>
        <w:t>Do your country conduct routine exercises for eliminating spillover near border area?</w:t>
      </w:r>
    </w:p>
    <w:p w14:paraId="5E69026E" w14:textId="54946248" w:rsidR="00394C6E" w:rsidRPr="00B113D2" w:rsidRDefault="00394C6E" w:rsidP="0030273F">
      <w:pPr>
        <w:contextualSpacing/>
        <w:rPr>
          <w:rFonts w:eastAsia="Calibri"/>
          <w:b/>
          <w:i/>
        </w:rPr>
      </w:pPr>
      <w:r w:rsidRPr="00B113D2">
        <w:rPr>
          <w:rFonts w:eastAsia="Calibri"/>
          <w:b/>
          <w:iCs/>
        </w:rPr>
        <w:t>Ans</w:t>
      </w:r>
      <w:r w:rsidRPr="00B113D2">
        <w:rPr>
          <w:rFonts w:eastAsia="Calibri"/>
          <w:b/>
          <w:iCs/>
        </w:rPr>
        <w:tab/>
      </w:r>
      <w:r w:rsidRPr="00B113D2">
        <w:rPr>
          <w:rFonts w:eastAsia="Calibri"/>
          <w:iCs/>
        </w:rPr>
        <w:t>No</w:t>
      </w:r>
    </w:p>
    <w:p w14:paraId="7D8F1A96" w14:textId="77777777" w:rsidR="00394C6E" w:rsidRPr="00B113D2" w:rsidRDefault="00394C6E" w:rsidP="0030273F">
      <w:pPr>
        <w:contextualSpacing/>
        <w:rPr>
          <w:rFonts w:eastAsia="Calibri"/>
          <w:b/>
          <w:i/>
        </w:rPr>
      </w:pPr>
    </w:p>
    <w:p w14:paraId="75FBEA85" w14:textId="77777777" w:rsidR="00394C6E" w:rsidRPr="00B113D2" w:rsidRDefault="00394C6E" w:rsidP="0030273F">
      <w:pPr>
        <w:ind w:firstLine="720"/>
        <w:contextualSpacing/>
      </w:pPr>
      <w:r w:rsidRPr="00B113D2">
        <w:rPr>
          <w:b/>
        </w:rPr>
        <w:t>(a)</w:t>
      </w:r>
      <w:r w:rsidRPr="00B113D2">
        <w:rPr>
          <w:b/>
        </w:rPr>
        <w:tab/>
      </w:r>
      <w:r w:rsidRPr="00B113D2">
        <w:t xml:space="preserve">If yes what is the activity/ coordination mechanism </w:t>
      </w:r>
    </w:p>
    <w:p w14:paraId="5C60DE3C" w14:textId="77777777" w:rsidR="00394C6E" w:rsidRPr="00B113D2" w:rsidRDefault="00394C6E" w:rsidP="0030273F">
      <w:pPr>
        <w:contextualSpacing/>
        <w:rPr>
          <w:rFonts w:eastAsia="Calibri"/>
          <w:i/>
        </w:rPr>
      </w:pPr>
    </w:p>
    <w:p w14:paraId="0B3A8F9F" w14:textId="77777777" w:rsidR="00394C6E" w:rsidRPr="00B113D2" w:rsidRDefault="00394C6E" w:rsidP="0030273F">
      <w:pPr>
        <w:ind w:left="720"/>
        <w:contextualSpacing/>
        <w:rPr>
          <w:rFonts w:eastAsia="Calibri"/>
          <w:b/>
          <w:i/>
        </w:rPr>
      </w:pPr>
      <w:r w:rsidRPr="00B113D2">
        <w:rPr>
          <w:rFonts w:eastAsia="Calibri"/>
          <w:b/>
          <w:i/>
        </w:rPr>
        <w:t>Ans</w:t>
      </w:r>
      <w:r w:rsidRPr="00B113D2">
        <w:rPr>
          <w:rFonts w:eastAsia="Calibri"/>
          <w:b/>
          <w:i/>
        </w:rPr>
        <w:tab/>
      </w:r>
      <w:r w:rsidRPr="00B113D2">
        <w:rPr>
          <w:rFonts w:eastAsia="Calibri"/>
          <w:i/>
        </w:rPr>
        <w:t>------------------------------------------------------------------------------------------------</w:t>
      </w:r>
    </w:p>
    <w:p w14:paraId="60A488D9" w14:textId="77777777" w:rsidR="00394C6E" w:rsidRPr="00B113D2" w:rsidRDefault="00394C6E" w:rsidP="0030273F">
      <w:pPr>
        <w:contextualSpacing/>
        <w:rPr>
          <w:rFonts w:eastAsia="Calibri"/>
          <w:i/>
        </w:rPr>
      </w:pPr>
      <w:r w:rsidRPr="00B113D2">
        <w:rPr>
          <w:rFonts w:eastAsia="Calibri"/>
          <w:b/>
          <w:i/>
        </w:rPr>
        <w:t>Q4</w:t>
      </w:r>
      <w:r w:rsidRPr="00B113D2">
        <w:rPr>
          <w:rFonts w:eastAsia="Calibri"/>
          <w:b/>
          <w:i/>
        </w:rPr>
        <w:tab/>
      </w:r>
      <w:r w:rsidRPr="00B113D2">
        <w:rPr>
          <w:rFonts w:eastAsia="Calibri"/>
          <w:i/>
        </w:rPr>
        <w:t>What distance is permissible for a site installation near border area?</w:t>
      </w:r>
    </w:p>
    <w:p w14:paraId="095D3874" w14:textId="77777777" w:rsidR="00394C6E" w:rsidRPr="00B113D2" w:rsidRDefault="00394C6E" w:rsidP="0030273F">
      <w:pPr>
        <w:contextualSpacing/>
        <w:jc w:val="both"/>
        <w:rPr>
          <w:rFonts w:eastAsia="Calibri"/>
          <w:b/>
          <w:iCs/>
        </w:rPr>
      </w:pPr>
      <w:r w:rsidRPr="00B113D2">
        <w:rPr>
          <w:rFonts w:eastAsia="Calibri"/>
          <w:b/>
          <w:iCs/>
        </w:rPr>
        <w:t>Ans</w:t>
      </w:r>
      <w:r w:rsidRPr="00B113D2">
        <w:rPr>
          <w:rFonts w:eastAsia="Calibri"/>
          <w:b/>
          <w:iCs/>
        </w:rPr>
        <w:tab/>
      </w:r>
      <w:r w:rsidRPr="00B113D2">
        <w:rPr>
          <w:rFonts w:eastAsia="Calibri"/>
          <w:iCs/>
        </w:rPr>
        <w:t>No such requirement is essential as the minimum distance between two counties is 20 Miles.</w:t>
      </w:r>
    </w:p>
    <w:p w14:paraId="584B5E54" w14:textId="77777777" w:rsidR="00394C6E" w:rsidRPr="00B113D2" w:rsidRDefault="00394C6E" w:rsidP="0030273F">
      <w:pPr>
        <w:contextualSpacing/>
        <w:rPr>
          <w:rFonts w:eastAsia="Calibri"/>
          <w:b/>
          <w:i/>
        </w:rPr>
      </w:pPr>
    </w:p>
    <w:p w14:paraId="5E6EB274" w14:textId="77777777" w:rsidR="00394C6E" w:rsidRPr="00B113D2" w:rsidRDefault="00394C6E" w:rsidP="0030273F">
      <w:pPr>
        <w:ind w:left="720" w:hanging="720"/>
        <w:contextualSpacing/>
        <w:jc w:val="both"/>
      </w:pPr>
      <w:r w:rsidRPr="00B113D2">
        <w:rPr>
          <w:b/>
        </w:rPr>
        <w:t>Q5</w:t>
      </w:r>
      <w:r w:rsidRPr="00B113D2">
        <w:tab/>
        <w:t xml:space="preserve">Did your country ever sign an agreement with any other country on cross border interference cases? </w:t>
      </w:r>
    </w:p>
    <w:p w14:paraId="1DB3E653" w14:textId="77777777" w:rsidR="00394C6E" w:rsidRPr="00B113D2" w:rsidRDefault="00394C6E" w:rsidP="000C4E42">
      <w:pPr>
        <w:contextualSpacing/>
        <w:rPr>
          <w:rFonts w:eastAsia="Calibri"/>
          <w:b/>
          <w:i/>
          <w:iCs/>
        </w:rPr>
      </w:pPr>
      <w:r w:rsidRPr="00B113D2">
        <w:rPr>
          <w:rFonts w:eastAsia="Calibri"/>
          <w:b/>
          <w:i/>
          <w:iCs/>
        </w:rPr>
        <w:t>Ans</w:t>
      </w:r>
      <w:r w:rsidRPr="00B113D2">
        <w:rPr>
          <w:rFonts w:eastAsia="Calibri"/>
          <w:b/>
          <w:i/>
          <w:iCs/>
        </w:rPr>
        <w:tab/>
      </w:r>
      <w:r w:rsidRPr="00B113D2">
        <w:rPr>
          <w:rFonts w:eastAsia="Calibri"/>
          <w:iCs/>
        </w:rPr>
        <w:t>No</w:t>
      </w:r>
    </w:p>
    <w:p w14:paraId="1997BF6B" w14:textId="77777777" w:rsidR="00394C6E" w:rsidRPr="00B113D2" w:rsidRDefault="00394C6E" w:rsidP="0030273F">
      <w:pPr>
        <w:contextualSpacing/>
        <w:rPr>
          <w:rFonts w:eastAsia="Calibri"/>
          <w:i/>
        </w:rPr>
      </w:pPr>
    </w:p>
    <w:p w14:paraId="6D97275D" w14:textId="77777777" w:rsidR="00394C6E" w:rsidRPr="00B113D2" w:rsidRDefault="00394C6E" w:rsidP="0030273F">
      <w:pPr>
        <w:ind w:left="720"/>
        <w:rPr>
          <w:rFonts w:eastAsia="Calibri"/>
          <w:i/>
        </w:rPr>
      </w:pPr>
      <w:r w:rsidRPr="00B113D2">
        <w:rPr>
          <w:rFonts w:eastAsia="Calibri"/>
          <w:b/>
          <w:i/>
        </w:rPr>
        <w:t>(a)</w:t>
      </w:r>
      <w:r w:rsidRPr="00B113D2">
        <w:rPr>
          <w:rFonts w:eastAsia="Calibri"/>
          <w:b/>
          <w:i/>
        </w:rPr>
        <w:tab/>
      </w:r>
      <w:r w:rsidRPr="00B113D2">
        <w:rPr>
          <w:rFonts w:eastAsia="Calibri"/>
          <w:i/>
        </w:rPr>
        <w:t xml:space="preserve">If yes, which country? </w:t>
      </w:r>
    </w:p>
    <w:p w14:paraId="5ACDFD2A" w14:textId="77777777" w:rsidR="00394C6E" w:rsidRPr="00B113D2" w:rsidRDefault="00394C6E" w:rsidP="0030273F">
      <w:pPr>
        <w:ind w:left="720"/>
        <w:rPr>
          <w:rFonts w:eastAsia="Calibri"/>
          <w:i/>
        </w:rPr>
      </w:pPr>
      <w:r w:rsidRPr="00B113D2">
        <w:rPr>
          <w:rFonts w:eastAsia="Calibri"/>
          <w:i/>
        </w:rPr>
        <w:t>Ans</w:t>
      </w:r>
      <w:r w:rsidRPr="00B113D2">
        <w:rPr>
          <w:rFonts w:eastAsia="Calibri"/>
          <w:i/>
        </w:rPr>
        <w:tab/>
        <w:t>--------------------------------</w:t>
      </w:r>
    </w:p>
    <w:p w14:paraId="2B762121"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rPr>
          <w:rFonts w:eastAsia="Calibri"/>
          <w:i/>
        </w:rPr>
      </w:pPr>
      <w:r w:rsidRPr="00B113D2">
        <w:rPr>
          <w:rFonts w:eastAsia="Calibri"/>
          <w:b/>
          <w:i/>
        </w:rPr>
        <w:t>b)</w:t>
      </w:r>
      <w:r w:rsidRPr="00B113D2">
        <w:rPr>
          <w:rFonts w:eastAsia="Calibri"/>
          <w:i/>
        </w:rPr>
        <w:tab/>
        <w:t xml:space="preserve">What benefits you gained through this agreement </w:t>
      </w:r>
    </w:p>
    <w:p w14:paraId="6DE1C5E7"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pPr>
      <w:r w:rsidRPr="00B113D2">
        <w:t>Ans</w:t>
      </w:r>
      <w:r w:rsidRPr="00B113D2">
        <w:tab/>
        <w:t xml:space="preserve">-------------------------------- </w:t>
      </w:r>
    </w:p>
    <w:p w14:paraId="097223BC"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rPr>
          <w:rFonts w:eastAsia="Calibri"/>
          <w:i/>
        </w:rPr>
      </w:pPr>
      <w:r w:rsidRPr="00B113D2">
        <w:rPr>
          <w:rFonts w:eastAsia="Calibri"/>
          <w:b/>
          <w:i/>
        </w:rPr>
        <w:t>(c)</w:t>
      </w:r>
      <w:r w:rsidRPr="00B113D2">
        <w:rPr>
          <w:rFonts w:eastAsia="Calibri"/>
          <w:i/>
        </w:rPr>
        <w:tab/>
        <w:t>if not, what are the reasons?</w:t>
      </w:r>
    </w:p>
    <w:p w14:paraId="7AD19DAA" w14:textId="77777777" w:rsidR="00394C6E" w:rsidRPr="00B113D2" w:rsidRDefault="00394C6E" w:rsidP="0030273F">
      <w:pPr>
        <w:ind w:left="720"/>
        <w:rPr>
          <w:rFonts w:eastAsia="Calibri"/>
          <w:i/>
        </w:rPr>
      </w:pPr>
      <w:r w:rsidRPr="00B113D2">
        <w:rPr>
          <w:rFonts w:eastAsia="Calibri"/>
          <w:i/>
        </w:rPr>
        <w:t>Ans</w:t>
      </w:r>
      <w:r w:rsidRPr="00B113D2">
        <w:rPr>
          <w:rFonts w:eastAsia="Calibri"/>
          <w:i/>
        </w:rPr>
        <w:tab/>
        <w:t>Distance between the countries is high but we are planning to initiate.</w:t>
      </w:r>
    </w:p>
    <w:p w14:paraId="569A6FB4" w14:textId="77777777" w:rsidR="00394C6E" w:rsidRPr="00B113D2" w:rsidRDefault="00394C6E" w:rsidP="0030273F">
      <w:pPr>
        <w:tabs>
          <w:tab w:val="left" w:pos="720"/>
          <w:tab w:val="left" w:pos="1440"/>
          <w:tab w:val="left" w:pos="2160"/>
          <w:tab w:val="left" w:pos="2880"/>
          <w:tab w:val="left" w:pos="3600"/>
          <w:tab w:val="left" w:pos="4320"/>
          <w:tab w:val="center" w:pos="5400"/>
        </w:tabs>
        <w:ind w:left="720"/>
      </w:pPr>
      <w:r w:rsidRPr="00B113D2">
        <w:rPr>
          <w:b/>
        </w:rPr>
        <w:t>(d)</w:t>
      </w:r>
      <w:r w:rsidRPr="00B113D2">
        <w:t xml:space="preserve">    </w:t>
      </w:r>
      <w:r w:rsidRPr="00B113D2">
        <w:tab/>
        <w:t>What difficulties do you face to sign an agreement?</w:t>
      </w:r>
    </w:p>
    <w:p w14:paraId="7DBC2A6C" w14:textId="77777777" w:rsidR="00394C6E" w:rsidRPr="00B113D2" w:rsidRDefault="00394C6E" w:rsidP="0030273F">
      <w:pPr>
        <w:ind w:left="720"/>
        <w:rPr>
          <w:rFonts w:eastAsia="Calibri"/>
          <w:i/>
        </w:rPr>
      </w:pPr>
      <w:r w:rsidRPr="00B113D2">
        <w:rPr>
          <w:rFonts w:eastAsia="Calibri"/>
          <w:i/>
        </w:rPr>
        <w:t>Ans</w:t>
      </w:r>
      <w:r w:rsidRPr="00B113D2">
        <w:rPr>
          <w:rFonts w:eastAsia="Calibri"/>
          <w:i/>
        </w:rPr>
        <w:tab/>
        <w:t>Not yet notice</w:t>
      </w:r>
    </w:p>
    <w:p w14:paraId="36B46FDD" w14:textId="77777777" w:rsidR="00394C6E" w:rsidRPr="00B113D2" w:rsidRDefault="00394C6E" w:rsidP="0030273F">
      <w:pPr>
        <w:contextualSpacing/>
        <w:jc w:val="both"/>
        <w:rPr>
          <w:rFonts w:eastAsia="Calibri"/>
          <w:i/>
        </w:rPr>
      </w:pPr>
    </w:p>
    <w:p w14:paraId="43344A3A" w14:textId="77777777" w:rsidR="00394C6E" w:rsidRPr="00B113D2" w:rsidRDefault="00394C6E" w:rsidP="0030273F">
      <w:pPr>
        <w:ind w:left="720" w:hanging="720"/>
        <w:contextualSpacing/>
        <w:jc w:val="both"/>
        <w:rPr>
          <w:rFonts w:eastAsia="Calibri"/>
          <w:i/>
        </w:rPr>
      </w:pPr>
      <w:r w:rsidRPr="00B113D2">
        <w:rPr>
          <w:rFonts w:eastAsia="Calibri"/>
          <w:b/>
          <w:i/>
        </w:rPr>
        <w:t>Q6</w:t>
      </w:r>
      <w:r w:rsidRPr="00B113D2">
        <w:rPr>
          <w:rFonts w:eastAsia="Calibri"/>
          <w:i/>
        </w:rPr>
        <w:tab/>
        <w:t>Have your country registered all the transmitting stations in Master International Frequency Register (MIFR)?</w:t>
      </w:r>
    </w:p>
    <w:p w14:paraId="36ED3250" w14:textId="77777777" w:rsidR="00394C6E" w:rsidRPr="00B113D2" w:rsidRDefault="00394C6E" w:rsidP="0030273F">
      <w:pPr>
        <w:contextualSpacing/>
        <w:rPr>
          <w:rFonts w:eastAsia="Calibri"/>
          <w:b/>
          <w:iCs/>
        </w:rPr>
      </w:pPr>
      <w:r w:rsidRPr="00B113D2">
        <w:rPr>
          <w:rFonts w:eastAsia="Calibri"/>
          <w:b/>
          <w:iCs/>
        </w:rPr>
        <w:t>Ans</w:t>
      </w:r>
      <w:r w:rsidRPr="00B113D2">
        <w:rPr>
          <w:rFonts w:eastAsia="Calibri"/>
          <w:b/>
          <w:iCs/>
        </w:rPr>
        <w:tab/>
      </w:r>
      <w:r w:rsidRPr="00B113D2">
        <w:rPr>
          <w:rFonts w:eastAsia="Calibri"/>
          <w:iCs/>
        </w:rPr>
        <w:t>No</w:t>
      </w:r>
    </w:p>
    <w:p w14:paraId="44AFF0CB" w14:textId="77777777" w:rsidR="00394C6E" w:rsidRPr="00B113D2" w:rsidRDefault="00394C6E" w:rsidP="0030273F">
      <w:pPr>
        <w:contextualSpacing/>
        <w:rPr>
          <w:rFonts w:eastAsia="Calibri"/>
          <w:b/>
          <w:i/>
        </w:rPr>
      </w:pPr>
    </w:p>
    <w:p w14:paraId="2CB56B65" w14:textId="77777777" w:rsidR="00394C6E" w:rsidRPr="00B113D2" w:rsidRDefault="00394C6E" w:rsidP="0030273F">
      <w:pPr>
        <w:contextualSpacing/>
        <w:rPr>
          <w:rFonts w:eastAsia="Calibri"/>
          <w:i/>
        </w:rPr>
      </w:pPr>
      <w:r w:rsidRPr="00B113D2">
        <w:rPr>
          <w:rFonts w:eastAsia="Calibri"/>
          <w:b/>
          <w:i/>
        </w:rPr>
        <w:t>Q7</w:t>
      </w:r>
      <w:r w:rsidRPr="00B113D2">
        <w:rPr>
          <w:rFonts w:eastAsia="Calibri"/>
          <w:i/>
        </w:rPr>
        <w:tab/>
        <w:t>Any success story you have on resolving cross border interference case?</w:t>
      </w:r>
    </w:p>
    <w:p w14:paraId="7B9F5C84" w14:textId="77777777" w:rsidR="00394C6E" w:rsidRPr="00B113D2" w:rsidRDefault="00394C6E" w:rsidP="0030273F">
      <w:pPr>
        <w:contextualSpacing/>
        <w:rPr>
          <w:rFonts w:eastAsia="Calibri"/>
          <w:b/>
          <w:iCs/>
        </w:rPr>
      </w:pPr>
      <w:r w:rsidRPr="00B113D2">
        <w:rPr>
          <w:rFonts w:eastAsia="Calibri"/>
          <w:b/>
          <w:iCs/>
        </w:rPr>
        <w:t>Ans</w:t>
      </w:r>
      <w:r w:rsidRPr="00B113D2">
        <w:rPr>
          <w:rFonts w:eastAsia="Calibri"/>
          <w:b/>
          <w:iCs/>
        </w:rPr>
        <w:tab/>
      </w:r>
      <w:r w:rsidRPr="00B113D2">
        <w:rPr>
          <w:rFonts w:eastAsia="Calibri"/>
          <w:iCs/>
        </w:rPr>
        <w:t>No</w:t>
      </w:r>
    </w:p>
    <w:p w14:paraId="2BAD1BF5" w14:textId="77777777" w:rsidR="00394C6E" w:rsidRPr="00B113D2" w:rsidRDefault="00394C6E" w:rsidP="0030273F">
      <w:pPr>
        <w:contextualSpacing/>
        <w:jc w:val="both"/>
        <w:rPr>
          <w:rFonts w:eastAsia="Calibri"/>
          <w:b/>
          <w:i/>
        </w:rPr>
      </w:pPr>
    </w:p>
    <w:p w14:paraId="2B163DFA" w14:textId="77777777" w:rsidR="00394C6E" w:rsidRPr="00B113D2" w:rsidRDefault="00394C6E" w:rsidP="0030273F">
      <w:pPr>
        <w:contextualSpacing/>
        <w:jc w:val="both"/>
        <w:rPr>
          <w:rFonts w:eastAsia="Calibri"/>
          <w:i/>
        </w:rPr>
      </w:pPr>
      <w:r w:rsidRPr="00B113D2">
        <w:rPr>
          <w:rFonts w:eastAsia="Calibri"/>
          <w:b/>
          <w:i/>
        </w:rPr>
        <w:t>Q8</w:t>
      </w:r>
      <w:r w:rsidRPr="00B113D2">
        <w:rPr>
          <w:rFonts w:eastAsia="Calibri"/>
          <w:i/>
        </w:rPr>
        <w:tab/>
        <w:t>Did you ever report about cross border interference to ITU?</w:t>
      </w:r>
    </w:p>
    <w:p w14:paraId="34FD4EE4" w14:textId="77777777" w:rsidR="00394C6E" w:rsidRPr="00B113D2" w:rsidRDefault="00394C6E" w:rsidP="0030273F">
      <w:pPr>
        <w:contextualSpacing/>
        <w:rPr>
          <w:rFonts w:eastAsia="Calibri"/>
          <w:b/>
          <w:iCs/>
        </w:rPr>
      </w:pPr>
      <w:r w:rsidRPr="00B113D2">
        <w:rPr>
          <w:rFonts w:eastAsia="Calibri"/>
          <w:b/>
          <w:iCs/>
        </w:rPr>
        <w:t>Ans</w:t>
      </w:r>
      <w:r w:rsidRPr="00B113D2">
        <w:rPr>
          <w:rFonts w:eastAsia="Calibri"/>
          <w:b/>
          <w:iCs/>
        </w:rPr>
        <w:tab/>
        <w:t>Yes</w:t>
      </w:r>
    </w:p>
    <w:p w14:paraId="74C83F2A" w14:textId="77777777" w:rsidR="00394C6E" w:rsidRPr="00B113D2" w:rsidRDefault="00394C6E" w:rsidP="0030273F">
      <w:pPr>
        <w:contextualSpacing/>
        <w:rPr>
          <w:rFonts w:eastAsia="Calibri"/>
          <w:b/>
          <w:i/>
        </w:rPr>
      </w:pPr>
    </w:p>
    <w:p w14:paraId="412C3341" w14:textId="77777777" w:rsidR="00394C6E" w:rsidRPr="00B113D2" w:rsidRDefault="00394C6E" w:rsidP="0030273F">
      <w:pPr>
        <w:ind w:firstLine="720"/>
      </w:pPr>
      <w:r w:rsidRPr="00B113D2">
        <w:rPr>
          <w:b/>
        </w:rPr>
        <w:t>(a)</w:t>
      </w:r>
      <w:r w:rsidRPr="00B113D2">
        <w:rPr>
          <w:b/>
        </w:rPr>
        <w:tab/>
      </w:r>
      <w:r w:rsidRPr="00B113D2">
        <w:t xml:space="preserve">If yes, what facilitation did you get from ITU? </w:t>
      </w:r>
    </w:p>
    <w:p w14:paraId="57B72E56" w14:textId="77777777" w:rsidR="00394C6E" w:rsidRPr="00B113D2" w:rsidRDefault="00394C6E" w:rsidP="0030273F">
      <w:pPr>
        <w:ind w:left="720"/>
        <w:rPr>
          <w:b/>
        </w:rPr>
      </w:pPr>
      <w:r w:rsidRPr="00B113D2">
        <w:rPr>
          <w:b/>
        </w:rPr>
        <w:t>Ans</w:t>
      </w:r>
      <w:r w:rsidRPr="00B113D2">
        <w:rPr>
          <w:b/>
        </w:rPr>
        <w:tab/>
      </w:r>
      <w:r w:rsidRPr="00B113D2">
        <w:t>ITU advised to initiate the Notification in MIFR</w:t>
      </w:r>
    </w:p>
    <w:p w14:paraId="29797E66" w14:textId="77777777" w:rsidR="00394C6E" w:rsidRPr="00B113D2" w:rsidRDefault="00394C6E" w:rsidP="0030273F">
      <w:pPr>
        <w:tabs>
          <w:tab w:val="left" w:pos="720"/>
          <w:tab w:val="left" w:pos="1440"/>
          <w:tab w:val="left" w:pos="2160"/>
          <w:tab w:val="left" w:pos="2880"/>
          <w:tab w:val="left" w:pos="3600"/>
          <w:tab w:val="left" w:pos="4320"/>
          <w:tab w:val="center" w:pos="5400"/>
        </w:tabs>
        <w:rPr>
          <w:rFonts w:eastAsia="Calibri"/>
          <w:i/>
        </w:rPr>
      </w:pPr>
      <w:r w:rsidRPr="00B113D2">
        <w:rPr>
          <w:rFonts w:eastAsia="Calibri"/>
          <w:i/>
        </w:rPr>
        <w:tab/>
      </w:r>
      <w:r w:rsidRPr="00B113D2">
        <w:rPr>
          <w:rFonts w:eastAsia="Calibri"/>
          <w:b/>
          <w:i/>
        </w:rPr>
        <w:t>(b)</w:t>
      </w:r>
      <w:r w:rsidRPr="00B113D2">
        <w:rPr>
          <w:rFonts w:eastAsia="Calibri"/>
          <w:i/>
        </w:rPr>
        <w:tab/>
        <w:t>If not, why?</w:t>
      </w:r>
    </w:p>
    <w:p w14:paraId="34F2CAC6" w14:textId="77777777" w:rsidR="00394C6E" w:rsidRPr="00B113D2" w:rsidRDefault="00394C6E" w:rsidP="0030273F">
      <w:pPr>
        <w:ind w:left="720"/>
        <w:rPr>
          <w:rFonts w:eastAsia="Calibri"/>
        </w:rPr>
      </w:pPr>
      <w:r w:rsidRPr="00B113D2">
        <w:rPr>
          <w:rFonts w:eastAsia="Calibri"/>
          <w:b/>
        </w:rPr>
        <w:t>Ans</w:t>
      </w:r>
      <w:r w:rsidRPr="00B113D2">
        <w:rPr>
          <w:rFonts w:eastAsia="Calibri"/>
        </w:rPr>
        <w:tab/>
        <w:t>--------------------------------</w:t>
      </w:r>
    </w:p>
    <w:p w14:paraId="2A0E2B85" w14:textId="77777777" w:rsidR="00F63628" w:rsidRPr="00B113D2" w:rsidRDefault="00F63628" w:rsidP="0030273F">
      <w:pPr>
        <w:ind w:left="720"/>
        <w:rPr>
          <w:rFonts w:eastAsia="Calibri"/>
        </w:rPr>
      </w:pPr>
    </w:p>
    <w:p w14:paraId="6159DEDA" w14:textId="77777777" w:rsidR="00394C6E" w:rsidRPr="00B113D2" w:rsidRDefault="00394C6E" w:rsidP="0030273F">
      <w:pPr>
        <w:ind w:left="720" w:hanging="720"/>
        <w:contextualSpacing/>
        <w:jc w:val="both"/>
        <w:rPr>
          <w:rFonts w:eastAsia="Calibri"/>
          <w:i/>
        </w:rPr>
      </w:pPr>
      <w:r w:rsidRPr="00B113D2">
        <w:rPr>
          <w:rFonts w:eastAsia="Calibri"/>
          <w:b/>
          <w:i/>
        </w:rPr>
        <w:t>Q9</w:t>
      </w:r>
      <w:r w:rsidRPr="00B113D2">
        <w:rPr>
          <w:rFonts w:eastAsia="Calibri"/>
          <w:i/>
        </w:rPr>
        <w:tab/>
        <w:t xml:space="preserve">With the launch of 5G network in SATRC countries, cross border synchronization / coordination will be of keen importance. What precautionary steps / plans are made by your country? </w:t>
      </w:r>
    </w:p>
    <w:p w14:paraId="27C7BE90" w14:textId="77777777" w:rsidR="00394C6E" w:rsidRPr="00B113D2" w:rsidRDefault="00394C6E" w:rsidP="0030273F">
      <w:pPr>
        <w:contextualSpacing/>
        <w:rPr>
          <w:rFonts w:eastAsia="Calibri"/>
          <w:b/>
          <w:iCs/>
        </w:rPr>
      </w:pPr>
      <w:r w:rsidRPr="00B113D2">
        <w:rPr>
          <w:rFonts w:eastAsia="Calibri"/>
          <w:b/>
          <w:iCs/>
        </w:rPr>
        <w:t>Ans</w:t>
      </w:r>
      <w:r w:rsidRPr="00B113D2">
        <w:rPr>
          <w:rFonts w:eastAsia="Calibri"/>
          <w:b/>
          <w:iCs/>
        </w:rPr>
        <w:tab/>
      </w:r>
      <w:r w:rsidRPr="00B113D2">
        <w:rPr>
          <w:rFonts w:eastAsia="Calibri"/>
          <w:iCs/>
        </w:rPr>
        <w:t>None</w:t>
      </w:r>
    </w:p>
    <w:p w14:paraId="34E66252" w14:textId="77777777" w:rsidR="00394C6E" w:rsidRPr="00B113D2" w:rsidRDefault="00394C6E" w:rsidP="0030273F">
      <w:pPr>
        <w:contextualSpacing/>
        <w:rPr>
          <w:rFonts w:eastAsia="Calibri"/>
          <w:b/>
          <w:i/>
        </w:rPr>
      </w:pPr>
    </w:p>
    <w:p w14:paraId="0556ACA0" w14:textId="77777777" w:rsidR="00394C6E" w:rsidRPr="00B113D2" w:rsidRDefault="00394C6E" w:rsidP="0030273F">
      <w:pPr>
        <w:ind w:left="1440" w:hanging="720"/>
      </w:pPr>
      <w:r w:rsidRPr="00B113D2">
        <w:rPr>
          <w:b/>
        </w:rPr>
        <w:t>(a)</w:t>
      </w:r>
      <w:r w:rsidRPr="00B113D2">
        <w:rPr>
          <w:b/>
        </w:rPr>
        <w:tab/>
      </w:r>
      <w:r w:rsidRPr="00B113D2">
        <w:t xml:space="preserve">Currently, which bands are identified for 5G launch in your country? </w:t>
      </w:r>
    </w:p>
    <w:p w14:paraId="69291884" w14:textId="77777777" w:rsidR="00394C6E" w:rsidRPr="00B113D2" w:rsidRDefault="00394C6E" w:rsidP="0030273F">
      <w:pPr>
        <w:ind w:left="720"/>
        <w:rPr>
          <w:rFonts w:eastAsia="Calibri"/>
          <w:bCs/>
          <w:iCs/>
        </w:rPr>
      </w:pPr>
      <w:r w:rsidRPr="00B113D2">
        <w:rPr>
          <w:rFonts w:eastAsia="Calibri"/>
          <w:b/>
          <w:bCs/>
          <w:iCs/>
        </w:rPr>
        <w:t>Ans</w:t>
      </w:r>
      <w:r w:rsidRPr="00B113D2">
        <w:rPr>
          <w:rFonts w:eastAsia="Calibri"/>
          <w:b/>
          <w:bCs/>
          <w:iCs/>
        </w:rPr>
        <w:tab/>
      </w:r>
      <w:r w:rsidRPr="00B113D2">
        <w:rPr>
          <w:rFonts w:eastAsia="Calibri"/>
          <w:bCs/>
          <w:iCs/>
        </w:rPr>
        <w:t>3500 MHz (Band 42)</w:t>
      </w:r>
    </w:p>
    <w:p w14:paraId="689E681A" w14:textId="77777777" w:rsidR="00394C6E" w:rsidRPr="00B113D2" w:rsidRDefault="00394C6E" w:rsidP="0030273F">
      <w:pPr>
        <w:ind w:left="1440" w:hanging="720"/>
      </w:pPr>
      <w:r w:rsidRPr="00B113D2">
        <w:rPr>
          <w:b/>
        </w:rPr>
        <w:t>(b)</w:t>
      </w:r>
      <w:r w:rsidRPr="00B113D2">
        <w:rPr>
          <w:b/>
        </w:rPr>
        <w:tab/>
      </w:r>
      <w:r w:rsidRPr="00B113D2">
        <w:t xml:space="preserve">Is there any coexistence with satellite services in identified bands? </w:t>
      </w:r>
    </w:p>
    <w:p w14:paraId="200C99B8" w14:textId="77777777" w:rsidR="00394C6E" w:rsidRPr="00B113D2" w:rsidRDefault="00394C6E" w:rsidP="0030273F">
      <w:pPr>
        <w:ind w:left="720"/>
        <w:rPr>
          <w:rFonts w:eastAsia="Calibri"/>
          <w:b/>
          <w:bCs/>
          <w:iCs/>
        </w:rPr>
      </w:pPr>
      <w:r w:rsidRPr="00B113D2">
        <w:rPr>
          <w:rFonts w:eastAsia="Calibri"/>
          <w:b/>
          <w:bCs/>
          <w:iCs/>
        </w:rPr>
        <w:t>Ans</w:t>
      </w:r>
      <w:r w:rsidRPr="00B113D2">
        <w:rPr>
          <w:rFonts w:eastAsia="Calibri"/>
          <w:b/>
          <w:bCs/>
          <w:iCs/>
        </w:rPr>
        <w:tab/>
        <w:t>No</w:t>
      </w:r>
    </w:p>
    <w:p w14:paraId="7CA868CD" w14:textId="77777777" w:rsidR="00F63628" w:rsidRPr="00B113D2" w:rsidRDefault="00F63628" w:rsidP="0030273F">
      <w:pPr>
        <w:ind w:left="720"/>
        <w:rPr>
          <w:rFonts w:eastAsia="Calibri"/>
          <w:b/>
          <w:bCs/>
          <w:iCs/>
        </w:rPr>
      </w:pPr>
    </w:p>
    <w:p w14:paraId="13AC6B4C" w14:textId="01A6D58F" w:rsidR="00394C6E" w:rsidRPr="00B113D2" w:rsidRDefault="00394C6E" w:rsidP="00AC6CE3">
      <w:pPr>
        <w:ind w:left="720" w:hanging="720"/>
        <w:contextualSpacing/>
        <w:jc w:val="both"/>
        <w:rPr>
          <w:rFonts w:eastAsia="Calibri"/>
          <w:i/>
        </w:rPr>
      </w:pPr>
      <w:r w:rsidRPr="00B113D2">
        <w:rPr>
          <w:rFonts w:eastAsia="Calibri"/>
          <w:b/>
          <w:i/>
        </w:rPr>
        <w:t>Q10</w:t>
      </w:r>
      <w:r w:rsidRPr="00B113D2">
        <w:rPr>
          <w:rFonts w:eastAsia="Calibri"/>
          <w:i/>
        </w:rPr>
        <w:tab/>
        <w:t>Your country’s recommendations for agreement between SATRC countries on resolving cross border interference issues?</w:t>
      </w:r>
    </w:p>
    <w:p w14:paraId="589CF9E8" w14:textId="77777777" w:rsidR="00394C6E" w:rsidRPr="00B113D2" w:rsidRDefault="00394C6E" w:rsidP="0030273F">
      <w:pPr>
        <w:ind w:left="720" w:hanging="720"/>
        <w:contextualSpacing/>
        <w:jc w:val="both"/>
        <w:rPr>
          <w:rFonts w:eastAsia="Calibri"/>
          <w:i/>
          <w:iCs/>
        </w:rPr>
      </w:pPr>
      <w:r w:rsidRPr="00B113D2">
        <w:rPr>
          <w:rFonts w:eastAsia="Calibri"/>
          <w:b/>
          <w:i/>
          <w:iCs/>
        </w:rPr>
        <w:t>Ans</w:t>
      </w:r>
      <w:r w:rsidRPr="00B113D2">
        <w:rPr>
          <w:rFonts w:eastAsia="Calibri"/>
          <w:b/>
          <w:i/>
          <w:iCs/>
        </w:rPr>
        <w:tab/>
      </w:r>
      <w:r w:rsidRPr="00B113D2">
        <w:rPr>
          <w:rFonts w:eastAsia="Calibri"/>
          <w:iCs/>
        </w:rPr>
        <w:t>It is better to have cross boarder agreements with neighboring countries even though, the border distances are high because some interferences due to ducting effect will travel far than what we expected.</w:t>
      </w:r>
    </w:p>
    <w:p w14:paraId="192C1512" w14:textId="77777777" w:rsidR="00394C6E" w:rsidRPr="00B113D2" w:rsidRDefault="00394C6E" w:rsidP="0030273F">
      <w:pPr>
        <w:rPr>
          <w:rFonts w:eastAsia="Calibri"/>
          <w:i/>
        </w:rPr>
      </w:pPr>
    </w:p>
    <w:p w14:paraId="4B311A92" w14:textId="77777777" w:rsidR="00394C6E" w:rsidRPr="00B113D2" w:rsidRDefault="00394C6E" w:rsidP="0030273F">
      <w:pPr>
        <w:tabs>
          <w:tab w:val="left" w:pos="720"/>
          <w:tab w:val="left" w:pos="1440"/>
          <w:tab w:val="left" w:pos="2160"/>
          <w:tab w:val="left" w:pos="2880"/>
          <w:tab w:val="left" w:pos="3600"/>
          <w:tab w:val="left" w:pos="4320"/>
          <w:tab w:val="center" w:pos="5400"/>
        </w:tabs>
        <w:rPr>
          <w:rFonts w:eastAsia="Calibri"/>
          <w:i/>
        </w:rPr>
      </w:pPr>
      <w:r w:rsidRPr="00B113D2">
        <w:rPr>
          <w:rFonts w:eastAsia="Calibri"/>
          <w:i/>
        </w:rPr>
        <w:tab/>
      </w:r>
      <w:r w:rsidRPr="00B113D2">
        <w:rPr>
          <w:rFonts w:eastAsia="Calibri"/>
          <w:i/>
        </w:rPr>
        <w:tab/>
      </w:r>
    </w:p>
    <w:p w14:paraId="35D5345F" w14:textId="77777777" w:rsidR="00394C6E" w:rsidRPr="00B113D2" w:rsidRDefault="00394C6E" w:rsidP="0030273F">
      <w:pPr>
        <w:tabs>
          <w:tab w:val="left" w:pos="4320"/>
        </w:tabs>
        <w:ind w:left="720"/>
        <w:contextualSpacing/>
        <w:rPr>
          <w:rFonts w:eastAsia="Calibri"/>
          <w:b/>
          <w:i/>
        </w:rPr>
      </w:pPr>
      <w:r w:rsidRPr="00B113D2">
        <w:rPr>
          <w:rFonts w:eastAsia="Calibri"/>
          <w:b/>
          <w:i/>
        </w:rPr>
        <w:tab/>
      </w:r>
    </w:p>
    <w:p w14:paraId="4F46F87A" w14:textId="77777777" w:rsidR="00394C6E" w:rsidRPr="00B113D2" w:rsidRDefault="00394C6E" w:rsidP="0030273F">
      <w:pPr>
        <w:ind w:left="720"/>
        <w:rPr>
          <w:rFonts w:eastAsia="Calibri"/>
          <w:i/>
        </w:rPr>
      </w:pPr>
    </w:p>
    <w:p w14:paraId="70B74399" w14:textId="77777777" w:rsidR="00394C6E" w:rsidRPr="00B113D2" w:rsidRDefault="00394C6E" w:rsidP="0030273F">
      <w:pPr>
        <w:ind w:firstLine="720"/>
        <w:rPr>
          <w:rFonts w:eastAsia="Calibri"/>
          <w:i/>
        </w:rPr>
      </w:pPr>
    </w:p>
    <w:p w14:paraId="41A93846" w14:textId="77777777" w:rsidR="00394C6E" w:rsidRPr="00B113D2" w:rsidRDefault="00394C6E" w:rsidP="0030273F">
      <w:pPr>
        <w:ind w:firstLine="720"/>
        <w:rPr>
          <w:rFonts w:eastAsia="Calibri"/>
          <w:i/>
        </w:rPr>
      </w:pPr>
    </w:p>
    <w:p w14:paraId="13E09A4B" w14:textId="77777777" w:rsidR="00394C6E" w:rsidRPr="00B113D2" w:rsidRDefault="00394C6E" w:rsidP="0030273F">
      <w:pPr>
        <w:spacing w:after="240"/>
        <w:rPr>
          <w:b/>
          <w:i/>
        </w:rPr>
      </w:pPr>
    </w:p>
    <w:p w14:paraId="6B343C40" w14:textId="77777777" w:rsidR="00394C6E" w:rsidRPr="00B113D2" w:rsidRDefault="00394C6E" w:rsidP="0030273F">
      <w:pPr>
        <w:jc w:val="right"/>
        <w:rPr>
          <w:b/>
          <w:spacing w:val="3"/>
          <w:u w:val="single"/>
        </w:rPr>
      </w:pPr>
    </w:p>
    <w:p w14:paraId="4DF8536B" w14:textId="77777777" w:rsidR="00394C6E" w:rsidRPr="00B113D2" w:rsidRDefault="00394C6E" w:rsidP="0030273F">
      <w:pPr>
        <w:jc w:val="right"/>
        <w:rPr>
          <w:b/>
          <w:spacing w:val="3"/>
          <w:u w:val="single"/>
        </w:rPr>
      </w:pPr>
    </w:p>
    <w:p w14:paraId="37F9A239" w14:textId="19680D54" w:rsidR="00394C6E" w:rsidRPr="00B113D2" w:rsidRDefault="00394C6E" w:rsidP="00346F2E">
      <w:pPr>
        <w:pStyle w:val="Heading1"/>
        <w:jc w:val="right"/>
        <w:rPr>
          <w:color w:val="000000" w:themeColor="text1"/>
        </w:rPr>
      </w:pPr>
      <w:r w:rsidRPr="00B113D2">
        <w:rPr>
          <w:b w:val="0"/>
          <w:color w:val="000000" w:themeColor="text1"/>
        </w:rPr>
        <w:br w:type="page"/>
      </w:r>
      <w:r w:rsidR="00747522" w:rsidRPr="00346F2E">
        <w:rPr>
          <w:color w:val="000000" w:themeColor="text1"/>
          <w:u w:val="none"/>
        </w:rPr>
        <w:lastRenderedPageBreak/>
        <w:t xml:space="preserve">                                                                                                                                       </w:t>
      </w:r>
      <w:bookmarkStart w:id="29" w:name="_Toc146185945"/>
      <w:r w:rsidRPr="00346F2E">
        <w:rPr>
          <w:color w:val="000000" w:themeColor="text1"/>
        </w:rPr>
        <w:t>ANNEX-J</w:t>
      </w:r>
      <w:bookmarkEnd w:id="29"/>
    </w:p>
    <w:p w14:paraId="7ED12B5C" w14:textId="67E03C76" w:rsidR="00394C6E" w:rsidRPr="00B113D2" w:rsidRDefault="00394C6E" w:rsidP="0030273F">
      <w:pPr>
        <w:jc w:val="center"/>
        <w:rPr>
          <w:b/>
          <w:spacing w:val="3"/>
          <w:u w:val="single"/>
        </w:rPr>
      </w:pPr>
      <w:r w:rsidRPr="00B113D2">
        <w:rPr>
          <w:b/>
          <w:spacing w:val="3"/>
          <w:u w:val="single"/>
        </w:rPr>
        <w:t>Sample Agreement</w:t>
      </w:r>
    </w:p>
    <w:p w14:paraId="207C63FE" w14:textId="77777777" w:rsidR="00747522" w:rsidRPr="00B113D2" w:rsidRDefault="00747522" w:rsidP="0030273F">
      <w:pPr>
        <w:jc w:val="center"/>
        <w:rPr>
          <w:b/>
          <w:spacing w:val="3"/>
          <w:u w:val="single"/>
        </w:rPr>
      </w:pPr>
    </w:p>
    <w:p w14:paraId="397973A4" w14:textId="77777777" w:rsidR="00394C6E" w:rsidRPr="00B113D2" w:rsidRDefault="00394C6E" w:rsidP="0030273F">
      <w:pPr>
        <w:jc w:val="center"/>
        <w:rPr>
          <w:b/>
          <w:spacing w:val="4"/>
        </w:rPr>
      </w:pPr>
      <w:r w:rsidRPr="00B113D2">
        <w:rPr>
          <w:b/>
          <w:spacing w:val="3"/>
        </w:rPr>
        <w:t xml:space="preserve">Arrangement to Control Cross Border Spillover and </w:t>
      </w:r>
      <w:r w:rsidRPr="00B113D2">
        <w:rPr>
          <w:b/>
          <w:spacing w:val="4"/>
        </w:rPr>
        <w:t>Harmful Interference for Telecommunication Service between</w:t>
      </w:r>
    </w:p>
    <w:p w14:paraId="035620F1" w14:textId="77777777" w:rsidR="00394C6E" w:rsidRPr="00B113D2" w:rsidRDefault="00394C6E" w:rsidP="0030273F">
      <w:pPr>
        <w:jc w:val="center"/>
        <w:rPr>
          <w:b/>
        </w:rPr>
      </w:pPr>
    </w:p>
    <w:p w14:paraId="1A3A602C" w14:textId="77777777" w:rsidR="00394C6E" w:rsidRPr="00B113D2" w:rsidRDefault="00394C6E" w:rsidP="0030273F">
      <w:pPr>
        <w:tabs>
          <w:tab w:val="left" w:pos="3420"/>
          <w:tab w:val="left" w:pos="3510"/>
        </w:tabs>
        <w:spacing w:before="211"/>
        <w:jc w:val="center"/>
        <w:rPr>
          <w:b/>
          <w:spacing w:val="-2"/>
        </w:rPr>
      </w:pPr>
      <w:r w:rsidRPr="00B113D2">
        <w:rPr>
          <w:b/>
          <w:spacing w:val="-2"/>
        </w:rPr>
        <w:t>Regulatory Authority A</w:t>
      </w:r>
    </w:p>
    <w:p w14:paraId="4C882850" w14:textId="77777777" w:rsidR="00394C6E" w:rsidRPr="00B113D2" w:rsidRDefault="00394C6E" w:rsidP="0030273F">
      <w:pPr>
        <w:tabs>
          <w:tab w:val="left" w:pos="3420"/>
          <w:tab w:val="left" w:pos="3510"/>
        </w:tabs>
        <w:spacing w:before="211"/>
        <w:jc w:val="center"/>
        <w:rPr>
          <w:b/>
          <w:spacing w:val="-2"/>
        </w:rPr>
      </w:pPr>
    </w:p>
    <w:p w14:paraId="1E7F64F9" w14:textId="77777777" w:rsidR="00394C6E" w:rsidRPr="00B113D2" w:rsidRDefault="00394C6E" w:rsidP="0030273F">
      <w:pPr>
        <w:tabs>
          <w:tab w:val="left" w:pos="3420"/>
          <w:tab w:val="left" w:pos="3510"/>
        </w:tabs>
        <w:spacing w:before="211"/>
        <w:jc w:val="center"/>
        <w:rPr>
          <w:b/>
          <w:spacing w:val="-2"/>
        </w:rPr>
      </w:pPr>
      <w:r w:rsidRPr="00B113D2">
        <w:rPr>
          <w:b/>
          <w:spacing w:val="-2"/>
        </w:rPr>
        <w:t>And</w:t>
      </w:r>
    </w:p>
    <w:p w14:paraId="18516B1E" w14:textId="77777777" w:rsidR="00394C6E" w:rsidRPr="00B113D2" w:rsidRDefault="00394C6E" w:rsidP="0030273F">
      <w:pPr>
        <w:tabs>
          <w:tab w:val="left" w:pos="3420"/>
          <w:tab w:val="left" w:pos="3510"/>
        </w:tabs>
        <w:spacing w:before="211"/>
        <w:jc w:val="center"/>
        <w:rPr>
          <w:b/>
          <w:bCs/>
          <w:spacing w:val="-2"/>
        </w:rPr>
      </w:pPr>
    </w:p>
    <w:p w14:paraId="06871C64" w14:textId="77777777" w:rsidR="00394C6E" w:rsidRPr="00B113D2" w:rsidRDefault="00394C6E" w:rsidP="0030273F">
      <w:pPr>
        <w:spacing w:after="200"/>
        <w:jc w:val="center"/>
        <w:rPr>
          <w:b/>
          <w:bCs/>
          <w:spacing w:val="-2"/>
        </w:rPr>
      </w:pPr>
      <w:r w:rsidRPr="00B113D2">
        <w:rPr>
          <w:b/>
          <w:spacing w:val="-2"/>
        </w:rPr>
        <w:t>Regulatory Authority B</w:t>
      </w:r>
    </w:p>
    <w:p w14:paraId="0858EE8A" w14:textId="77777777" w:rsidR="00394C6E" w:rsidRPr="00B113D2" w:rsidRDefault="00394C6E" w:rsidP="0030273F">
      <w:pPr>
        <w:spacing w:after="200"/>
        <w:jc w:val="center"/>
        <w:rPr>
          <w:b/>
          <w:bCs/>
          <w:spacing w:val="-2"/>
        </w:rPr>
      </w:pPr>
    </w:p>
    <w:p w14:paraId="56C3DF2D" w14:textId="77777777" w:rsidR="00394C6E" w:rsidRPr="00B113D2" w:rsidRDefault="00394C6E" w:rsidP="0030273F">
      <w:pPr>
        <w:spacing w:after="200"/>
        <w:jc w:val="center"/>
        <w:rPr>
          <w:b/>
          <w:spacing w:val="-2"/>
        </w:rPr>
      </w:pPr>
    </w:p>
    <w:p w14:paraId="3355A048" w14:textId="77777777" w:rsidR="00394C6E" w:rsidRPr="00B113D2" w:rsidRDefault="00394C6E" w:rsidP="0030273F">
      <w:pPr>
        <w:spacing w:after="200"/>
        <w:jc w:val="center"/>
        <w:rPr>
          <w:b/>
          <w:bCs/>
          <w:spacing w:val="-2"/>
        </w:rPr>
      </w:pPr>
      <w:r w:rsidRPr="00B113D2">
        <w:rPr>
          <w:b/>
          <w:spacing w:val="-2"/>
        </w:rPr>
        <w:t>Date:</w:t>
      </w:r>
    </w:p>
    <w:p w14:paraId="76F2C950" w14:textId="77777777" w:rsidR="00394C6E" w:rsidRPr="00B113D2" w:rsidRDefault="00394C6E" w:rsidP="0030273F">
      <w:pPr>
        <w:spacing w:after="200"/>
        <w:jc w:val="center"/>
        <w:rPr>
          <w:b/>
          <w:bCs/>
          <w:spacing w:val="-2"/>
        </w:rPr>
      </w:pPr>
    </w:p>
    <w:p w14:paraId="5B21F620" w14:textId="77777777" w:rsidR="00394C6E" w:rsidRPr="00B113D2" w:rsidRDefault="00394C6E" w:rsidP="0030273F">
      <w:pPr>
        <w:spacing w:after="200"/>
        <w:jc w:val="center"/>
        <w:rPr>
          <w:b/>
          <w:bCs/>
          <w:spacing w:val="-2"/>
        </w:rPr>
      </w:pPr>
    </w:p>
    <w:p w14:paraId="40EC1167" w14:textId="77777777" w:rsidR="00394C6E" w:rsidRPr="00B113D2" w:rsidRDefault="00394C6E" w:rsidP="0030273F">
      <w:pPr>
        <w:spacing w:after="200"/>
        <w:jc w:val="center"/>
        <w:rPr>
          <w:b/>
          <w:bCs/>
          <w:spacing w:val="-2"/>
        </w:rPr>
      </w:pPr>
    </w:p>
    <w:p w14:paraId="3B6465D9" w14:textId="77777777" w:rsidR="00394C6E" w:rsidRPr="00B113D2" w:rsidRDefault="00394C6E" w:rsidP="0030273F">
      <w:pPr>
        <w:spacing w:after="200"/>
        <w:rPr>
          <w:b/>
          <w:bCs/>
          <w:spacing w:val="-2"/>
        </w:rPr>
      </w:pPr>
    </w:p>
    <w:p w14:paraId="15A40FF9" w14:textId="77777777" w:rsidR="00394C6E" w:rsidRPr="00B113D2" w:rsidRDefault="00394C6E" w:rsidP="0030273F">
      <w:pPr>
        <w:spacing w:after="200"/>
        <w:jc w:val="center"/>
        <w:rPr>
          <w:b/>
          <w:bCs/>
          <w:spacing w:val="-2"/>
        </w:rPr>
      </w:pPr>
    </w:p>
    <w:p w14:paraId="52058AA3" w14:textId="77777777" w:rsidR="00394C6E" w:rsidRPr="00B113D2" w:rsidRDefault="00394C6E" w:rsidP="0030273F">
      <w:pPr>
        <w:spacing w:after="200"/>
        <w:jc w:val="center"/>
        <w:rPr>
          <w:b/>
          <w:bCs/>
          <w:spacing w:val="-2"/>
        </w:rPr>
      </w:pPr>
    </w:p>
    <w:p w14:paraId="39A47E7C" w14:textId="77777777" w:rsidR="00394C6E" w:rsidRPr="00B113D2" w:rsidRDefault="00394C6E" w:rsidP="0030273F">
      <w:pPr>
        <w:spacing w:after="200"/>
        <w:jc w:val="center"/>
        <w:rPr>
          <w:b/>
          <w:bCs/>
          <w:spacing w:val="-2"/>
        </w:rPr>
      </w:pPr>
    </w:p>
    <w:p w14:paraId="76952AC4" w14:textId="77777777" w:rsidR="00394C6E" w:rsidRPr="00B113D2" w:rsidRDefault="00394C6E" w:rsidP="0030273F">
      <w:pPr>
        <w:spacing w:after="200"/>
        <w:jc w:val="center"/>
        <w:rPr>
          <w:b/>
          <w:bCs/>
          <w:spacing w:val="-2"/>
        </w:rPr>
      </w:pPr>
    </w:p>
    <w:p w14:paraId="5396AB98" w14:textId="77777777" w:rsidR="00394C6E" w:rsidRPr="00B113D2" w:rsidRDefault="00394C6E" w:rsidP="0030273F">
      <w:pPr>
        <w:spacing w:after="200"/>
        <w:jc w:val="center"/>
        <w:rPr>
          <w:b/>
          <w:bCs/>
          <w:spacing w:val="-2"/>
        </w:rPr>
      </w:pPr>
    </w:p>
    <w:p w14:paraId="5641D2F0" w14:textId="38E1AB50" w:rsidR="00394C6E" w:rsidRPr="00B113D2" w:rsidRDefault="00394C6E" w:rsidP="0030273F">
      <w:pPr>
        <w:spacing w:after="200"/>
        <w:jc w:val="both"/>
        <w:rPr>
          <w:spacing w:val="-2"/>
        </w:rPr>
      </w:pPr>
      <w:r w:rsidRPr="00B113D2">
        <w:rPr>
          <w:spacing w:val="-2"/>
        </w:rPr>
        <w:t xml:space="preserve">Disclaimer: This is a sample agreement for resolution of cross border spillover and harmful interference for telecommunication services which could be modified in terms of definitions and other parameters depending on nature of service(s) which causes observed interference. </w:t>
      </w:r>
    </w:p>
    <w:p w14:paraId="4475E4E5" w14:textId="0339BD6B" w:rsidR="00921894" w:rsidRPr="00B113D2" w:rsidRDefault="00921894" w:rsidP="0030273F">
      <w:pPr>
        <w:spacing w:after="200"/>
        <w:jc w:val="both"/>
        <w:rPr>
          <w:spacing w:val="-2"/>
        </w:rPr>
      </w:pPr>
    </w:p>
    <w:p w14:paraId="5924662B" w14:textId="64707795" w:rsidR="00241C47" w:rsidRPr="00B113D2" w:rsidRDefault="00241C47" w:rsidP="0030273F">
      <w:pPr>
        <w:spacing w:after="200"/>
        <w:jc w:val="both"/>
        <w:rPr>
          <w:spacing w:val="-2"/>
        </w:rPr>
      </w:pPr>
    </w:p>
    <w:p w14:paraId="49A8788E" w14:textId="5F25A8DD" w:rsidR="00241C47" w:rsidRPr="00B113D2" w:rsidRDefault="00241C47" w:rsidP="0030273F">
      <w:pPr>
        <w:spacing w:after="200"/>
        <w:jc w:val="both"/>
        <w:rPr>
          <w:spacing w:val="-2"/>
        </w:rPr>
      </w:pPr>
    </w:p>
    <w:p w14:paraId="42CC18DA" w14:textId="2AE2329F" w:rsidR="00241C47" w:rsidRPr="00B113D2" w:rsidRDefault="00241C47" w:rsidP="0030273F">
      <w:pPr>
        <w:spacing w:after="200"/>
        <w:jc w:val="both"/>
        <w:rPr>
          <w:spacing w:val="-2"/>
        </w:rPr>
      </w:pPr>
    </w:p>
    <w:p w14:paraId="42BCC5EB" w14:textId="5F019F23" w:rsidR="00241C47" w:rsidRPr="00B113D2" w:rsidRDefault="00241C47" w:rsidP="0030273F">
      <w:pPr>
        <w:spacing w:after="200"/>
        <w:jc w:val="both"/>
        <w:rPr>
          <w:spacing w:val="-2"/>
        </w:rPr>
      </w:pPr>
    </w:p>
    <w:p w14:paraId="5C42E897" w14:textId="77777777" w:rsidR="00241C47" w:rsidRPr="00B113D2" w:rsidRDefault="00241C47" w:rsidP="0030273F">
      <w:pPr>
        <w:spacing w:after="200"/>
        <w:jc w:val="both"/>
        <w:rPr>
          <w:spacing w:val="-2"/>
        </w:rPr>
      </w:pPr>
    </w:p>
    <w:p w14:paraId="5EE74510" w14:textId="77777777" w:rsidR="00921894" w:rsidRPr="00B113D2" w:rsidRDefault="00921894" w:rsidP="0030273F">
      <w:pPr>
        <w:spacing w:after="200"/>
        <w:jc w:val="both"/>
        <w:rPr>
          <w:spacing w:val="-2"/>
        </w:rPr>
      </w:pPr>
    </w:p>
    <w:p w14:paraId="36463088" w14:textId="77777777" w:rsidR="00394C6E" w:rsidRPr="00B113D2" w:rsidRDefault="00394C6E" w:rsidP="0030273F">
      <w:pPr>
        <w:pStyle w:val="Heading2"/>
        <w:spacing w:line="240" w:lineRule="auto"/>
        <w:rPr>
          <w:rFonts w:ascii="Times New Roman" w:hAnsi="Times New Roman" w:cs="Times New Roman"/>
          <w:b/>
          <w:color w:val="auto"/>
          <w:sz w:val="24"/>
          <w:szCs w:val="24"/>
          <w:u w:val="single"/>
        </w:rPr>
      </w:pPr>
      <w:bookmarkStart w:id="30" w:name="_Toc134796553"/>
      <w:bookmarkStart w:id="31" w:name="_Toc135124246"/>
      <w:bookmarkStart w:id="32" w:name="_Toc135138982"/>
      <w:bookmarkStart w:id="33" w:name="_Toc135229088"/>
      <w:bookmarkStart w:id="34" w:name="_Toc137550607"/>
      <w:bookmarkStart w:id="35" w:name="_Toc137720573"/>
      <w:bookmarkStart w:id="36" w:name="_Toc137733236"/>
      <w:bookmarkStart w:id="37" w:name="_Toc146182620"/>
      <w:bookmarkStart w:id="38" w:name="_Toc146185946"/>
      <w:r w:rsidRPr="00B113D2">
        <w:rPr>
          <w:rFonts w:ascii="Times New Roman" w:hAnsi="Times New Roman" w:cs="Times New Roman"/>
          <w:b/>
          <w:color w:val="auto"/>
          <w:sz w:val="24"/>
          <w:szCs w:val="24"/>
          <w:u w:val="single"/>
        </w:rPr>
        <w:lastRenderedPageBreak/>
        <w:t>Introduction</w:t>
      </w:r>
      <w:bookmarkEnd w:id="30"/>
      <w:bookmarkEnd w:id="31"/>
      <w:bookmarkEnd w:id="32"/>
      <w:bookmarkEnd w:id="33"/>
      <w:bookmarkEnd w:id="34"/>
      <w:bookmarkEnd w:id="35"/>
      <w:bookmarkEnd w:id="36"/>
      <w:bookmarkEnd w:id="37"/>
      <w:bookmarkEnd w:id="38"/>
    </w:p>
    <w:p w14:paraId="3DC0A819" w14:textId="77777777" w:rsidR="00394C6E" w:rsidRPr="00B113D2" w:rsidRDefault="00394C6E" w:rsidP="0030273F">
      <w:pPr>
        <w:spacing w:before="206" w:after="240"/>
        <w:jc w:val="both"/>
        <w:rPr>
          <w:b/>
          <w:bCs/>
          <w:spacing w:val="-1"/>
        </w:rPr>
      </w:pPr>
      <w:r w:rsidRPr="00B113D2">
        <w:rPr>
          <w:spacing w:val="-1"/>
        </w:rPr>
        <w:t xml:space="preserve">The administrations </w:t>
      </w:r>
      <w:r w:rsidRPr="00B113D2">
        <w:rPr>
          <w:i/>
          <w:iCs/>
          <w:spacing w:val="-1"/>
        </w:rPr>
        <w:t xml:space="preserve">of A and B Authority </w:t>
      </w:r>
      <w:r w:rsidRPr="00B113D2">
        <w:rPr>
          <w:spacing w:val="-1"/>
        </w:rPr>
        <w:t>have made</w:t>
      </w:r>
      <w:r w:rsidRPr="00B113D2">
        <w:t xml:space="preserve"> arrangements to </w:t>
      </w:r>
      <w:r w:rsidRPr="00B113D2">
        <w:rPr>
          <w:spacing w:val="-1"/>
        </w:rPr>
        <w:t>prevent</w:t>
      </w:r>
      <w:r w:rsidRPr="00B113D2">
        <w:rPr>
          <w:spacing w:val="7"/>
        </w:rPr>
        <w:t xml:space="preserve"> and/or solve spillover and harmful interference to the telecommunication service and </w:t>
      </w:r>
      <w:r w:rsidRPr="00B113D2">
        <w:rPr>
          <w:spacing w:val="-1"/>
        </w:rPr>
        <w:t>optimizing the use of the frequency spectrum by both administrations.</w:t>
      </w:r>
    </w:p>
    <w:p w14:paraId="22FDA6FE" w14:textId="77777777" w:rsidR="00394C6E" w:rsidRPr="00B113D2" w:rsidRDefault="00394C6E" w:rsidP="0030273F">
      <w:pPr>
        <w:jc w:val="both"/>
        <w:rPr>
          <w:spacing w:val="-1"/>
        </w:rPr>
      </w:pPr>
      <w:r w:rsidRPr="00B113D2">
        <w:rPr>
          <w:spacing w:val="-1"/>
        </w:rPr>
        <w:t>Both the parties recognize that radio frequency propagation is not restricted by international borders and that not even the best techniques available can avoid incidental spillover from occurring across international borders.  Both the parties also recognize that reasonable allowance has to be made for spillover to occur, provided that the transmissions of affected operators do not suffer harmful interference and results in making calls. Therefore, technical and administrative measures should be adopted to resolve the interference and cross border issues in frequency bands for radio services.</w:t>
      </w:r>
    </w:p>
    <w:p w14:paraId="77FC24ED" w14:textId="77777777" w:rsidR="00394C6E" w:rsidRPr="00B113D2" w:rsidRDefault="00394C6E" w:rsidP="0030273F">
      <w:pPr>
        <w:jc w:val="both"/>
        <w:rPr>
          <w:b/>
          <w:bCs/>
        </w:rPr>
      </w:pPr>
    </w:p>
    <w:p w14:paraId="1F21A351" w14:textId="77777777" w:rsidR="00394C6E" w:rsidRPr="00B113D2" w:rsidRDefault="00394C6E" w:rsidP="0030273F">
      <w:pPr>
        <w:pStyle w:val="Heading2"/>
        <w:spacing w:line="240" w:lineRule="auto"/>
        <w:rPr>
          <w:rFonts w:ascii="Times New Roman" w:hAnsi="Times New Roman" w:cs="Times New Roman"/>
          <w:b/>
          <w:color w:val="auto"/>
          <w:sz w:val="24"/>
          <w:szCs w:val="24"/>
          <w:u w:val="single"/>
        </w:rPr>
      </w:pPr>
      <w:bookmarkStart w:id="39" w:name="_Toc134796554"/>
      <w:bookmarkStart w:id="40" w:name="_Toc135124247"/>
      <w:bookmarkStart w:id="41" w:name="_Toc135138983"/>
      <w:bookmarkStart w:id="42" w:name="_Toc135229089"/>
      <w:bookmarkStart w:id="43" w:name="_Toc137550608"/>
      <w:bookmarkStart w:id="44" w:name="_Toc137720574"/>
      <w:bookmarkStart w:id="45" w:name="_Toc137733237"/>
      <w:bookmarkStart w:id="46" w:name="_Toc146182621"/>
      <w:bookmarkStart w:id="47" w:name="_Toc146185947"/>
      <w:r w:rsidRPr="00B113D2">
        <w:rPr>
          <w:rFonts w:ascii="Times New Roman" w:hAnsi="Times New Roman" w:cs="Times New Roman"/>
          <w:b/>
          <w:color w:val="auto"/>
          <w:sz w:val="24"/>
          <w:szCs w:val="24"/>
          <w:u w:val="single"/>
        </w:rPr>
        <w:t>Definitions</w:t>
      </w:r>
      <w:bookmarkEnd w:id="39"/>
      <w:bookmarkEnd w:id="40"/>
      <w:bookmarkEnd w:id="41"/>
      <w:bookmarkEnd w:id="42"/>
      <w:bookmarkEnd w:id="43"/>
      <w:bookmarkEnd w:id="44"/>
      <w:bookmarkEnd w:id="45"/>
      <w:bookmarkEnd w:id="46"/>
      <w:bookmarkEnd w:id="47"/>
    </w:p>
    <w:p w14:paraId="688320C8" w14:textId="77777777" w:rsidR="00394C6E" w:rsidRPr="00B113D2" w:rsidRDefault="00394C6E" w:rsidP="0030273F">
      <w:pPr>
        <w:spacing w:before="202"/>
        <w:jc w:val="both"/>
        <w:rPr>
          <w:b/>
          <w:bCs/>
          <w:spacing w:val="-1"/>
        </w:rPr>
      </w:pPr>
      <w:r w:rsidRPr="00B113D2">
        <w:rPr>
          <w:b/>
          <w:spacing w:val="-1"/>
        </w:rPr>
        <w:t>Administration</w:t>
      </w:r>
      <w:r w:rsidRPr="00B113D2">
        <w:rPr>
          <w:spacing w:val="-1"/>
        </w:rPr>
        <w:t xml:space="preserve"> means Regulatory Authority A and Regulatory Authority B</w:t>
      </w:r>
    </w:p>
    <w:p w14:paraId="098D8801" w14:textId="77777777" w:rsidR="00394C6E" w:rsidRPr="00B113D2" w:rsidRDefault="00394C6E" w:rsidP="0030273F">
      <w:pPr>
        <w:spacing w:before="202"/>
        <w:jc w:val="both"/>
        <w:rPr>
          <w:b/>
          <w:bCs/>
          <w:spacing w:val="-1"/>
        </w:rPr>
      </w:pPr>
      <w:r w:rsidRPr="00B113D2">
        <w:rPr>
          <w:b/>
          <w:spacing w:val="-1"/>
        </w:rPr>
        <w:t>Absolute Radio Frequency Channel Number</w:t>
      </w:r>
      <w:r w:rsidRPr="00B113D2">
        <w:rPr>
          <w:spacing w:val="-1"/>
        </w:rPr>
        <w:t xml:space="preserve"> (ARFCN) means a unique number given to each radio channel in GSM. The ARFCN can be used to calculate the exact frequency of the radio channel. </w:t>
      </w:r>
    </w:p>
    <w:p w14:paraId="15A73EB2" w14:textId="77777777" w:rsidR="00394C6E" w:rsidRPr="00B113D2" w:rsidRDefault="00394C6E" w:rsidP="0030273F">
      <w:pPr>
        <w:spacing w:before="202"/>
        <w:jc w:val="both"/>
        <w:rPr>
          <w:b/>
          <w:spacing w:val="-1"/>
        </w:rPr>
      </w:pPr>
      <w:r w:rsidRPr="00B113D2">
        <w:rPr>
          <w:b/>
          <w:spacing w:val="-1"/>
        </w:rPr>
        <w:t>CDMA</w:t>
      </w:r>
      <w:r w:rsidRPr="00B113D2">
        <w:rPr>
          <w:spacing w:val="-1"/>
        </w:rPr>
        <w:t xml:space="preserve"> means Code Division Multiple Access</w:t>
      </w:r>
    </w:p>
    <w:p w14:paraId="4C1CEC35" w14:textId="77777777" w:rsidR="00394C6E" w:rsidRPr="00B113D2" w:rsidRDefault="00394C6E" w:rsidP="0030273F">
      <w:pPr>
        <w:spacing w:before="202"/>
        <w:jc w:val="both"/>
        <w:rPr>
          <w:b/>
          <w:bCs/>
          <w:spacing w:val="-1"/>
        </w:rPr>
      </w:pPr>
      <w:r w:rsidRPr="00B113D2">
        <w:rPr>
          <w:b/>
          <w:spacing w:val="-1"/>
        </w:rPr>
        <w:t>Cell Global Identity</w:t>
      </w:r>
      <w:r w:rsidRPr="00B113D2">
        <w:rPr>
          <w:spacing w:val="-1"/>
        </w:rPr>
        <w:t xml:space="preserve"> (CGI) means a standard identifier for mobile phone cells, providing means to geographically locate connected mobile phones. If a cell phone is connected to a GSM network, then the position of that particular cell phone can be determined using CGI of the cell which is covering that cell phone. It is also applicable for other technologies.</w:t>
      </w:r>
    </w:p>
    <w:p w14:paraId="0C9E9A47" w14:textId="77777777" w:rsidR="00394C6E" w:rsidRPr="00B113D2" w:rsidRDefault="00394C6E" w:rsidP="0030273F">
      <w:pPr>
        <w:spacing w:before="202"/>
        <w:jc w:val="both"/>
        <w:rPr>
          <w:spacing w:val="-1"/>
        </w:rPr>
      </w:pPr>
      <w:r w:rsidRPr="00B113D2">
        <w:rPr>
          <w:b/>
          <w:spacing w:val="-1"/>
        </w:rPr>
        <w:t>Evolved Absolute Radio Frequency Channel Number</w:t>
      </w:r>
      <w:r w:rsidRPr="00B113D2">
        <w:rPr>
          <w:spacing w:val="-1"/>
        </w:rPr>
        <w:t xml:space="preserve"> (EARFCN)</w:t>
      </w:r>
      <w:r w:rsidRPr="00B113D2">
        <w:t xml:space="preserve"> </w:t>
      </w:r>
      <w:r w:rsidRPr="00B113D2">
        <w:rPr>
          <w:spacing w:val="-1"/>
        </w:rPr>
        <w:t>means a unique number given to each radio channel within the frequency band.</w:t>
      </w:r>
    </w:p>
    <w:p w14:paraId="3B915449" w14:textId="77777777" w:rsidR="00394C6E" w:rsidRPr="00B113D2" w:rsidRDefault="00394C6E" w:rsidP="0030273F">
      <w:pPr>
        <w:spacing w:before="202"/>
        <w:jc w:val="both"/>
        <w:rPr>
          <w:b/>
          <w:bCs/>
          <w:spacing w:val="-1"/>
        </w:rPr>
      </w:pPr>
      <w:r w:rsidRPr="00B113D2">
        <w:rPr>
          <w:b/>
          <w:spacing w:val="-1"/>
        </w:rPr>
        <w:t>GSM</w:t>
      </w:r>
      <w:r w:rsidRPr="00B113D2">
        <w:rPr>
          <w:spacing w:val="-1"/>
        </w:rPr>
        <w:t xml:space="preserve"> means Global system for mobile communication.</w:t>
      </w:r>
    </w:p>
    <w:p w14:paraId="515B3ABA" w14:textId="77777777" w:rsidR="00394C6E" w:rsidRPr="00B113D2" w:rsidRDefault="00394C6E" w:rsidP="0030273F">
      <w:pPr>
        <w:spacing w:before="202"/>
        <w:jc w:val="both"/>
        <w:rPr>
          <w:rStyle w:val="tgc"/>
        </w:rPr>
      </w:pPr>
      <w:r w:rsidRPr="00B113D2">
        <w:rPr>
          <w:b/>
          <w:spacing w:val="-1"/>
        </w:rPr>
        <w:t>LTE</w:t>
      </w:r>
      <w:r w:rsidRPr="00B113D2">
        <w:rPr>
          <w:spacing w:val="-1"/>
        </w:rPr>
        <w:t xml:space="preserve"> means Long Term Evolution</w:t>
      </w:r>
      <w:r w:rsidRPr="00B113D2">
        <w:rPr>
          <w:rStyle w:val="tgc"/>
        </w:rPr>
        <w:t>.</w:t>
      </w:r>
    </w:p>
    <w:p w14:paraId="33E8D2FA" w14:textId="77777777" w:rsidR="00394C6E" w:rsidRPr="00B113D2" w:rsidRDefault="00394C6E" w:rsidP="0030273F">
      <w:pPr>
        <w:spacing w:before="202"/>
        <w:jc w:val="both"/>
        <w:rPr>
          <w:rStyle w:val="tgc"/>
          <w:b/>
        </w:rPr>
      </w:pPr>
      <w:r w:rsidRPr="00B113D2">
        <w:rPr>
          <w:b/>
          <w:spacing w:val="-1"/>
        </w:rPr>
        <w:t xml:space="preserve">PCI </w:t>
      </w:r>
      <w:r w:rsidRPr="00B113D2">
        <w:rPr>
          <w:spacing w:val="-1"/>
        </w:rPr>
        <w:t>means</w:t>
      </w:r>
      <w:r w:rsidRPr="00B113D2">
        <w:rPr>
          <w:rStyle w:val="tgc"/>
        </w:rPr>
        <w:t xml:space="preserve"> </w:t>
      </w:r>
      <w:r w:rsidRPr="00B113D2">
        <w:rPr>
          <w:spacing w:val="-1"/>
        </w:rPr>
        <w:t xml:space="preserve">Physical Cell identity which is mainly used by UE to decode physical layer data being transmitted by </w:t>
      </w:r>
      <w:proofErr w:type="spellStart"/>
      <w:r w:rsidRPr="00B113D2">
        <w:rPr>
          <w:spacing w:val="-1"/>
        </w:rPr>
        <w:t>eNodeB</w:t>
      </w:r>
      <w:proofErr w:type="spellEnd"/>
      <w:r w:rsidRPr="00B113D2">
        <w:rPr>
          <w:spacing w:val="-1"/>
        </w:rPr>
        <w:t>.</w:t>
      </w:r>
      <w:r w:rsidRPr="00B113D2">
        <w:rPr>
          <w:rStyle w:val="tgc"/>
        </w:rPr>
        <w:t xml:space="preserve"> </w:t>
      </w:r>
    </w:p>
    <w:p w14:paraId="05F29FC2" w14:textId="77777777" w:rsidR="00394C6E" w:rsidRPr="00B113D2" w:rsidRDefault="00394C6E" w:rsidP="0030273F">
      <w:pPr>
        <w:spacing w:before="202"/>
        <w:jc w:val="both"/>
      </w:pPr>
      <w:r w:rsidRPr="00B113D2">
        <w:rPr>
          <w:b/>
          <w:spacing w:val="-1"/>
        </w:rPr>
        <w:t xml:space="preserve">Resource Block </w:t>
      </w:r>
      <w:r w:rsidRPr="00B113D2">
        <w:rPr>
          <w:spacing w:val="-1"/>
        </w:rPr>
        <w:t xml:space="preserve">means the smallest block of resource that can be allocated to UE by </w:t>
      </w:r>
      <w:proofErr w:type="spellStart"/>
      <w:r w:rsidRPr="00B113D2">
        <w:rPr>
          <w:spacing w:val="-1"/>
        </w:rPr>
        <w:t>eNB</w:t>
      </w:r>
      <w:proofErr w:type="spellEnd"/>
      <w:r w:rsidRPr="00B113D2">
        <w:rPr>
          <w:spacing w:val="-1"/>
        </w:rPr>
        <w:t>; it is 12 subcarriers for 7 symbols.</w:t>
      </w:r>
    </w:p>
    <w:p w14:paraId="47E78E46" w14:textId="77777777" w:rsidR="00394C6E" w:rsidRPr="00B113D2" w:rsidRDefault="00394C6E" w:rsidP="0030273F">
      <w:pPr>
        <w:spacing w:before="202"/>
        <w:jc w:val="both"/>
        <w:rPr>
          <w:rStyle w:val="tgc"/>
        </w:rPr>
      </w:pPr>
      <w:r w:rsidRPr="00B113D2">
        <w:rPr>
          <w:b/>
          <w:spacing w:val="-1"/>
        </w:rPr>
        <w:t>UMTS</w:t>
      </w:r>
      <w:r w:rsidRPr="00B113D2">
        <w:rPr>
          <w:spacing w:val="-1"/>
        </w:rPr>
        <w:t xml:space="preserve"> means </w:t>
      </w:r>
      <w:r w:rsidRPr="00B113D2">
        <w:rPr>
          <w:rStyle w:val="tgc"/>
        </w:rPr>
        <w:t>Universal Mobile Telecommunications Service.</w:t>
      </w:r>
    </w:p>
    <w:p w14:paraId="1949E122" w14:textId="77777777" w:rsidR="00394C6E" w:rsidRPr="00B113D2" w:rsidRDefault="00394C6E" w:rsidP="0030273F">
      <w:pPr>
        <w:spacing w:before="202"/>
        <w:jc w:val="both"/>
        <w:rPr>
          <w:b/>
        </w:rPr>
      </w:pPr>
      <w:r w:rsidRPr="00B113D2">
        <w:rPr>
          <w:b/>
          <w:spacing w:val="-1"/>
        </w:rPr>
        <w:t>UTRA Absolute Radio Frequency Channel Number</w:t>
      </w:r>
      <w:r w:rsidRPr="00B113D2">
        <w:rPr>
          <w:spacing w:val="-1"/>
        </w:rPr>
        <w:t xml:space="preserve"> (UARFCN)</w:t>
      </w:r>
      <w:r w:rsidRPr="00B113D2">
        <w:t xml:space="preserve"> </w:t>
      </w:r>
      <w:r w:rsidRPr="00B113D2">
        <w:rPr>
          <w:spacing w:val="-1"/>
        </w:rPr>
        <w:t xml:space="preserve">means a unique number given to each radio channel within the frequency bands used by the </w:t>
      </w:r>
      <w:hyperlink r:id="rId26" w:history="1">
        <w:r w:rsidRPr="00B113D2">
          <w:rPr>
            <w:spacing w:val="-1"/>
          </w:rPr>
          <w:t>UMTS</w:t>
        </w:r>
      </w:hyperlink>
      <w:r w:rsidRPr="00B113D2">
        <w:rPr>
          <w:spacing w:val="-1"/>
        </w:rPr>
        <w:t xml:space="preserve">  </w:t>
      </w:r>
      <w:hyperlink r:id="rId27" w:history="1">
        <w:r w:rsidRPr="00B113D2">
          <w:rPr>
            <w:spacing w:val="-1"/>
          </w:rPr>
          <w:t>UTRA</w:t>
        </w:r>
      </w:hyperlink>
      <w:r w:rsidRPr="00B113D2">
        <w:rPr>
          <w:spacing w:val="-1"/>
        </w:rPr>
        <w:t>. The UARFCN can be used to calculate the carrier frequency.</w:t>
      </w:r>
    </w:p>
    <w:p w14:paraId="424E96B0" w14:textId="5307BFE1" w:rsidR="00394C6E" w:rsidRPr="00B113D2" w:rsidRDefault="00394C6E" w:rsidP="0030273F">
      <w:pPr>
        <w:spacing w:before="202"/>
        <w:jc w:val="both"/>
        <w:rPr>
          <w:spacing w:val="-1"/>
        </w:rPr>
      </w:pPr>
      <w:r w:rsidRPr="00B113D2">
        <w:rPr>
          <w:b/>
          <w:spacing w:val="-1"/>
        </w:rPr>
        <w:t>WCDMA</w:t>
      </w:r>
      <w:r w:rsidRPr="00B113D2">
        <w:rPr>
          <w:spacing w:val="-1"/>
        </w:rPr>
        <w:t xml:space="preserve"> means Wideband Code Division Multiple Access</w:t>
      </w:r>
    </w:p>
    <w:p w14:paraId="6B58F938" w14:textId="77777777" w:rsidR="00921894" w:rsidRPr="00B113D2" w:rsidRDefault="00921894" w:rsidP="0030273F">
      <w:pPr>
        <w:spacing w:before="202"/>
        <w:jc w:val="both"/>
        <w:rPr>
          <w:b/>
          <w:spacing w:val="-1"/>
        </w:rPr>
      </w:pPr>
    </w:p>
    <w:p w14:paraId="5BF7C6C3" w14:textId="77777777" w:rsidR="00394C6E" w:rsidRPr="00B113D2" w:rsidRDefault="00394C6E" w:rsidP="0030273F">
      <w:pPr>
        <w:pStyle w:val="Heading2"/>
        <w:spacing w:line="240" w:lineRule="auto"/>
        <w:jc w:val="center"/>
        <w:rPr>
          <w:rFonts w:ascii="Times New Roman" w:hAnsi="Times New Roman" w:cs="Times New Roman"/>
          <w:b/>
          <w:color w:val="auto"/>
          <w:sz w:val="24"/>
          <w:szCs w:val="24"/>
          <w:u w:val="single"/>
        </w:rPr>
      </w:pPr>
      <w:bookmarkStart w:id="48" w:name="_Toc134796555"/>
      <w:bookmarkStart w:id="49" w:name="_Toc135124248"/>
      <w:bookmarkStart w:id="50" w:name="_Toc135138984"/>
      <w:bookmarkStart w:id="51" w:name="_Toc135229090"/>
      <w:bookmarkStart w:id="52" w:name="_Toc137550609"/>
      <w:bookmarkStart w:id="53" w:name="_Toc137720575"/>
      <w:bookmarkStart w:id="54" w:name="_Toc137733238"/>
      <w:bookmarkStart w:id="55" w:name="_Toc146182622"/>
      <w:bookmarkStart w:id="56" w:name="_Toc146185948"/>
      <w:r w:rsidRPr="00B113D2">
        <w:rPr>
          <w:rFonts w:ascii="Times New Roman" w:hAnsi="Times New Roman" w:cs="Times New Roman"/>
          <w:b/>
          <w:color w:val="auto"/>
          <w:sz w:val="24"/>
          <w:szCs w:val="24"/>
          <w:u w:val="single"/>
        </w:rPr>
        <w:t>SECTION ONE</w:t>
      </w:r>
      <w:bookmarkEnd w:id="48"/>
      <w:bookmarkEnd w:id="49"/>
      <w:bookmarkEnd w:id="50"/>
      <w:bookmarkEnd w:id="51"/>
      <w:bookmarkEnd w:id="52"/>
      <w:bookmarkEnd w:id="53"/>
      <w:bookmarkEnd w:id="54"/>
      <w:bookmarkEnd w:id="55"/>
      <w:bookmarkEnd w:id="56"/>
    </w:p>
    <w:p w14:paraId="4B910519" w14:textId="77777777" w:rsidR="00394C6E" w:rsidRPr="00B113D2" w:rsidRDefault="00394C6E" w:rsidP="0030273F">
      <w:pPr>
        <w:spacing w:before="120" w:after="120"/>
        <w:ind w:left="2736" w:right="2750"/>
        <w:jc w:val="center"/>
        <w:rPr>
          <w:b/>
        </w:rPr>
      </w:pPr>
      <w:r w:rsidRPr="00B113D2">
        <w:rPr>
          <w:b/>
        </w:rPr>
        <w:t>Purpose and Applicability</w:t>
      </w:r>
    </w:p>
    <w:p w14:paraId="157D7D41" w14:textId="77777777" w:rsidR="00394C6E" w:rsidRPr="00B113D2" w:rsidRDefault="00394C6E" w:rsidP="0030273F">
      <w:pPr>
        <w:spacing w:before="197"/>
        <w:ind w:left="5" w:right="19"/>
        <w:jc w:val="both"/>
        <w:rPr>
          <w:b/>
          <w:bCs/>
          <w:spacing w:val="1"/>
        </w:rPr>
      </w:pPr>
      <w:r w:rsidRPr="00B113D2">
        <w:rPr>
          <w:spacing w:val="1"/>
        </w:rPr>
        <w:t xml:space="preserve">The purpose of this arrangement is to efficiently and effectively resolve the cross border spillover and harmful interference in relation to terrestrial telecommunication services, namely 2G, 3G, 4G </w:t>
      </w:r>
      <w:r w:rsidRPr="00B113D2">
        <w:rPr>
          <w:spacing w:val="1"/>
        </w:rPr>
        <w:lastRenderedPageBreak/>
        <w:t xml:space="preserve">and WLL in the bands 450, 479, 900, 1800, 1900, 2100 and 3500 MHz in the following Administrations of </w:t>
      </w:r>
      <w:r w:rsidRPr="00B113D2">
        <w:rPr>
          <w:i/>
          <w:spacing w:val="1"/>
        </w:rPr>
        <w:t>Regulatory Authority A and Regulatory Authority B.</w:t>
      </w:r>
    </w:p>
    <w:p w14:paraId="0A3AF30B" w14:textId="77777777" w:rsidR="00394C6E" w:rsidRPr="00B113D2" w:rsidRDefault="00394C6E" w:rsidP="0030273F">
      <w:pPr>
        <w:spacing w:before="197"/>
        <w:ind w:left="5" w:right="19"/>
        <w:jc w:val="both"/>
        <w:rPr>
          <w:spacing w:val="-3"/>
        </w:rPr>
      </w:pPr>
      <w:r w:rsidRPr="00B113D2">
        <w:rPr>
          <w:spacing w:val="-1"/>
        </w:rPr>
        <w:t xml:space="preserve">Any terms, definition and/or expirations used through this document are merely limited to </w:t>
      </w:r>
      <w:r w:rsidRPr="00B113D2">
        <w:rPr>
          <w:spacing w:val="1"/>
        </w:rPr>
        <w:t xml:space="preserve">the implementation of the arrangement mentioned in this document, and shall not be </w:t>
      </w:r>
      <w:r w:rsidRPr="00B113D2">
        <w:t xml:space="preserve">construed to have any implication, to the countries party to this arrangement, outside the </w:t>
      </w:r>
      <w:r w:rsidRPr="00B113D2">
        <w:rPr>
          <w:spacing w:val="-3"/>
        </w:rPr>
        <w:t>scope of this document.</w:t>
      </w:r>
    </w:p>
    <w:p w14:paraId="128AAAF7" w14:textId="77777777" w:rsidR="00394C6E" w:rsidRPr="00B113D2" w:rsidRDefault="00394C6E" w:rsidP="0030273F">
      <w:pPr>
        <w:spacing w:before="197"/>
        <w:ind w:left="5" w:right="19"/>
        <w:jc w:val="both"/>
      </w:pPr>
    </w:p>
    <w:p w14:paraId="71D2523C" w14:textId="77777777" w:rsidR="000025C3" w:rsidRPr="00B113D2" w:rsidRDefault="000025C3" w:rsidP="0030273F">
      <w:pPr>
        <w:pStyle w:val="Heading2"/>
        <w:spacing w:line="240" w:lineRule="auto"/>
        <w:jc w:val="center"/>
        <w:rPr>
          <w:rFonts w:ascii="Times New Roman" w:hAnsi="Times New Roman" w:cs="Times New Roman"/>
          <w:b/>
          <w:color w:val="auto"/>
          <w:sz w:val="24"/>
          <w:szCs w:val="24"/>
          <w:u w:val="single"/>
        </w:rPr>
      </w:pPr>
      <w:bookmarkStart w:id="57" w:name="_Toc134796556"/>
      <w:bookmarkStart w:id="58" w:name="_Toc135124249"/>
      <w:bookmarkStart w:id="59" w:name="_Toc135138985"/>
      <w:bookmarkStart w:id="60" w:name="_Toc135229091"/>
      <w:bookmarkStart w:id="61" w:name="_Toc137550610"/>
      <w:bookmarkStart w:id="62" w:name="_Toc137720576"/>
      <w:bookmarkStart w:id="63" w:name="_Toc137733239"/>
    </w:p>
    <w:p w14:paraId="6CCD8185" w14:textId="77777777" w:rsidR="00394C6E" w:rsidRPr="00B113D2" w:rsidRDefault="00394C6E" w:rsidP="0030273F">
      <w:pPr>
        <w:pStyle w:val="Heading2"/>
        <w:spacing w:line="240" w:lineRule="auto"/>
        <w:jc w:val="center"/>
        <w:rPr>
          <w:rFonts w:ascii="Times New Roman" w:hAnsi="Times New Roman" w:cs="Times New Roman"/>
          <w:b/>
          <w:color w:val="auto"/>
          <w:sz w:val="24"/>
          <w:szCs w:val="24"/>
          <w:u w:val="single"/>
        </w:rPr>
      </w:pPr>
      <w:bookmarkStart w:id="64" w:name="_Toc146182623"/>
      <w:bookmarkStart w:id="65" w:name="_Toc146185949"/>
      <w:r w:rsidRPr="00B113D2">
        <w:rPr>
          <w:rFonts w:ascii="Times New Roman" w:hAnsi="Times New Roman" w:cs="Times New Roman"/>
          <w:b/>
          <w:color w:val="auto"/>
          <w:sz w:val="24"/>
          <w:szCs w:val="24"/>
          <w:u w:val="single"/>
        </w:rPr>
        <w:t>SECTION TWO</w:t>
      </w:r>
      <w:bookmarkEnd w:id="57"/>
      <w:bookmarkEnd w:id="58"/>
      <w:bookmarkEnd w:id="59"/>
      <w:bookmarkEnd w:id="60"/>
      <w:bookmarkEnd w:id="61"/>
      <w:bookmarkEnd w:id="62"/>
      <w:bookmarkEnd w:id="63"/>
      <w:bookmarkEnd w:id="64"/>
      <w:bookmarkEnd w:id="65"/>
    </w:p>
    <w:p w14:paraId="22EEC993" w14:textId="77777777" w:rsidR="00394C6E" w:rsidRPr="00B113D2" w:rsidRDefault="00394C6E" w:rsidP="0030273F">
      <w:pPr>
        <w:spacing w:before="120" w:after="120"/>
        <w:ind w:left="2160" w:right="1530"/>
        <w:jc w:val="center"/>
        <w:rPr>
          <w:b/>
        </w:rPr>
      </w:pPr>
      <w:r w:rsidRPr="00B113D2">
        <w:rPr>
          <w:b/>
          <w:spacing w:val="1"/>
        </w:rPr>
        <w:t>Arrangement to Eliminate Spillover</w:t>
      </w:r>
    </w:p>
    <w:p w14:paraId="3DB7C26D" w14:textId="77777777" w:rsidR="00394C6E" w:rsidRPr="00B113D2" w:rsidRDefault="00394C6E" w:rsidP="0030273F">
      <w:pPr>
        <w:spacing w:before="221"/>
        <w:ind w:left="19"/>
        <w:jc w:val="both"/>
      </w:pPr>
      <w:r w:rsidRPr="00B113D2">
        <w:rPr>
          <w:spacing w:val="-3"/>
        </w:rPr>
        <w:t xml:space="preserve">1) </w:t>
      </w:r>
      <w:r w:rsidRPr="00B113D2">
        <w:rPr>
          <w:spacing w:val="-3"/>
        </w:rPr>
        <w:tab/>
        <w:t>The following technical criteria shall be followed by all operators:</w:t>
      </w:r>
    </w:p>
    <w:p w14:paraId="3C2D93A4" w14:textId="4EBB9319" w:rsidR="000025C3" w:rsidRPr="00B113D2" w:rsidRDefault="00394C6E">
      <w:pPr>
        <w:spacing w:before="202"/>
        <w:ind w:left="1080" w:hanging="360"/>
        <w:jc w:val="both"/>
      </w:pPr>
      <w:r w:rsidRPr="00B113D2">
        <w:rPr>
          <w:spacing w:val="-21"/>
        </w:rPr>
        <w:t>(a)</w:t>
      </w:r>
      <w:r w:rsidRPr="00B113D2">
        <w:tab/>
      </w:r>
      <w:r w:rsidRPr="00B113D2">
        <w:rPr>
          <w:spacing w:val="-2"/>
        </w:rPr>
        <w:t xml:space="preserve">The received outdoor signal level shall not exceed -102 dBm referenced to 200 kHz </w:t>
      </w:r>
      <w:r w:rsidRPr="00B113D2">
        <w:rPr>
          <w:spacing w:val="-1"/>
        </w:rPr>
        <w:t>bandwidth on the surface of the earth of the neighboring country for 2G networks.</w:t>
      </w:r>
      <w:r w:rsidR="00241C47" w:rsidRPr="00B113D2">
        <w:br/>
      </w:r>
    </w:p>
    <w:p w14:paraId="26FC61D2" w14:textId="77777777" w:rsidR="00394C6E" w:rsidRPr="00B113D2" w:rsidRDefault="00394C6E" w:rsidP="0030273F">
      <w:pPr>
        <w:ind w:left="1080" w:hanging="360"/>
        <w:jc w:val="both"/>
        <w:rPr>
          <w:spacing w:val="-1"/>
        </w:rPr>
      </w:pPr>
      <w:r w:rsidRPr="00B113D2">
        <w:rPr>
          <w:spacing w:val="-19"/>
        </w:rPr>
        <w:t>(b)</w:t>
      </w:r>
      <w:r w:rsidRPr="00B113D2">
        <w:tab/>
      </w:r>
      <w:r w:rsidRPr="00B113D2">
        <w:rPr>
          <w:spacing w:val="-1"/>
        </w:rPr>
        <w:t>The received outdoor signal level shall not exceed -110 dBm referenced to 5 MHz bandwidth on the surface of the earth of the neighboring country for 3G networks.</w:t>
      </w:r>
    </w:p>
    <w:p w14:paraId="3B85C3B5" w14:textId="77777777" w:rsidR="000025C3" w:rsidRPr="00B113D2" w:rsidRDefault="000025C3" w:rsidP="0030273F">
      <w:pPr>
        <w:ind w:left="1080" w:hanging="360"/>
        <w:jc w:val="both"/>
      </w:pPr>
    </w:p>
    <w:p w14:paraId="3B4169E4" w14:textId="77777777" w:rsidR="00394C6E" w:rsidRPr="00B113D2" w:rsidRDefault="00394C6E" w:rsidP="0030273F">
      <w:pPr>
        <w:ind w:left="1080" w:hanging="360"/>
        <w:jc w:val="both"/>
        <w:rPr>
          <w:spacing w:val="-1"/>
        </w:rPr>
      </w:pPr>
      <w:r w:rsidRPr="00B113D2">
        <w:rPr>
          <w:spacing w:val="-25"/>
        </w:rPr>
        <w:t>(c)</w:t>
      </w:r>
      <w:r w:rsidRPr="00B113D2">
        <w:tab/>
      </w:r>
      <w:r w:rsidRPr="00B113D2">
        <w:rPr>
          <w:spacing w:val="-2"/>
        </w:rPr>
        <w:t xml:space="preserve">The received outdoor signal level shall not exceed -117.5 dBm referenced to 5 MHz </w:t>
      </w:r>
      <w:r w:rsidRPr="00B113D2">
        <w:rPr>
          <w:spacing w:val="-4"/>
        </w:rPr>
        <w:t xml:space="preserve">bandwidth </w:t>
      </w:r>
      <w:r w:rsidRPr="00B113D2">
        <w:rPr>
          <w:spacing w:val="-1"/>
        </w:rPr>
        <w:t xml:space="preserve">on the surface of the earth </w:t>
      </w:r>
      <w:r w:rsidRPr="00B113D2">
        <w:rPr>
          <w:spacing w:val="-4"/>
        </w:rPr>
        <w:t xml:space="preserve">of the neighboring country for CDMA 2000 WLL </w:t>
      </w:r>
      <w:r w:rsidRPr="00B113D2">
        <w:rPr>
          <w:spacing w:val="-1"/>
        </w:rPr>
        <w:t>networks.</w:t>
      </w:r>
    </w:p>
    <w:p w14:paraId="15B1DB63" w14:textId="77777777" w:rsidR="000025C3" w:rsidRPr="00B113D2" w:rsidRDefault="000025C3" w:rsidP="0030273F">
      <w:pPr>
        <w:ind w:left="1080" w:hanging="360"/>
        <w:jc w:val="both"/>
        <w:rPr>
          <w:b/>
          <w:bCs/>
          <w:spacing w:val="-1"/>
        </w:rPr>
      </w:pPr>
    </w:p>
    <w:p w14:paraId="578816EF" w14:textId="77777777" w:rsidR="00394C6E" w:rsidRPr="00B113D2" w:rsidRDefault="00394C6E" w:rsidP="0030273F">
      <w:pPr>
        <w:ind w:left="1080" w:hanging="360"/>
        <w:jc w:val="both"/>
        <w:rPr>
          <w:spacing w:val="-1"/>
        </w:rPr>
      </w:pPr>
      <w:r w:rsidRPr="00B113D2">
        <w:rPr>
          <w:spacing w:val="-2"/>
        </w:rPr>
        <w:t xml:space="preserve">(d) The received outdoor signal level shall not exceed -110 dBm referenced to 5 MHz </w:t>
      </w:r>
      <w:r w:rsidRPr="00B113D2">
        <w:rPr>
          <w:spacing w:val="-4"/>
        </w:rPr>
        <w:t xml:space="preserve">bandwidth </w:t>
      </w:r>
      <w:r w:rsidRPr="00B113D2">
        <w:rPr>
          <w:spacing w:val="-1"/>
        </w:rPr>
        <w:t xml:space="preserve">on the surface of the earth </w:t>
      </w:r>
      <w:r w:rsidRPr="00B113D2">
        <w:rPr>
          <w:spacing w:val="-4"/>
        </w:rPr>
        <w:t xml:space="preserve">of the neighboring country for LTE (4G) </w:t>
      </w:r>
      <w:r w:rsidRPr="00B113D2">
        <w:rPr>
          <w:spacing w:val="-1"/>
        </w:rPr>
        <w:t>networks.</w:t>
      </w:r>
    </w:p>
    <w:p w14:paraId="2CA9A90E" w14:textId="77777777" w:rsidR="000025C3" w:rsidRPr="00B113D2" w:rsidRDefault="000025C3" w:rsidP="0030273F">
      <w:pPr>
        <w:ind w:left="1080" w:hanging="360"/>
        <w:jc w:val="both"/>
        <w:rPr>
          <w:b/>
          <w:bCs/>
          <w:spacing w:val="-1"/>
        </w:rPr>
      </w:pPr>
    </w:p>
    <w:p w14:paraId="1AE4B721" w14:textId="77777777" w:rsidR="00394C6E" w:rsidRPr="00B113D2" w:rsidRDefault="00394C6E" w:rsidP="0030273F">
      <w:pPr>
        <w:ind w:left="5"/>
        <w:jc w:val="both"/>
      </w:pPr>
      <w:r w:rsidRPr="00B113D2">
        <w:rPr>
          <w:spacing w:val="-11"/>
        </w:rPr>
        <w:t>2)</w:t>
      </w:r>
      <w:r w:rsidRPr="00B113D2">
        <w:rPr>
          <w:spacing w:val="-11"/>
        </w:rPr>
        <w:tab/>
      </w:r>
      <w:r w:rsidRPr="00B113D2">
        <w:rPr>
          <w:spacing w:val="6"/>
        </w:rPr>
        <w:t>In case of spillover, technical reports and measurement actual log files indicating the technical specifications of the spillover coverage and stations causing this spillover will be</w:t>
      </w:r>
      <w:r w:rsidRPr="00B113D2">
        <w:rPr>
          <w:spacing w:val="12"/>
        </w:rPr>
        <w:t xml:space="preserve"> exchanged between Regulators on both sides. The technical report shall include the</w:t>
      </w:r>
      <w:r w:rsidRPr="00B113D2">
        <w:rPr>
          <w:spacing w:val="-2"/>
        </w:rPr>
        <w:t xml:space="preserve"> following details:</w:t>
      </w:r>
    </w:p>
    <w:p w14:paraId="53521A78" w14:textId="77777777" w:rsidR="00394C6E" w:rsidRPr="00B113D2" w:rsidRDefault="00394C6E" w:rsidP="0030273F">
      <w:pPr>
        <w:pStyle w:val="ListParagraph"/>
        <w:widowControl w:val="0"/>
        <w:numPr>
          <w:ilvl w:val="0"/>
          <w:numId w:val="24"/>
        </w:numPr>
        <w:autoSpaceDE w:val="0"/>
        <w:autoSpaceDN w:val="0"/>
        <w:adjustRightInd w:val="0"/>
        <w:spacing w:before="192"/>
        <w:ind w:left="1260" w:hanging="540"/>
        <w:contextualSpacing/>
        <w:rPr>
          <w:b/>
          <w:bCs/>
          <w:spacing w:val="-11"/>
        </w:rPr>
      </w:pPr>
      <w:r w:rsidRPr="00B113D2">
        <w:rPr>
          <w:spacing w:val="-2"/>
        </w:rPr>
        <w:t>CGI causing the spillover coverage.</w:t>
      </w:r>
    </w:p>
    <w:p w14:paraId="0FCE5140" w14:textId="77777777" w:rsidR="00394C6E" w:rsidRPr="00B113D2" w:rsidRDefault="00394C6E" w:rsidP="0030273F">
      <w:pPr>
        <w:pStyle w:val="ListParagraph"/>
        <w:widowControl w:val="0"/>
        <w:autoSpaceDE w:val="0"/>
        <w:autoSpaceDN w:val="0"/>
        <w:adjustRightInd w:val="0"/>
        <w:spacing w:before="192"/>
        <w:ind w:left="1260" w:hanging="540"/>
        <w:rPr>
          <w:b/>
          <w:bCs/>
          <w:spacing w:val="-11"/>
        </w:rPr>
      </w:pPr>
    </w:p>
    <w:p w14:paraId="790FCE0D" w14:textId="77777777" w:rsidR="00394C6E" w:rsidRPr="00B113D2" w:rsidRDefault="00394C6E" w:rsidP="0030273F">
      <w:pPr>
        <w:pStyle w:val="ListParagraph"/>
        <w:widowControl w:val="0"/>
        <w:numPr>
          <w:ilvl w:val="0"/>
          <w:numId w:val="24"/>
        </w:numPr>
        <w:autoSpaceDE w:val="0"/>
        <w:autoSpaceDN w:val="0"/>
        <w:adjustRightInd w:val="0"/>
        <w:spacing w:before="192"/>
        <w:ind w:left="1260" w:hanging="540"/>
        <w:contextualSpacing/>
        <w:rPr>
          <w:b/>
          <w:bCs/>
          <w:spacing w:val="-11"/>
        </w:rPr>
      </w:pPr>
      <w:r w:rsidRPr="00B113D2">
        <w:rPr>
          <w:spacing w:val="-7"/>
        </w:rPr>
        <w:t>Cell ID and ARFCN for GSM (2G) networks.</w:t>
      </w:r>
    </w:p>
    <w:p w14:paraId="6E60C5B3" w14:textId="77777777" w:rsidR="00394C6E" w:rsidRPr="00B113D2" w:rsidRDefault="00394C6E" w:rsidP="0030273F">
      <w:pPr>
        <w:pStyle w:val="ListParagraph"/>
        <w:widowControl w:val="0"/>
        <w:autoSpaceDE w:val="0"/>
        <w:autoSpaceDN w:val="0"/>
        <w:adjustRightInd w:val="0"/>
        <w:spacing w:before="192"/>
        <w:ind w:left="1260" w:hanging="540"/>
        <w:rPr>
          <w:b/>
          <w:bCs/>
          <w:spacing w:val="-11"/>
        </w:rPr>
      </w:pPr>
    </w:p>
    <w:p w14:paraId="118D6355" w14:textId="77777777" w:rsidR="00394C6E" w:rsidRPr="00B113D2" w:rsidRDefault="00394C6E" w:rsidP="0030273F">
      <w:pPr>
        <w:pStyle w:val="ListParagraph"/>
        <w:widowControl w:val="0"/>
        <w:numPr>
          <w:ilvl w:val="0"/>
          <w:numId w:val="24"/>
        </w:numPr>
        <w:autoSpaceDE w:val="0"/>
        <w:autoSpaceDN w:val="0"/>
        <w:adjustRightInd w:val="0"/>
        <w:spacing w:before="192"/>
        <w:ind w:left="1260" w:hanging="540"/>
        <w:contextualSpacing/>
        <w:rPr>
          <w:b/>
          <w:bCs/>
          <w:spacing w:val="-11"/>
        </w:rPr>
      </w:pPr>
      <w:r w:rsidRPr="00B113D2">
        <w:rPr>
          <w:spacing w:val="-4"/>
        </w:rPr>
        <w:t>Scrambling Code (SC), UARFCN for UMTS (3G) networks.</w:t>
      </w:r>
    </w:p>
    <w:p w14:paraId="78287EBB" w14:textId="77777777" w:rsidR="00394C6E" w:rsidRPr="00B113D2" w:rsidRDefault="00394C6E" w:rsidP="0030273F">
      <w:pPr>
        <w:pStyle w:val="ListParagraph"/>
        <w:widowControl w:val="0"/>
        <w:autoSpaceDE w:val="0"/>
        <w:autoSpaceDN w:val="0"/>
        <w:adjustRightInd w:val="0"/>
        <w:spacing w:before="192"/>
        <w:ind w:left="1260" w:hanging="540"/>
        <w:rPr>
          <w:b/>
          <w:bCs/>
          <w:spacing w:val="-11"/>
        </w:rPr>
      </w:pPr>
    </w:p>
    <w:p w14:paraId="4492B761" w14:textId="77777777" w:rsidR="00394C6E" w:rsidRPr="00B113D2" w:rsidRDefault="00394C6E" w:rsidP="0030273F">
      <w:pPr>
        <w:pStyle w:val="ListParagraph"/>
        <w:widowControl w:val="0"/>
        <w:numPr>
          <w:ilvl w:val="0"/>
          <w:numId w:val="24"/>
        </w:numPr>
        <w:autoSpaceDE w:val="0"/>
        <w:autoSpaceDN w:val="0"/>
        <w:adjustRightInd w:val="0"/>
        <w:spacing w:before="192"/>
        <w:ind w:left="1260" w:hanging="540"/>
        <w:contextualSpacing/>
        <w:rPr>
          <w:b/>
          <w:bCs/>
          <w:spacing w:val="-11"/>
        </w:rPr>
      </w:pPr>
      <w:r w:rsidRPr="00B113D2">
        <w:rPr>
          <w:spacing w:val="-4"/>
        </w:rPr>
        <w:t>EARFCN and PCI for LTE (4G) networks.</w:t>
      </w:r>
    </w:p>
    <w:p w14:paraId="4B91F05C" w14:textId="77777777" w:rsidR="00394C6E" w:rsidRPr="00B113D2" w:rsidRDefault="00394C6E" w:rsidP="0030273F">
      <w:pPr>
        <w:pStyle w:val="ListParagraph"/>
        <w:widowControl w:val="0"/>
        <w:autoSpaceDE w:val="0"/>
        <w:autoSpaceDN w:val="0"/>
        <w:adjustRightInd w:val="0"/>
        <w:spacing w:before="192"/>
        <w:ind w:left="1260" w:hanging="540"/>
        <w:rPr>
          <w:b/>
          <w:bCs/>
          <w:spacing w:val="-11"/>
        </w:rPr>
      </w:pPr>
    </w:p>
    <w:p w14:paraId="38BED762" w14:textId="77777777" w:rsidR="00394C6E" w:rsidRPr="00B113D2" w:rsidRDefault="00394C6E" w:rsidP="0030273F">
      <w:pPr>
        <w:pStyle w:val="ListParagraph"/>
        <w:widowControl w:val="0"/>
        <w:numPr>
          <w:ilvl w:val="0"/>
          <w:numId w:val="24"/>
        </w:numPr>
        <w:autoSpaceDE w:val="0"/>
        <w:autoSpaceDN w:val="0"/>
        <w:adjustRightInd w:val="0"/>
        <w:spacing w:before="192"/>
        <w:ind w:left="1260" w:hanging="540"/>
        <w:contextualSpacing/>
        <w:rPr>
          <w:b/>
          <w:bCs/>
          <w:spacing w:val="-11"/>
        </w:rPr>
      </w:pPr>
      <w:r w:rsidRPr="00B113D2">
        <w:rPr>
          <w:spacing w:val="-3"/>
        </w:rPr>
        <w:t>Received signal level.</w:t>
      </w:r>
    </w:p>
    <w:p w14:paraId="0C599BE7" w14:textId="77777777" w:rsidR="00394C6E" w:rsidRPr="00B113D2" w:rsidRDefault="00394C6E" w:rsidP="0030273F">
      <w:pPr>
        <w:pStyle w:val="ListParagraph"/>
        <w:widowControl w:val="0"/>
        <w:autoSpaceDE w:val="0"/>
        <w:autoSpaceDN w:val="0"/>
        <w:adjustRightInd w:val="0"/>
        <w:spacing w:before="192"/>
        <w:ind w:left="1260" w:hanging="540"/>
        <w:rPr>
          <w:b/>
          <w:bCs/>
          <w:spacing w:val="-11"/>
        </w:rPr>
      </w:pPr>
    </w:p>
    <w:p w14:paraId="64BEA377" w14:textId="77777777" w:rsidR="00394C6E" w:rsidRPr="00B113D2" w:rsidRDefault="00394C6E" w:rsidP="0030273F">
      <w:pPr>
        <w:pStyle w:val="ListParagraph"/>
        <w:widowControl w:val="0"/>
        <w:numPr>
          <w:ilvl w:val="0"/>
          <w:numId w:val="24"/>
        </w:numPr>
        <w:autoSpaceDE w:val="0"/>
        <w:autoSpaceDN w:val="0"/>
        <w:adjustRightInd w:val="0"/>
        <w:spacing w:before="192"/>
        <w:ind w:left="1260" w:hanging="540"/>
        <w:contextualSpacing/>
        <w:rPr>
          <w:b/>
          <w:bCs/>
          <w:spacing w:val="-11"/>
        </w:rPr>
      </w:pPr>
      <w:r w:rsidRPr="00B113D2">
        <w:rPr>
          <w:spacing w:val="1"/>
        </w:rPr>
        <w:t>Geographical coordinates of field measurements.</w:t>
      </w:r>
    </w:p>
    <w:p w14:paraId="0091EF11" w14:textId="77777777" w:rsidR="00394C6E" w:rsidRPr="00B113D2" w:rsidRDefault="00394C6E" w:rsidP="0030273F">
      <w:pPr>
        <w:pStyle w:val="ListParagraph"/>
        <w:widowControl w:val="0"/>
        <w:autoSpaceDE w:val="0"/>
        <w:autoSpaceDN w:val="0"/>
        <w:adjustRightInd w:val="0"/>
        <w:spacing w:before="192"/>
        <w:ind w:left="1260" w:hanging="540"/>
        <w:rPr>
          <w:b/>
          <w:bCs/>
          <w:spacing w:val="-11"/>
        </w:rPr>
      </w:pPr>
    </w:p>
    <w:p w14:paraId="798D02B0" w14:textId="77777777" w:rsidR="00394C6E" w:rsidRPr="00B113D2" w:rsidRDefault="00394C6E" w:rsidP="0030273F">
      <w:pPr>
        <w:pStyle w:val="ListParagraph"/>
        <w:widowControl w:val="0"/>
        <w:numPr>
          <w:ilvl w:val="0"/>
          <w:numId w:val="24"/>
        </w:numPr>
        <w:autoSpaceDE w:val="0"/>
        <w:autoSpaceDN w:val="0"/>
        <w:adjustRightInd w:val="0"/>
        <w:spacing w:before="192"/>
        <w:ind w:left="1260" w:hanging="540"/>
        <w:contextualSpacing/>
        <w:rPr>
          <w:b/>
          <w:bCs/>
          <w:spacing w:val="-11"/>
        </w:rPr>
      </w:pPr>
      <w:r w:rsidRPr="00B113D2">
        <w:rPr>
          <w:spacing w:val="1"/>
        </w:rPr>
        <w:t>Images for the routes showing the spillover coverage.</w:t>
      </w:r>
    </w:p>
    <w:p w14:paraId="31AD1DE3" w14:textId="77777777" w:rsidR="00394C6E" w:rsidRPr="00B113D2" w:rsidRDefault="00394C6E" w:rsidP="0030273F">
      <w:pPr>
        <w:pStyle w:val="ListParagraph"/>
        <w:widowControl w:val="0"/>
        <w:autoSpaceDE w:val="0"/>
        <w:autoSpaceDN w:val="0"/>
        <w:adjustRightInd w:val="0"/>
        <w:spacing w:before="192"/>
        <w:ind w:left="1260" w:hanging="540"/>
        <w:rPr>
          <w:b/>
          <w:bCs/>
          <w:spacing w:val="-11"/>
        </w:rPr>
      </w:pPr>
    </w:p>
    <w:p w14:paraId="59606DE5" w14:textId="77777777" w:rsidR="00394C6E" w:rsidRPr="00B113D2" w:rsidRDefault="00394C6E" w:rsidP="0030273F">
      <w:pPr>
        <w:pStyle w:val="ListParagraph"/>
        <w:widowControl w:val="0"/>
        <w:numPr>
          <w:ilvl w:val="0"/>
          <w:numId w:val="24"/>
        </w:numPr>
        <w:autoSpaceDE w:val="0"/>
        <w:autoSpaceDN w:val="0"/>
        <w:adjustRightInd w:val="0"/>
        <w:spacing w:before="192"/>
        <w:ind w:left="1260" w:hanging="540"/>
        <w:contextualSpacing/>
        <w:rPr>
          <w:b/>
          <w:bCs/>
          <w:spacing w:val="-11"/>
        </w:rPr>
      </w:pPr>
      <w:r w:rsidRPr="00B113D2">
        <w:rPr>
          <w:spacing w:val="1"/>
        </w:rPr>
        <w:t>Any other necessary details (dates and times, etc.).</w:t>
      </w:r>
    </w:p>
    <w:p w14:paraId="6364E1A0" w14:textId="77777777" w:rsidR="00394C6E" w:rsidRPr="00B113D2" w:rsidRDefault="00394C6E" w:rsidP="0030273F">
      <w:pPr>
        <w:spacing w:before="288"/>
        <w:ind w:left="5"/>
        <w:rPr>
          <w:b/>
          <w:bCs/>
        </w:rPr>
      </w:pPr>
      <w:r w:rsidRPr="00B113D2">
        <w:rPr>
          <w:spacing w:val="-15"/>
        </w:rPr>
        <w:lastRenderedPageBreak/>
        <w:t>3)</w:t>
      </w:r>
      <w:r w:rsidRPr="00B113D2">
        <w:tab/>
        <w:t>To resolve any spillover coverage case, the following action shall be taken:</w:t>
      </w:r>
    </w:p>
    <w:p w14:paraId="3030A57F" w14:textId="77777777" w:rsidR="00394C6E" w:rsidRPr="00B113D2" w:rsidRDefault="00394C6E" w:rsidP="0030273F">
      <w:pPr>
        <w:pStyle w:val="ListParagraph"/>
        <w:numPr>
          <w:ilvl w:val="1"/>
          <w:numId w:val="35"/>
        </w:numPr>
        <w:spacing w:before="288" w:after="160"/>
        <w:ind w:left="1260" w:hanging="540"/>
        <w:contextualSpacing/>
        <w:jc w:val="both"/>
      </w:pPr>
      <w:r w:rsidRPr="00B113D2">
        <w:rPr>
          <w:spacing w:val="3"/>
        </w:rPr>
        <w:t>Operators shall take all necessary actions to resolve any spillover cases as</w:t>
      </w:r>
      <w:r w:rsidRPr="00B113D2">
        <w:rPr>
          <w:spacing w:val="2"/>
        </w:rPr>
        <w:t xml:space="preserve"> soon as possible by direct coordination.</w:t>
      </w:r>
    </w:p>
    <w:p w14:paraId="5549C1F7" w14:textId="77777777" w:rsidR="00394C6E" w:rsidRPr="00B113D2" w:rsidRDefault="00394C6E" w:rsidP="0030273F">
      <w:pPr>
        <w:pStyle w:val="ListParagraph"/>
        <w:spacing w:before="288"/>
        <w:ind w:left="1260"/>
        <w:jc w:val="both"/>
      </w:pPr>
    </w:p>
    <w:p w14:paraId="09A30FDA" w14:textId="77777777" w:rsidR="00394C6E" w:rsidRPr="00B113D2" w:rsidRDefault="00394C6E" w:rsidP="0030273F">
      <w:pPr>
        <w:pStyle w:val="ListParagraph"/>
        <w:numPr>
          <w:ilvl w:val="1"/>
          <w:numId w:val="35"/>
        </w:numPr>
        <w:spacing w:before="288" w:after="160"/>
        <w:ind w:left="1260" w:hanging="540"/>
        <w:contextualSpacing/>
        <w:jc w:val="both"/>
        <w:rPr>
          <w:b/>
        </w:rPr>
      </w:pPr>
      <w:r w:rsidRPr="00B113D2">
        <w:t>Subsequently c</w:t>
      </w:r>
      <w:r w:rsidRPr="00B113D2">
        <w:rPr>
          <w:spacing w:val="3"/>
        </w:rPr>
        <w:t xml:space="preserve">oncerned Administration shall take all necessary actions to resolve any Cross-border </w:t>
      </w:r>
      <w:r w:rsidRPr="00B113D2">
        <w:rPr>
          <w:spacing w:val="1"/>
        </w:rPr>
        <w:t>Spillover cases as soon as possible by direct coordination.</w:t>
      </w:r>
    </w:p>
    <w:p w14:paraId="4FA3DFFB" w14:textId="77777777" w:rsidR="00394C6E" w:rsidRPr="00B113D2" w:rsidRDefault="00394C6E" w:rsidP="0030273F">
      <w:pPr>
        <w:pStyle w:val="ListParagraph"/>
        <w:spacing w:before="288"/>
        <w:ind w:left="1260"/>
        <w:jc w:val="both"/>
        <w:rPr>
          <w:b/>
        </w:rPr>
      </w:pPr>
    </w:p>
    <w:p w14:paraId="5CD48C74" w14:textId="77777777" w:rsidR="00394C6E" w:rsidRPr="00B113D2" w:rsidRDefault="00394C6E" w:rsidP="0030273F">
      <w:pPr>
        <w:pStyle w:val="ListParagraph"/>
        <w:numPr>
          <w:ilvl w:val="1"/>
          <w:numId w:val="35"/>
        </w:numPr>
        <w:spacing w:before="288" w:after="160"/>
        <w:ind w:left="1260" w:hanging="540"/>
        <w:contextualSpacing/>
        <w:jc w:val="both"/>
        <w:rPr>
          <w:b/>
        </w:rPr>
      </w:pPr>
      <w:r w:rsidRPr="00B113D2">
        <w:rPr>
          <w:spacing w:val="1"/>
        </w:rPr>
        <w:t>The affected Administration then send a spillover correspondence including Technical</w:t>
      </w:r>
      <w:r w:rsidRPr="00B113D2">
        <w:rPr>
          <w:spacing w:val="1"/>
        </w:rPr>
        <w:br/>
        <w:t>Report (as described in item 2 of this Section).</w:t>
      </w:r>
    </w:p>
    <w:p w14:paraId="611D2A09" w14:textId="77777777" w:rsidR="00394C6E" w:rsidRPr="00B113D2" w:rsidRDefault="00394C6E" w:rsidP="0030273F">
      <w:pPr>
        <w:pStyle w:val="ListParagraph"/>
        <w:spacing w:before="288"/>
        <w:ind w:left="1260"/>
        <w:jc w:val="both"/>
        <w:rPr>
          <w:b/>
        </w:rPr>
      </w:pPr>
    </w:p>
    <w:p w14:paraId="36E28AB0" w14:textId="77777777" w:rsidR="00394C6E" w:rsidRPr="00B113D2" w:rsidRDefault="00394C6E" w:rsidP="0030273F">
      <w:pPr>
        <w:pStyle w:val="ListParagraph"/>
        <w:numPr>
          <w:ilvl w:val="1"/>
          <w:numId w:val="35"/>
        </w:numPr>
        <w:spacing w:before="288" w:after="160"/>
        <w:ind w:left="1260" w:hanging="540"/>
        <w:contextualSpacing/>
        <w:jc w:val="both"/>
        <w:rPr>
          <w:b/>
        </w:rPr>
      </w:pPr>
      <w:r w:rsidRPr="00B113D2">
        <w:rPr>
          <w:spacing w:val="4"/>
        </w:rPr>
        <w:t xml:space="preserve">The acknowledgment of receipt of the Spillover correspondence and report should be </w:t>
      </w:r>
      <w:r w:rsidRPr="00B113D2">
        <w:rPr>
          <w:spacing w:val="13"/>
        </w:rPr>
        <w:t xml:space="preserve">sent by the concerned administration within four working days from the date of </w:t>
      </w:r>
      <w:r w:rsidRPr="00B113D2">
        <w:rPr>
          <w:spacing w:val="2"/>
        </w:rPr>
        <w:t>receiving the Spillover correspondence and Report.</w:t>
      </w:r>
    </w:p>
    <w:p w14:paraId="2BEF5F99" w14:textId="77777777" w:rsidR="00394C6E" w:rsidRPr="00B113D2" w:rsidRDefault="00394C6E" w:rsidP="0030273F">
      <w:pPr>
        <w:pStyle w:val="ListParagraph"/>
        <w:spacing w:before="288"/>
        <w:ind w:left="1260"/>
        <w:jc w:val="both"/>
        <w:rPr>
          <w:b/>
        </w:rPr>
      </w:pPr>
    </w:p>
    <w:p w14:paraId="19334C5F" w14:textId="77777777" w:rsidR="00394C6E" w:rsidRPr="00B113D2" w:rsidRDefault="00394C6E" w:rsidP="0030273F">
      <w:pPr>
        <w:pStyle w:val="ListParagraph"/>
        <w:numPr>
          <w:ilvl w:val="1"/>
          <w:numId w:val="35"/>
        </w:numPr>
        <w:spacing w:before="288" w:after="160"/>
        <w:ind w:left="1260" w:hanging="540"/>
        <w:contextualSpacing/>
        <w:jc w:val="both"/>
        <w:rPr>
          <w:b/>
        </w:rPr>
      </w:pPr>
      <w:r w:rsidRPr="00B113D2">
        <w:rPr>
          <w:spacing w:val="2"/>
        </w:rPr>
        <w:t>After 15 working days from the date of acknowledgment of receipt of the spillover correspondence and Report, except if a reasonable different delay is requested by the concerned administration for not more than 15 calendar days, if spillover is still not resolved and there has been no major progress to resolve Spillover, the affected Administration could inform the ITU requesting to provide assistance in resolving the spillover, including the possibility of holding bilateral/multilateral meeting.</w:t>
      </w:r>
    </w:p>
    <w:p w14:paraId="60059F8B" w14:textId="77777777" w:rsidR="00394C6E" w:rsidRPr="00B113D2" w:rsidRDefault="00394C6E" w:rsidP="0030273F">
      <w:pPr>
        <w:pStyle w:val="ListParagraph"/>
        <w:spacing w:before="288"/>
        <w:ind w:left="1260"/>
        <w:jc w:val="both"/>
        <w:rPr>
          <w:b/>
        </w:rPr>
      </w:pPr>
    </w:p>
    <w:p w14:paraId="52C678D4" w14:textId="77777777" w:rsidR="00394C6E" w:rsidRPr="00B113D2" w:rsidRDefault="00394C6E" w:rsidP="0030273F">
      <w:pPr>
        <w:pStyle w:val="ListParagraph"/>
        <w:numPr>
          <w:ilvl w:val="1"/>
          <w:numId w:val="35"/>
        </w:numPr>
        <w:spacing w:before="288" w:after="160"/>
        <w:ind w:left="1260" w:hanging="540"/>
        <w:contextualSpacing/>
        <w:jc w:val="both"/>
      </w:pPr>
      <w:r w:rsidRPr="00B113D2">
        <w:rPr>
          <w:spacing w:val="2"/>
        </w:rPr>
        <w:t>In case of</w:t>
      </w:r>
      <w:r w:rsidRPr="00B113D2">
        <w:rPr>
          <w:spacing w:val="6"/>
        </w:rPr>
        <w:t xml:space="preserve"> no acknowledgement after four working days from the date of sending the </w:t>
      </w:r>
      <w:r w:rsidRPr="00B113D2">
        <w:rPr>
          <w:spacing w:val="2"/>
        </w:rPr>
        <w:t xml:space="preserve">Spillover correspondence and Report, the affected Administration may send a reminder </w:t>
      </w:r>
      <w:r w:rsidRPr="00B113D2">
        <w:rPr>
          <w:spacing w:val="5"/>
        </w:rPr>
        <w:t xml:space="preserve">to the concerned Administration. If no acknowledgement is received after four working days from </w:t>
      </w:r>
      <w:r w:rsidRPr="00B113D2">
        <w:rPr>
          <w:spacing w:val="7"/>
        </w:rPr>
        <w:t xml:space="preserve">the date of sending the reminder, the affected Administration could inform ITU with the </w:t>
      </w:r>
      <w:r w:rsidRPr="00B113D2">
        <w:rPr>
          <w:spacing w:val="4"/>
        </w:rPr>
        <w:t xml:space="preserve">request to provide assistance in resolving the Spillover, including the possibility of </w:t>
      </w:r>
      <w:r w:rsidRPr="00B113D2">
        <w:rPr>
          <w:spacing w:val="3"/>
        </w:rPr>
        <w:t>holding bilateral/multilateral meeting.</w:t>
      </w:r>
    </w:p>
    <w:p w14:paraId="231634FC" w14:textId="77777777" w:rsidR="00394C6E" w:rsidRPr="00B113D2" w:rsidRDefault="00394C6E" w:rsidP="0030273F">
      <w:pPr>
        <w:pStyle w:val="ListParagraph"/>
        <w:spacing w:before="288"/>
        <w:ind w:left="1260"/>
        <w:jc w:val="both"/>
      </w:pPr>
    </w:p>
    <w:p w14:paraId="25FB6477" w14:textId="77777777" w:rsidR="00394C6E" w:rsidRPr="00B113D2" w:rsidRDefault="00394C6E" w:rsidP="0030273F">
      <w:pPr>
        <w:pStyle w:val="Heading2"/>
        <w:spacing w:line="240" w:lineRule="auto"/>
        <w:jc w:val="center"/>
        <w:rPr>
          <w:rFonts w:ascii="Times New Roman" w:hAnsi="Times New Roman" w:cs="Times New Roman"/>
          <w:b/>
          <w:color w:val="auto"/>
          <w:sz w:val="24"/>
          <w:szCs w:val="24"/>
          <w:u w:val="single"/>
        </w:rPr>
      </w:pPr>
      <w:bookmarkStart w:id="66" w:name="_Toc134796557"/>
      <w:bookmarkStart w:id="67" w:name="_Toc135124250"/>
      <w:bookmarkStart w:id="68" w:name="_Toc135138986"/>
      <w:bookmarkStart w:id="69" w:name="_Toc135229092"/>
      <w:bookmarkStart w:id="70" w:name="_Toc137550611"/>
      <w:bookmarkStart w:id="71" w:name="_Toc137720577"/>
      <w:bookmarkStart w:id="72" w:name="_Toc137733240"/>
      <w:bookmarkStart w:id="73" w:name="_Toc146182624"/>
      <w:bookmarkStart w:id="74" w:name="_Toc146185950"/>
      <w:r w:rsidRPr="00B113D2">
        <w:rPr>
          <w:rFonts w:ascii="Times New Roman" w:hAnsi="Times New Roman" w:cs="Times New Roman"/>
          <w:b/>
          <w:color w:val="auto"/>
          <w:sz w:val="24"/>
          <w:szCs w:val="24"/>
          <w:u w:val="single"/>
        </w:rPr>
        <w:t>SECTION THREE</w:t>
      </w:r>
      <w:bookmarkEnd w:id="66"/>
      <w:bookmarkEnd w:id="67"/>
      <w:bookmarkEnd w:id="68"/>
      <w:bookmarkEnd w:id="69"/>
      <w:bookmarkEnd w:id="70"/>
      <w:bookmarkEnd w:id="71"/>
      <w:bookmarkEnd w:id="72"/>
      <w:bookmarkEnd w:id="73"/>
      <w:bookmarkEnd w:id="74"/>
    </w:p>
    <w:p w14:paraId="3849F68F" w14:textId="77777777" w:rsidR="00394C6E" w:rsidRPr="00B113D2" w:rsidRDefault="00394C6E" w:rsidP="0030273F">
      <w:pPr>
        <w:spacing w:before="120" w:after="120"/>
        <w:ind w:left="1350" w:right="525"/>
        <w:jc w:val="center"/>
        <w:rPr>
          <w:b/>
        </w:rPr>
      </w:pPr>
      <w:r w:rsidRPr="00B113D2">
        <w:rPr>
          <w:b/>
        </w:rPr>
        <w:t>Arrangement for Eliminating Harmful Interferences</w:t>
      </w:r>
    </w:p>
    <w:p w14:paraId="24508FC6" w14:textId="7E4FFD54" w:rsidR="00394C6E" w:rsidRPr="00B113D2" w:rsidRDefault="00394C6E" w:rsidP="0030273F">
      <w:pPr>
        <w:pStyle w:val="ListParagraph"/>
        <w:widowControl w:val="0"/>
        <w:numPr>
          <w:ilvl w:val="0"/>
          <w:numId w:val="26"/>
        </w:numPr>
        <w:autoSpaceDE w:val="0"/>
        <w:autoSpaceDN w:val="0"/>
        <w:adjustRightInd w:val="0"/>
        <w:spacing w:before="288"/>
        <w:ind w:left="0" w:firstLine="0"/>
        <w:contextualSpacing/>
        <w:jc w:val="both"/>
      </w:pPr>
      <w:r w:rsidRPr="00B113D2">
        <w:rPr>
          <w:spacing w:val="9"/>
        </w:rPr>
        <w:t>In case of spillover resulting in harmful interference, technical reports and actual</w:t>
      </w:r>
      <w:r w:rsidRPr="00B113D2">
        <w:rPr>
          <w:spacing w:val="6"/>
        </w:rPr>
        <w:t xml:space="preserve"> measurement log files indicating the details of the interference and network causing this harmful interference are exchanged between Operators with copy to the corresponding </w:t>
      </w:r>
      <w:r w:rsidRPr="00B113D2">
        <w:rPr>
          <w:spacing w:val="1"/>
        </w:rPr>
        <w:t>administration. The technical report shall include the following details as per Appendix-10 of Article 15 of Radio Regulations:</w:t>
      </w:r>
    </w:p>
    <w:p w14:paraId="5DB676CD" w14:textId="77777777" w:rsidR="000025C3" w:rsidRPr="00B113D2" w:rsidRDefault="000025C3" w:rsidP="000025C3">
      <w:pPr>
        <w:pStyle w:val="ListParagraph"/>
        <w:widowControl w:val="0"/>
        <w:autoSpaceDE w:val="0"/>
        <w:autoSpaceDN w:val="0"/>
        <w:adjustRightInd w:val="0"/>
        <w:spacing w:before="288"/>
        <w:ind w:left="0"/>
        <w:contextualSpacing/>
        <w:jc w:val="both"/>
      </w:pPr>
    </w:p>
    <w:p w14:paraId="41A85F4B" w14:textId="77777777" w:rsidR="00394C6E" w:rsidRPr="00B113D2" w:rsidRDefault="00394C6E" w:rsidP="0030273F">
      <w:pPr>
        <w:pStyle w:val="ListParagraph"/>
        <w:numPr>
          <w:ilvl w:val="0"/>
          <w:numId w:val="25"/>
        </w:numPr>
        <w:spacing w:before="221" w:after="160"/>
        <w:ind w:left="1260" w:hanging="540"/>
        <w:contextualSpacing/>
        <w:rPr>
          <w:b/>
        </w:rPr>
      </w:pPr>
      <w:r w:rsidRPr="00B113D2">
        <w:rPr>
          <w:b/>
          <w:spacing w:val="3"/>
        </w:rPr>
        <w:t>Interfering stations</w:t>
      </w:r>
    </w:p>
    <w:p w14:paraId="735C9B35" w14:textId="77777777" w:rsidR="00394C6E" w:rsidRPr="00B113D2" w:rsidRDefault="00394C6E" w:rsidP="0030273F">
      <w:pPr>
        <w:widowControl w:val="0"/>
        <w:numPr>
          <w:ilvl w:val="2"/>
          <w:numId w:val="36"/>
        </w:numPr>
        <w:autoSpaceDE w:val="0"/>
        <w:autoSpaceDN w:val="0"/>
        <w:adjustRightInd w:val="0"/>
        <w:spacing w:before="202"/>
        <w:ind w:left="1710" w:hanging="450"/>
        <w:rPr>
          <w:b/>
          <w:bCs/>
          <w:spacing w:val="-22"/>
        </w:rPr>
      </w:pPr>
      <w:r w:rsidRPr="00B113D2">
        <w:t>CGI causing the harmful interference.</w:t>
      </w:r>
    </w:p>
    <w:p w14:paraId="42BB2DB9" w14:textId="77777777" w:rsidR="00394C6E" w:rsidRPr="00B113D2" w:rsidRDefault="00394C6E" w:rsidP="0030273F">
      <w:pPr>
        <w:widowControl w:val="0"/>
        <w:numPr>
          <w:ilvl w:val="2"/>
          <w:numId w:val="36"/>
        </w:numPr>
        <w:autoSpaceDE w:val="0"/>
        <w:autoSpaceDN w:val="0"/>
        <w:adjustRightInd w:val="0"/>
        <w:ind w:left="1710" w:hanging="450"/>
        <w:rPr>
          <w:b/>
          <w:bCs/>
          <w:spacing w:val="-19"/>
        </w:rPr>
      </w:pPr>
      <w:r w:rsidRPr="00B113D2">
        <w:rPr>
          <w:spacing w:val="-7"/>
        </w:rPr>
        <w:t>Cell ID and ARFCN for GSM (2G) networks.</w:t>
      </w:r>
    </w:p>
    <w:p w14:paraId="21D5FA96" w14:textId="77777777" w:rsidR="00394C6E" w:rsidRPr="00B113D2" w:rsidRDefault="00394C6E" w:rsidP="0030273F">
      <w:pPr>
        <w:widowControl w:val="0"/>
        <w:numPr>
          <w:ilvl w:val="2"/>
          <w:numId w:val="36"/>
        </w:numPr>
        <w:autoSpaceDE w:val="0"/>
        <w:autoSpaceDN w:val="0"/>
        <w:adjustRightInd w:val="0"/>
        <w:ind w:left="1710" w:hanging="450"/>
        <w:rPr>
          <w:b/>
          <w:bCs/>
          <w:spacing w:val="-19"/>
        </w:rPr>
      </w:pPr>
      <w:r w:rsidRPr="00B113D2">
        <w:rPr>
          <w:spacing w:val="-4"/>
        </w:rPr>
        <w:t>Scrambling Code (SC), UARFCN for UMTS (3G) networks.</w:t>
      </w:r>
    </w:p>
    <w:p w14:paraId="28FB00F2" w14:textId="77777777" w:rsidR="00394C6E" w:rsidRPr="00B113D2" w:rsidRDefault="00394C6E" w:rsidP="0030273F">
      <w:pPr>
        <w:widowControl w:val="0"/>
        <w:numPr>
          <w:ilvl w:val="2"/>
          <w:numId w:val="36"/>
        </w:numPr>
        <w:autoSpaceDE w:val="0"/>
        <w:autoSpaceDN w:val="0"/>
        <w:adjustRightInd w:val="0"/>
        <w:ind w:left="1710" w:hanging="450"/>
        <w:rPr>
          <w:b/>
          <w:bCs/>
          <w:spacing w:val="-19"/>
        </w:rPr>
      </w:pPr>
      <w:r w:rsidRPr="00B113D2">
        <w:rPr>
          <w:spacing w:val="-4"/>
        </w:rPr>
        <w:t>EARFCN and PCI for LTE (4G) networks.</w:t>
      </w:r>
    </w:p>
    <w:p w14:paraId="405FFD16" w14:textId="77777777" w:rsidR="00394C6E" w:rsidRPr="00B113D2" w:rsidRDefault="00394C6E" w:rsidP="0030273F">
      <w:pPr>
        <w:widowControl w:val="0"/>
        <w:numPr>
          <w:ilvl w:val="2"/>
          <w:numId w:val="36"/>
        </w:numPr>
        <w:autoSpaceDE w:val="0"/>
        <w:autoSpaceDN w:val="0"/>
        <w:adjustRightInd w:val="0"/>
        <w:ind w:left="1710" w:hanging="450"/>
        <w:rPr>
          <w:b/>
          <w:bCs/>
          <w:spacing w:val="-17"/>
        </w:rPr>
      </w:pPr>
      <w:r w:rsidRPr="00B113D2">
        <w:rPr>
          <w:spacing w:val="-2"/>
        </w:rPr>
        <w:t>Received signal level.</w:t>
      </w:r>
    </w:p>
    <w:p w14:paraId="3D7CFF2C" w14:textId="77777777" w:rsidR="00394C6E" w:rsidRPr="00B113D2" w:rsidRDefault="00394C6E" w:rsidP="0030273F">
      <w:pPr>
        <w:widowControl w:val="0"/>
        <w:numPr>
          <w:ilvl w:val="2"/>
          <w:numId w:val="36"/>
        </w:numPr>
        <w:autoSpaceDE w:val="0"/>
        <w:autoSpaceDN w:val="0"/>
        <w:adjustRightInd w:val="0"/>
        <w:ind w:left="1710" w:hanging="450"/>
        <w:rPr>
          <w:b/>
          <w:bCs/>
          <w:spacing w:val="-17"/>
        </w:rPr>
      </w:pPr>
      <w:r w:rsidRPr="00B113D2">
        <w:rPr>
          <w:spacing w:val="1"/>
        </w:rPr>
        <w:t>Geographical coordinates of field measurements.</w:t>
      </w:r>
    </w:p>
    <w:p w14:paraId="7F560E14" w14:textId="77777777" w:rsidR="00394C6E" w:rsidRPr="00B113D2" w:rsidRDefault="00394C6E" w:rsidP="0030273F">
      <w:pPr>
        <w:widowControl w:val="0"/>
        <w:numPr>
          <w:ilvl w:val="2"/>
          <w:numId w:val="36"/>
        </w:numPr>
        <w:autoSpaceDE w:val="0"/>
        <w:autoSpaceDN w:val="0"/>
        <w:adjustRightInd w:val="0"/>
        <w:ind w:left="1710" w:hanging="450"/>
        <w:rPr>
          <w:b/>
          <w:bCs/>
          <w:spacing w:val="-19"/>
        </w:rPr>
      </w:pPr>
      <w:r w:rsidRPr="00B113D2">
        <w:rPr>
          <w:spacing w:val="2"/>
        </w:rPr>
        <w:lastRenderedPageBreak/>
        <w:t>Images for the routes showing the interference.</w:t>
      </w:r>
    </w:p>
    <w:p w14:paraId="2366FFF7" w14:textId="77777777" w:rsidR="00394C6E" w:rsidRPr="00B113D2" w:rsidRDefault="00394C6E" w:rsidP="0030273F">
      <w:pPr>
        <w:widowControl w:val="0"/>
        <w:numPr>
          <w:ilvl w:val="2"/>
          <w:numId w:val="36"/>
        </w:numPr>
        <w:autoSpaceDE w:val="0"/>
        <w:autoSpaceDN w:val="0"/>
        <w:adjustRightInd w:val="0"/>
        <w:ind w:left="1710" w:hanging="450"/>
        <w:rPr>
          <w:b/>
          <w:bCs/>
          <w:spacing w:val="-19"/>
        </w:rPr>
      </w:pPr>
      <w:r w:rsidRPr="00B113D2">
        <w:rPr>
          <w:spacing w:val="1"/>
        </w:rPr>
        <w:t>Any other necessary details (dates and times, etc.).</w:t>
      </w:r>
    </w:p>
    <w:p w14:paraId="3BF876E8" w14:textId="77777777" w:rsidR="000025C3" w:rsidRPr="00B113D2" w:rsidRDefault="000025C3" w:rsidP="000025C3">
      <w:pPr>
        <w:widowControl w:val="0"/>
        <w:autoSpaceDE w:val="0"/>
        <w:autoSpaceDN w:val="0"/>
        <w:adjustRightInd w:val="0"/>
        <w:ind w:left="1710"/>
        <w:rPr>
          <w:spacing w:val="1"/>
        </w:rPr>
      </w:pPr>
    </w:p>
    <w:p w14:paraId="45F6735B" w14:textId="77777777" w:rsidR="000025C3" w:rsidRPr="00B113D2" w:rsidRDefault="000025C3" w:rsidP="000025C3">
      <w:pPr>
        <w:widowControl w:val="0"/>
        <w:autoSpaceDE w:val="0"/>
        <w:autoSpaceDN w:val="0"/>
        <w:adjustRightInd w:val="0"/>
        <w:ind w:left="1710"/>
        <w:rPr>
          <w:spacing w:val="1"/>
        </w:rPr>
      </w:pPr>
    </w:p>
    <w:p w14:paraId="1AB43211" w14:textId="77777777" w:rsidR="000025C3" w:rsidRPr="00B113D2" w:rsidRDefault="000025C3" w:rsidP="000025C3">
      <w:pPr>
        <w:widowControl w:val="0"/>
        <w:autoSpaceDE w:val="0"/>
        <w:autoSpaceDN w:val="0"/>
        <w:adjustRightInd w:val="0"/>
        <w:ind w:left="1710"/>
        <w:rPr>
          <w:b/>
          <w:bCs/>
          <w:spacing w:val="-19"/>
        </w:rPr>
      </w:pPr>
    </w:p>
    <w:p w14:paraId="41767362" w14:textId="77777777" w:rsidR="00394C6E" w:rsidRPr="00B113D2" w:rsidRDefault="00394C6E" w:rsidP="0030273F">
      <w:pPr>
        <w:pStyle w:val="ListParagraph"/>
        <w:numPr>
          <w:ilvl w:val="0"/>
          <w:numId w:val="25"/>
        </w:numPr>
        <w:spacing w:before="221" w:after="160"/>
        <w:ind w:left="1260" w:hanging="540"/>
        <w:contextualSpacing/>
        <w:rPr>
          <w:b/>
        </w:rPr>
      </w:pPr>
      <w:r w:rsidRPr="00B113D2">
        <w:rPr>
          <w:b/>
        </w:rPr>
        <w:t>Affected stations</w:t>
      </w:r>
    </w:p>
    <w:p w14:paraId="78354978" w14:textId="77777777" w:rsidR="00394C6E" w:rsidRPr="00B113D2" w:rsidRDefault="00394C6E" w:rsidP="0030273F">
      <w:pPr>
        <w:widowControl w:val="0"/>
        <w:numPr>
          <w:ilvl w:val="1"/>
          <w:numId w:val="37"/>
        </w:numPr>
        <w:autoSpaceDE w:val="0"/>
        <w:autoSpaceDN w:val="0"/>
        <w:adjustRightInd w:val="0"/>
        <w:ind w:left="1710" w:hanging="450"/>
        <w:rPr>
          <w:b/>
          <w:bCs/>
          <w:spacing w:val="1"/>
        </w:rPr>
      </w:pPr>
      <w:r w:rsidRPr="00B113D2">
        <w:rPr>
          <w:spacing w:val="1"/>
        </w:rPr>
        <w:t>KPI degradation report, as well as field test report if available.</w:t>
      </w:r>
    </w:p>
    <w:p w14:paraId="2F507CC0" w14:textId="77777777" w:rsidR="00394C6E" w:rsidRPr="00B113D2" w:rsidRDefault="00394C6E" w:rsidP="0030273F">
      <w:pPr>
        <w:widowControl w:val="0"/>
        <w:numPr>
          <w:ilvl w:val="1"/>
          <w:numId w:val="37"/>
        </w:numPr>
        <w:autoSpaceDE w:val="0"/>
        <w:autoSpaceDN w:val="0"/>
        <w:adjustRightInd w:val="0"/>
        <w:ind w:left="1710" w:hanging="450"/>
        <w:rPr>
          <w:b/>
          <w:bCs/>
          <w:spacing w:val="1"/>
        </w:rPr>
      </w:pPr>
      <w:r w:rsidRPr="00B113D2">
        <w:rPr>
          <w:spacing w:val="1"/>
        </w:rPr>
        <w:t>CGI of affected stations.</w:t>
      </w:r>
    </w:p>
    <w:p w14:paraId="3DCEAAD7" w14:textId="77777777" w:rsidR="00394C6E" w:rsidRPr="00B113D2" w:rsidRDefault="00394C6E" w:rsidP="0030273F">
      <w:pPr>
        <w:widowControl w:val="0"/>
        <w:numPr>
          <w:ilvl w:val="1"/>
          <w:numId w:val="37"/>
        </w:numPr>
        <w:autoSpaceDE w:val="0"/>
        <w:autoSpaceDN w:val="0"/>
        <w:adjustRightInd w:val="0"/>
        <w:ind w:left="1710" w:hanging="450"/>
        <w:rPr>
          <w:b/>
          <w:bCs/>
          <w:spacing w:val="1"/>
        </w:rPr>
      </w:pPr>
      <w:r w:rsidRPr="00B113D2">
        <w:rPr>
          <w:spacing w:val="1"/>
        </w:rPr>
        <w:t>Cell ID and ARFCN for GSM (2G) networks.</w:t>
      </w:r>
    </w:p>
    <w:p w14:paraId="3C7CD2D2" w14:textId="77777777" w:rsidR="00394C6E" w:rsidRPr="00B113D2" w:rsidRDefault="00394C6E" w:rsidP="0030273F">
      <w:pPr>
        <w:widowControl w:val="0"/>
        <w:numPr>
          <w:ilvl w:val="1"/>
          <w:numId w:val="37"/>
        </w:numPr>
        <w:autoSpaceDE w:val="0"/>
        <w:autoSpaceDN w:val="0"/>
        <w:adjustRightInd w:val="0"/>
        <w:ind w:left="1710" w:hanging="450"/>
        <w:rPr>
          <w:b/>
          <w:bCs/>
          <w:spacing w:val="1"/>
        </w:rPr>
      </w:pPr>
      <w:r w:rsidRPr="00B113D2">
        <w:rPr>
          <w:spacing w:val="1"/>
        </w:rPr>
        <w:t>Scrambling Code (SC), UARFCN for UMTS (3G) networks.</w:t>
      </w:r>
    </w:p>
    <w:p w14:paraId="1BB09E87" w14:textId="77777777" w:rsidR="00394C6E" w:rsidRPr="00B113D2" w:rsidRDefault="00394C6E" w:rsidP="0030273F">
      <w:pPr>
        <w:widowControl w:val="0"/>
        <w:numPr>
          <w:ilvl w:val="1"/>
          <w:numId w:val="37"/>
        </w:numPr>
        <w:autoSpaceDE w:val="0"/>
        <w:autoSpaceDN w:val="0"/>
        <w:adjustRightInd w:val="0"/>
        <w:ind w:left="1710" w:hanging="450"/>
        <w:rPr>
          <w:b/>
          <w:bCs/>
          <w:spacing w:val="1"/>
        </w:rPr>
      </w:pPr>
      <w:r w:rsidRPr="00B113D2">
        <w:rPr>
          <w:spacing w:val="1"/>
        </w:rPr>
        <w:t>EARFCN and PCI for LTE (4G) networks.</w:t>
      </w:r>
    </w:p>
    <w:p w14:paraId="61BE6B85" w14:textId="77777777" w:rsidR="00394C6E" w:rsidRPr="00B113D2" w:rsidRDefault="00394C6E" w:rsidP="0030273F">
      <w:pPr>
        <w:widowControl w:val="0"/>
        <w:numPr>
          <w:ilvl w:val="1"/>
          <w:numId w:val="37"/>
        </w:numPr>
        <w:autoSpaceDE w:val="0"/>
        <w:autoSpaceDN w:val="0"/>
        <w:adjustRightInd w:val="0"/>
        <w:ind w:left="1710" w:hanging="450"/>
        <w:rPr>
          <w:b/>
          <w:bCs/>
          <w:spacing w:val="1"/>
        </w:rPr>
      </w:pPr>
      <w:r w:rsidRPr="00B113D2">
        <w:rPr>
          <w:spacing w:val="1"/>
        </w:rPr>
        <w:t>Geographical coordinates of field measurements.</w:t>
      </w:r>
    </w:p>
    <w:p w14:paraId="612FBC49" w14:textId="77777777" w:rsidR="00394C6E" w:rsidRPr="00B113D2" w:rsidRDefault="00394C6E" w:rsidP="0030273F">
      <w:pPr>
        <w:widowControl w:val="0"/>
        <w:numPr>
          <w:ilvl w:val="1"/>
          <w:numId w:val="37"/>
        </w:numPr>
        <w:autoSpaceDE w:val="0"/>
        <w:autoSpaceDN w:val="0"/>
        <w:adjustRightInd w:val="0"/>
        <w:ind w:left="1710" w:hanging="450"/>
        <w:rPr>
          <w:b/>
          <w:bCs/>
          <w:spacing w:val="1"/>
        </w:rPr>
      </w:pPr>
      <w:r w:rsidRPr="00B113D2">
        <w:rPr>
          <w:spacing w:val="1"/>
        </w:rPr>
        <w:t>Any other information related to the identification of the affected stations (dates</w:t>
      </w:r>
      <w:r w:rsidRPr="00B113D2">
        <w:rPr>
          <w:spacing w:val="1"/>
        </w:rPr>
        <w:br/>
        <w:t>and times, etc.).</w:t>
      </w:r>
    </w:p>
    <w:p w14:paraId="7F5716BB" w14:textId="77777777" w:rsidR="00394C6E" w:rsidRPr="00B113D2" w:rsidRDefault="00394C6E" w:rsidP="0030273F">
      <w:pPr>
        <w:spacing w:before="221"/>
        <w:ind w:left="14"/>
      </w:pPr>
      <w:r w:rsidRPr="00B113D2">
        <w:rPr>
          <w:spacing w:val="-12"/>
        </w:rPr>
        <w:t>2)</w:t>
      </w:r>
      <w:r w:rsidRPr="00B113D2">
        <w:tab/>
      </w:r>
      <w:r w:rsidRPr="00B113D2">
        <w:rPr>
          <w:spacing w:val="1"/>
        </w:rPr>
        <w:t>To resolve any harmful interference case, the following action shall be taken:</w:t>
      </w:r>
    </w:p>
    <w:p w14:paraId="4B0FF872" w14:textId="77777777" w:rsidR="00394C6E" w:rsidRPr="00B113D2" w:rsidRDefault="00394C6E" w:rsidP="0030273F">
      <w:pPr>
        <w:pStyle w:val="ListParagraph"/>
        <w:numPr>
          <w:ilvl w:val="1"/>
          <w:numId w:val="38"/>
        </w:numPr>
        <w:spacing w:before="283" w:after="160"/>
        <w:ind w:left="1260" w:hanging="540"/>
        <w:contextualSpacing/>
        <w:jc w:val="both"/>
      </w:pPr>
      <w:r w:rsidRPr="00B113D2">
        <w:rPr>
          <w:spacing w:val="7"/>
        </w:rPr>
        <w:t>The affected operator should send a correspondence including Technical Report (as</w:t>
      </w:r>
      <w:r w:rsidRPr="00B113D2">
        <w:rPr>
          <w:spacing w:val="3"/>
        </w:rPr>
        <w:t xml:space="preserve"> described in item 1) of this Section about the harmful Interference case with a copy to</w:t>
      </w:r>
      <w:r w:rsidRPr="00B113D2">
        <w:rPr>
          <w:spacing w:val="4"/>
        </w:rPr>
        <w:t xml:space="preserve"> the corresponding administration.</w:t>
      </w:r>
    </w:p>
    <w:p w14:paraId="3EBB18A3" w14:textId="77777777" w:rsidR="00394C6E" w:rsidRPr="00B113D2" w:rsidRDefault="00394C6E" w:rsidP="0030273F">
      <w:pPr>
        <w:pStyle w:val="ListParagraph"/>
        <w:spacing w:before="283"/>
        <w:ind w:left="1260"/>
        <w:jc w:val="both"/>
      </w:pPr>
    </w:p>
    <w:p w14:paraId="2AACFC48" w14:textId="77777777" w:rsidR="00394C6E" w:rsidRPr="00B113D2" w:rsidRDefault="00394C6E" w:rsidP="0030273F">
      <w:pPr>
        <w:pStyle w:val="ListParagraph"/>
        <w:numPr>
          <w:ilvl w:val="1"/>
          <w:numId w:val="38"/>
        </w:numPr>
        <w:spacing w:before="283" w:after="160"/>
        <w:ind w:left="1260" w:hanging="540"/>
        <w:contextualSpacing/>
        <w:jc w:val="both"/>
      </w:pPr>
      <w:r w:rsidRPr="00B113D2">
        <w:rPr>
          <w:spacing w:val="3"/>
        </w:rPr>
        <w:t>Operators shall take all necessary actions to resolve any harmful interference cases as</w:t>
      </w:r>
      <w:r w:rsidRPr="00B113D2">
        <w:rPr>
          <w:spacing w:val="2"/>
        </w:rPr>
        <w:t xml:space="preserve"> soon as possible by direct coordination.</w:t>
      </w:r>
    </w:p>
    <w:p w14:paraId="4957328B" w14:textId="77777777" w:rsidR="00394C6E" w:rsidRPr="00B113D2" w:rsidRDefault="00394C6E" w:rsidP="0030273F">
      <w:pPr>
        <w:pStyle w:val="ListParagraph"/>
        <w:spacing w:before="283"/>
        <w:ind w:left="1260"/>
        <w:jc w:val="both"/>
      </w:pPr>
    </w:p>
    <w:p w14:paraId="313AD6EA" w14:textId="77777777" w:rsidR="00394C6E" w:rsidRPr="00B113D2" w:rsidRDefault="00394C6E" w:rsidP="0030273F">
      <w:pPr>
        <w:pStyle w:val="ListParagraph"/>
        <w:numPr>
          <w:ilvl w:val="1"/>
          <w:numId w:val="38"/>
        </w:numPr>
        <w:spacing w:before="274" w:after="160"/>
        <w:ind w:left="1260" w:hanging="540"/>
        <w:contextualSpacing/>
        <w:jc w:val="both"/>
      </w:pPr>
      <w:r w:rsidRPr="00B113D2">
        <w:rPr>
          <w:spacing w:val="7"/>
        </w:rPr>
        <w:t>Acknowledgment of receipt of the harmful interference correspondence and report</w:t>
      </w:r>
      <w:r w:rsidRPr="00B113D2">
        <w:rPr>
          <w:spacing w:val="5"/>
        </w:rPr>
        <w:t xml:space="preserve"> should be sent by the intended operator causing the interference within four working days from the date</w:t>
      </w:r>
      <w:r w:rsidRPr="00B113D2">
        <w:rPr>
          <w:spacing w:val="2"/>
        </w:rPr>
        <w:t xml:space="preserve"> of sending the correspondence and Report.</w:t>
      </w:r>
    </w:p>
    <w:p w14:paraId="39538F5F" w14:textId="77777777" w:rsidR="00394C6E" w:rsidRPr="00B113D2" w:rsidRDefault="00394C6E" w:rsidP="0030273F">
      <w:pPr>
        <w:pStyle w:val="ListParagraph"/>
        <w:spacing w:before="274"/>
        <w:ind w:left="1260"/>
        <w:jc w:val="both"/>
      </w:pPr>
    </w:p>
    <w:p w14:paraId="55B00A79" w14:textId="77777777" w:rsidR="00394C6E" w:rsidRPr="00B113D2" w:rsidRDefault="00394C6E" w:rsidP="0030273F">
      <w:pPr>
        <w:pStyle w:val="ListParagraph"/>
        <w:numPr>
          <w:ilvl w:val="1"/>
          <w:numId w:val="38"/>
        </w:numPr>
        <w:spacing w:before="274" w:after="160"/>
        <w:ind w:left="1260" w:hanging="540"/>
        <w:contextualSpacing/>
        <w:jc w:val="both"/>
        <w:rPr>
          <w:b/>
          <w:bCs/>
          <w:spacing w:val="7"/>
        </w:rPr>
      </w:pPr>
      <w:r w:rsidRPr="00B113D2">
        <w:rPr>
          <w:spacing w:val="5"/>
        </w:rPr>
        <w:t>After 7 working days from the date of acknowledgment of receipt of the correspondence and Report, if harmful interference still does not stop, the affected operator shall raise the issue to its own administration.</w:t>
      </w:r>
    </w:p>
    <w:p w14:paraId="5D8EB16D" w14:textId="77777777" w:rsidR="00394C6E" w:rsidRPr="00B113D2" w:rsidRDefault="00394C6E" w:rsidP="0030273F">
      <w:pPr>
        <w:pStyle w:val="ListParagraph"/>
        <w:spacing w:before="274"/>
        <w:ind w:left="1260"/>
        <w:jc w:val="both"/>
        <w:rPr>
          <w:b/>
          <w:bCs/>
          <w:spacing w:val="7"/>
        </w:rPr>
      </w:pPr>
    </w:p>
    <w:p w14:paraId="46398AE6" w14:textId="77777777" w:rsidR="00394C6E" w:rsidRPr="00B113D2" w:rsidRDefault="00394C6E" w:rsidP="0030273F">
      <w:pPr>
        <w:pStyle w:val="ListParagraph"/>
        <w:numPr>
          <w:ilvl w:val="1"/>
          <w:numId w:val="38"/>
        </w:numPr>
        <w:spacing w:before="274" w:after="160"/>
        <w:ind w:left="1260" w:hanging="540"/>
        <w:contextualSpacing/>
        <w:jc w:val="both"/>
        <w:rPr>
          <w:b/>
          <w:bCs/>
          <w:spacing w:val="7"/>
        </w:rPr>
      </w:pPr>
      <w:r w:rsidRPr="00B113D2">
        <w:rPr>
          <w:spacing w:val="7"/>
        </w:rPr>
        <w:t>After having been informed by its operator that the harmful interference was not resolved between operators, the affected administration shall contact the interfering administration requesting to cease the harmful interference within five working days with a copy to ITU along with report desired at item I. These five working days count as from the date of receipt of the correspondence and Report by the affecting Administration.</w:t>
      </w:r>
    </w:p>
    <w:p w14:paraId="28926D67" w14:textId="77777777" w:rsidR="00394C6E" w:rsidRPr="00B113D2" w:rsidRDefault="00394C6E" w:rsidP="0030273F">
      <w:pPr>
        <w:pStyle w:val="ListParagraph"/>
        <w:spacing w:before="274"/>
        <w:ind w:left="1260"/>
        <w:jc w:val="both"/>
        <w:rPr>
          <w:b/>
          <w:bCs/>
          <w:spacing w:val="7"/>
        </w:rPr>
      </w:pPr>
    </w:p>
    <w:p w14:paraId="147BC5B6" w14:textId="77777777" w:rsidR="00394C6E" w:rsidRPr="00B113D2" w:rsidRDefault="00394C6E" w:rsidP="0030273F">
      <w:pPr>
        <w:pStyle w:val="ListParagraph"/>
        <w:numPr>
          <w:ilvl w:val="1"/>
          <w:numId w:val="38"/>
        </w:numPr>
        <w:spacing w:before="274" w:after="160"/>
        <w:ind w:left="1260" w:hanging="540"/>
        <w:contextualSpacing/>
        <w:jc w:val="both"/>
        <w:rPr>
          <w:b/>
          <w:bCs/>
          <w:spacing w:val="7"/>
        </w:rPr>
      </w:pPr>
      <w:r w:rsidRPr="00B113D2">
        <w:rPr>
          <w:spacing w:val="7"/>
        </w:rPr>
        <w:t>In case of no acknowledgement after two working days from the date of sending the harmful interference correspondence and Report, the affected Administration may send a reminder to the concerned Administration. If no acknowledgement is received after one working day from the date of sending the reminder, the affected Administration could inform ITU of the harmful interference correspondence with the request to provide assistance in resolving the harmful interference, including the possibility of holding bilateral/multilateral meeting.</w:t>
      </w:r>
    </w:p>
    <w:p w14:paraId="6B5CA0EB" w14:textId="77777777" w:rsidR="00394C6E" w:rsidRPr="00B113D2" w:rsidRDefault="00394C6E" w:rsidP="0030273F">
      <w:pPr>
        <w:pStyle w:val="ListParagraph"/>
        <w:spacing w:before="274"/>
        <w:ind w:left="1260"/>
        <w:jc w:val="both"/>
        <w:rPr>
          <w:b/>
          <w:bCs/>
          <w:spacing w:val="7"/>
        </w:rPr>
      </w:pPr>
    </w:p>
    <w:p w14:paraId="5B96545A" w14:textId="77777777" w:rsidR="00394C6E" w:rsidRPr="00B113D2" w:rsidRDefault="00394C6E" w:rsidP="0030273F">
      <w:pPr>
        <w:pStyle w:val="ListParagraph"/>
        <w:numPr>
          <w:ilvl w:val="1"/>
          <w:numId w:val="38"/>
        </w:numPr>
        <w:spacing w:before="274" w:after="160"/>
        <w:ind w:left="1260" w:hanging="540"/>
        <w:contextualSpacing/>
        <w:jc w:val="both"/>
        <w:rPr>
          <w:b/>
          <w:bCs/>
          <w:spacing w:val="7"/>
        </w:rPr>
      </w:pPr>
      <w:r w:rsidRPr="00B113D2">
        <w:rPr>
          <w:spacing w:val="7"/>
        </w:rPr>
        <w:t>If after all the process mentioned above, the harmful interference has not ceased, the affected administration may call for a bilateral/multilateral meeting through ITU to find a suitable solution for the Harmful interference.</w:t>
      </w:r>
    </w:p>
    <w:p w14:paraId="312ED9A3" w14:textId="77777777" w:rsidR="00394C6E" w:rsidRPr="00B113D2" w:rsidRDefault="00394C6E" w:rsidP="0030273F">
      <w:pPr>
        <w:pStyle w:val="ListParagraph"/>
        <w:spacing w:before="274"/>
        <w:ind w:left="1260"/>
        <w:jc w:val="both"/>
        <w:rPr>
          <w:b/>
          <w:bCs/>
          <w:spacing w:val="7"/>
        </w:rPr>
      </w:pPr>
    </w:p>
    <w:p w14:paraId="631829DE" w14:textId="09A7E7E5" w:rsidR="00AC6CE3" w:rsidRPr="00B113D2" w:rsidRDefault="00394C6E" w:rsidP="00AC6CE3">
      <w:pPr>
        <w:pStyle w:val="Heading2"/>
        <w:spacing w:line="240" w:lineRule="auto"/>
        <w:jc w:val="center"/>
        <w:rPr>
          <w:rFonts w:ascii="Times New Roman" w:hAnsi="Times New Roman" w:cs="Times New Roman"/>
          <w:b/>
          <w:color w:val="auto"/>
          <w:sz w:val="24"/>
          <w:szCs w:val="24"/>
          <w:u w:val="single"/>
        </w:rPr>
      </w:pPr>
      <w:bookmarkStart w:id="75" w:name="_Toc134796558"/>
      <w:bookmarkStart w:id="76" w:name="_Toc135124251"/>
      <w:bookmarkStart w:id="77" w:name="_Toc135138987"/>
      <w:bookmarkStart w:id="78" w:name="_Toc135229093"/>
      <w:bookmarkStart w:id="79" w:name="_Toc137550612"/>
      <w:bookmarkStart w:id="80" w:name="_Toc137720578"/>
      <w:bookmarkStart w:id="81" w:name="_Toc137733241"/>
      <w:bookmarkStart w:id="82" w:name="_Toc146182625"/>
      <w:bookmarkStart w:id="83" w:name="_Toc146185951"/>
      <w:r w:rsidRPr="00B113D2">
        <w:rPr>
          <w:rFonts w:ascii="Times New Roman" w:hAnsi="Times New Roman" w:cs="Times New Roman"/>
          <w:b/>
          <w:color w:val="auto"/>
          <w:sz w:val="24"/>
          <w:szCs w:val="24"/>
          <w:u w:val="single"/>
        </w:rPr>
        <w:t>SECTION FOUR</w:t>
      </w:r>
      <w:bookmarkEnd w:id="75"/>
      <w:bookmarkEnd w:id="76"/>
      <w:bookmarkEnd w:id="77"/>
      <w:bookmarkEnd w:id="78"/>
      <w:bookmarkEnd w:id="79"/>
      <w:bookmarkEnd w:id="80"/>
      <w:bookmarkEnd w:id="81"/>
      <w:bookmarkEnd w:id="82"/>
      <w:bookmarkEnd w:id="83"/>
    </w:p>
    <w:p w14:paraId="18DF50C1" w14:textId="77777777" w:rsidR="00394C6E" w:rsidRPr="00B113D2" w:rsidRDefault="00394C6E" w:rsidP="0030273F">
      <w:pPr>
        <w:spacing w:before="120" w:after="120"/>
        <w:ind w:left="2880" w:right="2160"/>
        <w:jc w:val="center"/>
        <w:rPr>
          <w:b/>
        </w:rPr>
      </w:pPr>
      <w:r w:rsidRPr="00B113D2">
        <w:rPr>
          <w:b/>
          <w:spacing w:val="-1"/>
        </w:rPr>
        <w:t>Drive Tests' Arrangement</w:t>
      </w:r>
    </w:p>
    <w:p w14:paraId="4A29C5EB" w14:textId="77777777" w:rsidR="00394C6E" w:rsidRPr="00B113D2" w:rsidRDefault="00394C6E" w:rsidP="0030273F">
      <w:pPr>
        <w:spacing w:before="202"/>
        <w:ind w:right="19"/>
        <w:jc w:val="both"/>
      </w:pPr>
      <w:r w:rsidRPr="00B113D2">
        <w:rPr>
          <w:spacing w:val="4"/>
        </w:rPr>
        <w:t xml:space="preserve">When drive tests are carried out in the border areas between the two countries to measure the harmful interference or spillover of 2G/3G/4G and WLL network signals, the following </w:t>
      </w:r>
      <w:r w:rsidRPr="00B113D2">
        <w:rPr>
          <w:spacing w:val="2"/>
        </w:rPr>
        <w:t>guidelines should be adhered to:</w:t>
      </w:r>
    </w:p>
    <w:p w14:paraId="3F9A9EFD" w14:textId="77777777" w:rsidR="00394C6E" w:rsidRPr="00B113D2" w:rsidRDefault="00394C6E" w:rsidP="0030273F">
      <w:pPr>
        <w:widowControl w:val="0"/>
        <w:numPr>
          <w:ilvl w:val="0"/>
          <w:numId w:val="39"/>
        </w:numPr>
        <w:autoSpaceDE w:val="0"/>
        <w:autoSpaceDN w:val="0"/>
        <w:adjustRightInd w:val="0"/>
        <w:spacing w:before="192"/>
        <w:ind w:left="1260" w:hanging="450"/>
        <w:jc w:val="both"/>
        <w:rPr>
          <w:b/>
          <w:bCs/>
          <w:spacing w:val="-22"/>
        </w:rPr>
      </w:pPr>
      <w:r w:rsidRPr="00B113D2">
        <w:rPr>
          <w:spacing w:val="1"/>
        </w:rPr>
        <w:t>Drive test technical tools should be used for the signals measurement.</w:t>
      </w:r>
    </w:p>
    <w:p w14:paraId="29D228DA" w14:textId="77777777" w:rsidR="00394C6E" w:rsidRPr="00B113D2" w:rsidRDefault="00394C6E" w:rsidP="0030273F">
      <w:pPr>
        <w:widowControl w:val="0"/>
        <w:autoSpaceDE w:val="0"/>
        <w:autoSpaceDN w:val="0"/>
        <w:adjustRightInd w:val="0"/>
        <w:ind w:left="1260"/>
        <w:jc w:val="both"/>
        <w:rPr>
          <w:b/>
          <w:bCs/>
          <w:spacing w:val="-19"/>
        </w:rPr>
      </w:pPr>
    </w:p>
    <w:p w14:paraId="7E75FDF8" w14:textId="77777777" w:rsidR="00394C6E" w:rsidRPr="00B113D2" w:rsidRDefault="00394C6E" w:rsidP="0030273F">
      <w:pPr>
        <w:widowControl w:val="0"/>
        <w:numPr>
          <w:ilvl w:val="0"/>
          <w:numId w:val="39"/>
        </w:numPr>
        <w:autoSpaceDE w:val="0"/>
        <w:autoSpaceDN w:val="0"/>
        <w:adjustRightInd w:val="0"/>
        <w:ind w:left="1260" w:hanging="450"/>
        <w:jc w:val="both"/>
        <w:rPr>
          <w:b/>
          <w:bCs/>
          <w:spacing w:val="-19"/>
        </w:rPr>
      </w:pPr>
      <w:r w:rsidRPr="00B113D2">
        <w:rPr>
          <w:spacing w:val="2"/>
        </w:rPr>
        <w:t>Idle mode shall be used in the survey operations.</w:t>
      </w:r>
    </w:p>
    <w:p w14:paraId="0F9D1DF0" w14:textId="77777777" w:rsidR="00394C6E" w:rsidRPr="00B113D2" w:rsidRDefault="00394C6E" w:rsidP="0030273F">
      <w:pPr>
        <w:widowControl w:val="0"/>
        <w:autoSpaceDE w:val="0"/>
        <w:autoSpaceDN w:val="0"/>
        <w:adjustRightInd w:val="0"/>
        <w:ind w:left="1260"/>
        <w:jc w:val="both"/>
        <w:rPr>
          <w:b/>
          <w:bCs/>
          <w:spacing w:val="-19"/>
        </w:rPr>
      </w:pPr>
    </w:p>
    <w:p w14:paraId="199249FF" w14:textId="77777777" w:rsidR="00394C6E" w:rsidRPr="00B113D2" w:rsidRDefault="00394C6E" w:rsidP="0030273F">
      <w:pPr>
        <w:widowControl w:val="0"/>
        <w:numPr>
          <w:ilvl w:val="0"/>
          <w:numId w:val="39"/>
        </w:numPr>
        <w:autoSpaceDE w:val="0"/>
        <w:autoSpaceDN w:val="0"/>
        <w:adjustRightInd w:val="0"/>
        <w:ind w:left="1260" w:hanging="450"/>
        <w:jc w:val="both"/>
        <w:rPr>
          <w:b/>
          <w:bCs/>
          <w:spacing w:val="-19"/>
        </w:rPr>
      </w:pPr>
      <w:r w:rsidRPr="00B113D2">
        <w:rPr>
          <w:spacing w:val="3"/>
        </w:rPr>
        <w:t>Results of the drive tests shall be analyzed based on the technical criteria set out in</w:t>
      </w:r>
      <w:r w:rsidRPr="00B113D2">
        <w:rPr>
          <w:spacing w:val="3"/>
        </w:rPr>
        <w:br/>
      </w:r>
      <w:r w:rsidRPr="00B113D2">
        <w:t>section two.</w:t>
      </w:r>
    </w:p>
    <w:p w14:paraId="1C2D6BE5" w14:textId="77777777" w:rsidR="00394C6E" w:rsidRPr="00B113D2" w:rsidRDefault="00394C6E" w:rsidP="0030273F">
      <w:pPr>
        <w:widowControl w:val="0"/>
        <w:autoSpaceDE w:val="0"/>
        <w:autoSpaceDN w:val="0"/>
        <w:adjustRightInd w:val="0"/>
        <w:ind w:left="1260"/>
        <w:jc w:val="both"/>
        <w:rPr>
          <w:b/>
          <w:bCs/>
          <w:spacing w:val="-19"/>
        </w:rPr>
      </w:pPr>
    </w:p>
    <w:p w14:paraId="1590E2C5" w14:textId="77777777" w:rsidR="00394C6E" w:rsidRPr="00B113D2" w:rsidRDefault="00394C6E" w:rsidP="0030273F">
      <w:pPr>
        <w:widowControl w:val="0"/>
        <w:numPr>
          <w:ilvl w:val="0"/>
          <w:numId w:val="39"/>
        </w:numPr>
        <w:autoSpaceDE w:val="0"/>
        <w:autoSpaceDN w:val="0"/>
        <w:adjustRightInd w:val="0"/>
        <w:ind w:left="1260" w:hanging="450"/>
        <w:jc w:val="both"/>
        <w:rPr>
          <w:b/>
          <w:bCs/>
          <w:spacing w:val="-18"/>
        </w:rPr>
      </w:pPr>
      <w:r w:rsidRPr="00B113D2">
        <w:rPr>
          <w:spacing w:val="3"/>
        </w:rPr>
        <w:t>The measurements should be in such statistics and quantity to reflect an experience</w:t>
      </w:r>
      <w:r w:rsidRPr="00B113D2">
        <w:rPr>
          <w:spacing w:val="3"/>
        </w:rPr>
        <w:br/>
      </w:r>
      <w:r w:rsidRPr="00B113D2">
        <w:rPr>
          <w:spacing w:val="1"/>
        </w:rPr>
        <w:t>of permanent spillover or harmful interference at least 50 samples for each CGI.</w:t>
      </w:r>
    </w:p>
    <w:p w14:paraId="72586A58" w14:textId="77777777" w:rsidR="00394C6E" w:rsidRPr="00B113D2" w:rsidRDefault="00394C6E" w:rsidP="0030273F">
      <w:pPr>
        <w:spacing w:before="120" w:after="120"/>
        <w:ind w:left="2246" w:right="1440" w:firstLine="1963"/>
        <w:rPr>
          <w:u w:val="single"/>
        </w:rPr>
      </w:pPr>
    </w:p>
    <w:p w14:paraId="44F49673" w14:textId="77777777" w:rsidR="00394C6E" w:rsidRPr="00B113D2" w:rsidRDefault="00394C6E" w:rsidP="0030273F">
      <w:pPr>
        <w:pStyle w:val="Heading2"/>
        <w:spacing w:line="240" w:lineRule="auto"/>
        <w:jc w:val="center"/>
        <w:rPr>
          <w:rFonts w:ascii="Times New Roman" w:hAnsi="Times New Roman" w:cs="Times New Roman"/>
          <w:b/>
          <w:color w:val="auto"/>
          <w:sz w:val="24"/>
          <w:szCs w:val="24"/>
          <w:u w:val="single"/>
        </w:rPr>
      </w:pPr>
      <w:bookmarkStart w:id="84" w:name="_Toc134796559"/>
      <w:bookmarkStart w:id="85" w:name="_Toc135124252"/>
      <w:bookmarkStart w:id="86" w:name="_Toc135138988"/>
      <w:bookmarkStart w:id="87" w:name="_Toc135229094"/>
      <w:bookmarkStart w:id="88" w:name="_Toc137550613"/>
      <w:bookmarkStart w:id="89" w:name="_Toc137720579"/>
      <w:bookmarkStart w:id="90" w:name="_Toc137733242"/>
      <w:bookmarkStart w:id="91" w:name="_Toc146182626"/>
      <w:bookmarkStart w:id="92" w:name="_Toc146185952"/>
      <w:r w:rsidRPr="00B113D2">
        <w:rPr>
          <w:rFonts w:ascii="Times New Roman" w:hAnsi="Times New Roman" w:cs="Times New Roman"/>
          <w:b/>
          <w:color w:val="auto"/>
          <w:sz w:val="24"/>
          <w:szCs w:val="24"/>
          <w:u w:val="single"/>
        </w:rPr>
        <w:t>SECTION FIVE</w:t>
      </w:r>
      <w:bookmarkEnd w:id="84"/>
      <w:bookmarkEnd w:id="85"/>
      <w:bookmarkEnd w:id="86"/>
      <w:bookmarkEnd w:id="87"/>
      <w:bookmarkEnd w:id="88"/>
      <w:bookmarkEnd w:id="89"/>
      <w:bookmarkEnd w:id="90"/>
      <w:bookmarkEnd w:id="91"/>
      <w:bookmarkEnd w:id="92"/>
    </w:p>
    <w:p w14:paraId="763C8394" w14:textId="77777777" w:rsidR="00394C6E" w:rsidRPr="00B113D2" w:rsidRDefault="00394C6E" w:rsidP="0030273F">
      <w:pPr>
        <w:spacing w:before="120" w:after="120"/>
        <w:ind w:left="2246" w:right="1440"/>
        <w:rPr>
          <w:b/>
        </w:rPr>
      </w:pPr>
      <w:r w:rsidRPr="00B113D2">
        <w:rPr>
          <w:b/>
          <w:spacing w:val="-1"/>
        </w:rPr>
        <w:t>Correspondence Follow up and Point of Contact</w:t>
      </w:r>
    </w:p>
    <w:p w14:paraId="6E659553" w14:textId="5FCBE4F2" w:rsidR="00394C6E" w:rsidRPr="00B113D2" w:rsidRDefault="00394C6E" w:rsidP="0030273F">
      <w:pPr>
        <w:pStyle w:val="ListParagraph"/>
        <w:widowControl w:val="0"/>
        <w:numPr>
          <w:ilvl w:val="0"/>
          <w:numId w:val="27"/>
        </w:numPr>
        <w:autoSpaceDE w:val="0"/>
        <w:autoSpaceDN w:val="0"/>
        <w:adjustRightInd w:val="0"/>
        <w:spacing w:before="216"/>
        <w:ind w:left="0" w:firstLine="0"/>
        <w:contextualSpacing/>
        <w:jc w:val="both"/>
      </w:pPr>
      <w:r w:rsidRPr="00B113D2">
        <w:rPr>
          <w:rFonts w:eastAsia="Times New Roman"/>
          <w:spacing w:val="4"/>
        </w:rPr>
        <w:t xml:space="preserve">All correspondence shall be sent between the focal points, from operators or </w:t>
      </w:r>
      <w:r w:rsidRPr="00B113D2">
        <w:rPr>
          <w:rFonts w:eastAsia="Times New Roman"/>
          <w:spacing w:val="2"/>
        </w:rPr>
        <w:t xml:space="preserve">administrations, as the case may be, via a fax and/or email including scanned copy of </w:t>
      </w:r>
      <w:r w:rsidRPr="00B113D2">
        <w:rPr>
          <w:rFonts w:eastAsia="Times New Roman"/>
          <w:spacing w:val="4"/>
        </w:rPr>
        <w:t>correspondence and reports. Details at Annex –A.</w:t>
      </w:r>
    </w:p>
    <w:p w14:paraId="2C1AF593" w14:textId="77777777" w:rsidR="000025C3" w:rsidRPr="00B113D2" w:rsidRDefault="000025C3" w:rsidP="000025C3">
      <w:pPr>
        <w:pStyle w:val="ListParagraph"/>
        <w:widowControl w:val="0"/>
        <w:autoSpaceDE w:val="0"/>
        <w:autoSpaceDN w:val="0"/>
        <w:adjustRightInd w:val="0"/>
        <w:spacing w:before="216"/>
        <w:ind w:left="0"/>
        <w:contextualSpacing/>
        <w:jc w:val="both"/>
      </w:pPr>
    </w:p>
    <w:p w14:paraId="4A1E824B" w14:textId="77777777" w:rsidR="00394C6E" w:rsidRPr="00B113D2" w:rsidRDefault="00394C6E" w:rsidP="0030273F">
      <w:pPr>
        <w:pStyle w:val="ListParagraph"/>
        <w:widowControl w:val="0"/>
        <w:numPr>
          <w:ilvl w:val="0"/>
          <w:numId w:val="27"/>
        </w:numPr>
        <w:autoSpaceDE w:val="0"/>
        <w:autoSpaceDN w:val="0"/>
        <w:adjustRightInd w:val="0"/>
        <w:ind w:left="0" w:firstLine="0"/>
        <w:contextualSpacing/>
        <w:rPr>
          <w:rFonts w:eastAsia="Times New Roman"/>
          <w:b/>
          <w:bCs/>
        </w:rPr>
      </w:pPr>
      <w:r w:rsidRPr="00B113D2">
        <w:rPr>
          <w:rFonts w:eastAsia="Times New Roman"/>
          <w:spacing w:val="2"/>
        </w:rPr>
        <w:t xml:space="preserve">Administrations shall notify immediately of any change to the other administrations in </w:t>
      </w:r>
      <w:r w:rsidRPr="00B113D2">
        <w:rPr>
          <w:rFonts w:eastAsia="Times New Roman"/>
        </w:rPr>
        <w:t>the list of the focal points or new spectrum introduced.</w:t>
      </w:r>
    </w:p>
    <w:p w14:paraId="0F795BE1" w14:textId="77777777" w:rsidR="00394C6E" w:rsidRPr="00B113D2" w:rsidRDefault="00394C6E" w:rsidP="0030273F">
      <w:pPr>
        <w:spacing w:after="200"/>
        <w:jc w:val="center"/>
        <w:rPr>
          <w:b/>
          <w:spacing w:val="-2"/>
        </w:rPr>
      </w:pPr>
    </w:p>
    <w:p w14:paraId="3DC6780B" w14:textId="77777777" w:rsidR="00394C6E" w:rsidRPr="00B113D2" w:rsidRDefault="00394C6E" w:rsidP="0030273F">
      <w:pPr>
        <w:pStyle w:val="Heading2"/>
        <w:spacing w:line="240" w:lineRule="auto"/>
        <w:jc w:val="center"/>
        <w:rPr>
          <w:rFonts w:ascii="Times New Roman" w:hAnsi="Times New Roman" w:cs="Times New Roman"/>
          <w:b/>
          <w:color w:val="auto"/>
          <w:sz w:val="24"/>
          <w:szCs w:val="24"/>
          <w:u w:val="single"/>
        </w:rPr>
      </w:pPr>
      <w:bookmarkStart w:id="93" w:name="_Toc134796560"/>
      <w:bookmarkStart w:id="94" w:name="_Toc135124253"/>
      <w:bookmarkStart w:id="95" w:name="_Toc135138989"/>
      <w:bookmarkStart w:id="96" w:name="_Toc135229095"/>
      <w:bookmarkStart w:id="97" w:name="_Toc137550614"/>
      <w:bookmarkStart w:id="98" w:name="_Toc137720580"/>
      <w:bookmarkStart w:id="99" w:name="_Toc137733243"/>
      <w:bookmarkStart w:id="100" w:name="_Toc146182627"/>
      <w:bookmarkStart w:id="101" w:name="_Toc146185953"/>
      <w:r w:rsidRPr="00B113D2">
        <w:rPr>
          <w:rFonts w:ascii="Times New Roman" w:hAnsi="Times New Roman" w:cs="Times New Roman"/>
          <w:b/>
          <w:color w:val="auto"/>
          <w:sz w:val="24"/>
          <w:szCs w:val="24"/>
          <w:u w:val="single"/>
        </w:rPr>
        <w:t>SECTION SIX</w:t>
      </w:r>
      <w:bookmarkEnd w:id="93"/>
      <w:bookmarkEnd w:id="94"/>
      <w:bookmarkEnd w:id="95"/>
      <w:bookmarkEnd w:id="96"/>
      <w:bookmarkEnd w:id="97"/>
      <w:bookmarkEnd w:id="98"/>
      <w:bookmarkEnd w:id="99"/>
      <w:bookmarkEnd w:id="100"/>
      <w:bookmarkEnd w:id="101"/>
    </w:p>
    <w:p w14:paraId="01F80568" w14:textId="77777777" w:rsidR="00394C6E" w:rsidRPr="00B113D2" w:rsidRDefault="00394C6E" w:rsidP="0030273F">
      <w:pPr>
        <w:spacing w:before="120" w:after="120"/>
        <w:ind w:left="2822" w:right="1987"/>
        <w:rPr>
          <w:b/>
        </w:rPr>
      </w:pPr>
      <w:r w:rsidRPr="00B113D2">
        <w:rPr>
          <w:b/>
          <w:spacing w:val="-4"/>
        </w:rPr>
        <w:t>Implementation of this Arrangement</w:t>
      </w:r>
    </w:p>
    <w:p w14:paraId="22F41E3B" w14:textId="77777777" w:rsidR="00394C6E" w:rsidRPr="00B113D2" w:rsidRDefault="00394C6E" w:rsidP="0030273F">
      <w:pPr>
        <w:pStyle w:val="ListParagraph"/>
        <w:numPr>
          <w:ilvl w:val="0"/>
          <w:numId w:val="28"/>
        </w:numPr>
        <w:spacing w:before="235" w:after="160"/>
        <w:ind w:left="0" w:firstLine="0"/>
        <w:contextualSpacing/>
        <w:jc w:val="both"/>
      </w:pPr>
      <w:r w:rsidRPr="00B113D2">
        <w:rPr>
          <w:spacing w:val="-1"/>
        </w:rPr>
        <w:t>This Arrangement shall be in line with Article 42 of the ITU Constitution relating to</w:t>
      </w:r>
      <w:r w:rsidRPr="00B113D2">
        <w:rPr>
          <w:spacing w:val="-1"/>
        </w:rPr>
        <w:br/>
      </w:r>
      <w:r w:rsidRPr="00B113D2">
        <w:rPr>
          <w:spacing w:val="1"/>
        </w:rPr>
        <w:t>Special Arrangements, which stipulates the following:</w:t>
      </w:r>
    </w:p>
    <w:p w14:paraId="0A3880CD" w14:textId="77777777" w:rsidR="00394C6E" w:rsidRPr="00B113D2" w:rsidRDefault="00394C6E" w:rsidP="0030273F">
      <w:pPr>
        <w:spacing w:before="120" w:after="120"/>
        <w:ind w:left="691" w:firstLine="29"/>
        <w:jc w:val="both"/>
        <w:rPr>
          <w:b/>
          <w:bCs/>
          <w:i/>
          <w:iCs/>
          <w:spacing w:val="-2"/>
        </w:rPr>
      </w:pPr>
      <w:r w:rsidRPr="00B113D2">
        <w:rPr>
          <w:i/>
          <w:iCs/>
          <w:spacing w:val="-2"/>
        </w:rPr>
        <w:t xml:space="preserve">Member States reserve for themselves, for the operating agencies recognized by them and for other agencies duly </w:t>
      </w:r>
      <w:r w:rsidRPr="00B113D2">
        <w:rPr>
          <w:i/>
          <w:iCs/>
          <w:spacing w:val="-1"/>
        </w:rPr>
        <w:t xml:space="preserve">authorized to do so, the right to make special arrangements on telecommunication matters which do not concern </w:t>
      </w:r>
      <w:r w:rsidRPr="00B113D2">
        <w:rPr>
          <w:i/>
          <w:iCs/>
          <w:spacing w:val="-2"/>
        </w:rPr>
        <w:t xml:space="preserve">Member States in general. Such arrangements, however, shall not be in conflict with the terms of this Constitution, of the Convention or of the Administrative Regulations, so far as concerns the harmful interference which their </w:t>
      </w:r>
      <w:r w:rsidRPr="00B113D2">
        <w:rPr>
          <w:i/>
          <w:iCs/>
          <w:spacing w:val="-3"/>
        </w:rPr>
        <w:t xml:space="preserve">operation might cause to the radio services of other Member States, and in general so far as concerns the technical </w:t>
      </w:r>
      <w:r w:rsidRPr="00B113D2">
        <w:rPr>
          <w:i/>
          <w:iCs/>
          <w:spacing w:val="-1"/>
        </w:rPr>
        <w:t xml:space="preserve">harm which their operation might cause to the operation of other telecommunication services of other Member </w:t>
      </w:r>
      <w:r w:rsidRPr="00B113D2">
        <w:rPr>
          <w:i/>
          <w:iCs/>
          <w:spacing w:val="-2"/>
        </w:rPr>
        <w:t>States,"</w:t>
      </w:r>
    </w:p>
    <w:p w14:paraId="34B1E7E7" w14:textId="77777777" w:rsidR="00394C6E" w:rsidRPr="00B113D2" w:rsidRDefault="00394C6E" w:rsidP="0030273F">
      <w:pPr>
        <w:widowControl w:val="0"/>
        <w:numPr>
          <w:ilvl w:val="0"/>
          <w:numId w:val="28"/>
        </w:numPr>
        <w:tabs>
          <w:tab w:val="left" w:pos="701"/>
        </w:tabs>
        <w:autoSpaceDE w:val="0"/>
        <w:autoSpaceDN w:val="0"/>
        <w:adjustRightInd w:val="0"/>
        <w:jc w:val="both"/>
        <w:rPr>
          <w:b/>
          <w:bCs/>
          <w:i/>
          <w:iCs/>
          <w:spacing w:val="-10"/>
          <w:w w:val="89"/>
        </w:rPr>
      </w:pPr>
      <w:r w:rsidRPr="00B113D2">
        <w:t>This Arrangement signed in {place} on {date} and shall enter into force form date of signing.</w:t>
      </w:r>
    </w:p>
    <w:p w14:paraId="281A61EF" w14:textId="77777777" w:rsidR="00394C6E" w:rsidRPr="00B113D2" w:rsidRDefault="00394C6E" w:rsidP="0030273F">
      <w:pPr>
        <w:widowControl w:val="0"/>
        <w:tabs>
          <w:tab w:val="left" w:pos="701"/>
        </w:tabs>
        <w:autoSpaceDE w:val="0"/>
        <w:autoSpaceDN w:val="0"/>
        <w:adjustRightInd w:val="0"/>
        <w:ind w:left="715"/>
        <w:jc w:val="both"/>
        <w:rPr>
          <w:b/>
          <w:bCs/>
          <w:i/>
          <w:iCs/>
          <w:spacing w:val="-10"/>
          <w:w w:val="89"/>
        </w:rPr>
      </w:pPr>
    </w:p>
    <w:p w14:paraId="172BDF93" w14:textId="77777777" w:rsidR="00394C6E" w:rsidRPr="00B113D2" w:rsidRDefault="00394C6E" w:rsidP="0030273F">
      <w:pPr>
        <w:widowControl w:val="0"/>
        <w:numPr>
          <w:ilvl w:val="0"/>
          <w:numId w:val="28"/>
        </w:numPr>
        <w:tabs>
          <w:tab w:val="left" w:pos="701"/>
        </w:tabs>
        <w:autoSpaceDE w:val="0"/>
        <w:autoSpaceDN w:val="0"/>
        <w:adjustRightInd w:val="0"/>
        <w:rPr>
          <w:b/>
          <w:bCs/>
          <w:spacing w:val="-22"/>
        </w:rPr>
      </w:pPr>
      <w:r w:rsidRPr="00B113D2">
        <w:rPr>
          <w:spacing w:val="2"/>
        </w:rPr>
        <w:lastRenderedPageBreak/>
        <w:t>This arrangement may be reviewed and revised if necessary, after two years.</w:t>
      </w:r>
    </w:p>
    <w:p w14:paraId="092CC467" w14:textId="77777777" w:rsidR="00394C6E" w:rsidRPr="00B113D2" w:rsidRDefault="00394C6E" w:rsidP="0030273F">
      <w:pPr>
        <w:pStyle w:val="ListParagraph"/>
        <w:rPr>
          <w:b/>
          <w:bCs/>
          <w:spacing w:val="-22"/>
        </w:rPr>
      </w:pPr>
    </w:p>
    <w:p w14:paraId="15774729" w14:textId="77777777" w:rsidR="00394C6E" w:rsidRPr="00B113D2" w:rsidRDefault="00394C6E" w:rsidP="0030273F">
      <w:pPr>
        <w:widowControl w:val="0"/>
        <w:numPr>
          <w:ilvl w:val="0"/>
          <w:numId w:val="28"/>
        </w:numPr>
        <w:tabs>
          <w:tab w:val="left" w:pos="701"/>
        </w:tabs>
        <w:autoSpaceDE w:val="0"/>
        <w:autoSpaceDN w:val="0"/>
        <w:adjustRightInd w:val="0"/>
        <w:jc w:val="both"/>
        <w:rPr>
          <w:b/>
          <w:bCs/>
          <w:spacing w:val="-22"/>
        </w:rPr>
      </w:pPr>
      <w:r w:rsidRPr="00B113D2">
        <w:rPr>
          <w:spacing w:val="2"/>
        </w:rPr>
        <w:t>This arrangement will expire after five years of signing unless extended by both the parties through mutual consent.</w:t>
      </w:r>
    </w:p>
    <w:p w14:paraId="1BF1BC06" w14:textId="77777777" w:rsidR="00394C6E" w:rsidRPr="00B113D2" w:rsidRDefault="00394C6E" w:rsidP="0030273F">
      <w:pPr>
        <w:spacing w:after="200"/>
        <w:rPr>
          <w:b/>
          <w:bCs/>
          <w:spacing w:val="-22"/>
        </w:rPr>
      </w:pPr>
      <w:r w:rsidRPr="00B113D2">
        <w:rPr>
          <w:spacing w:val="-22"/>
        </w:rPr>
        <w:br w:type="page"/>
      </w:r>
    </w:p>
    <w:p w14:paraId="23C6FAA3" w14:textId="77777777" w:rsidR="00394C6E" w:rsidRPr="00B113D2" w:rsidRDefault="00394C6E" w:rsidP="0030273F">
      <w:pPr>
        <w:pStyle w:val="Heading2"/>
        <w:spacing w:before="0" w:line="240" w:lineRule="auto"/>
        <w:jc w:val="center"/>
        <w:rPr>
          <w:rFonts w:ascii="Times New Roman" w:hAnsi="Times New Roman" w:cs="Times New Roman"/>
          <w:b/>
          <w:color w:val="auto"/>
          <w:sz w:val="24"/>
          <w:szCs w:val="24"/>
          <w:u w:val="single"/>
        </w:rPr>
      </w:pPr>
      <w:bookmarkStart w:id="102" w:name="_Toc134796561"/>
      <w:bookmarkStart w:id="103" w:name="_Toc135124254"/>
      <w:bookmarkStart w:id="104" w:name="_Toc135138990"/>
      <w:bookmarkStart w:id="105" w:name="_Toc135229096"/>
      <w:bookmarkStart w:id="106" w:name="_Toc137550615"/>
      <w:bookmarkStart w:id="107" w:name="_Toc137720581"/>
      <w:bookmarkStart w:id="108" w:name="_Toc137733244"/>
      <w:bookmarkStart w:id="109" w:name="_Toc146182628"/>
      <w:bookmarkStart w:id="110" w:name="_Toc146185954"/>
      <w:r w:rsidRPr="00B113D2">
        <w:rPr>
          <w:rFonts w:ascii="Times New Roman" w:hAnsi="Times New Roman" w:cs="Times New Roman"/>
          <w:b/>
          <w:color w:val="auto"/>
          <w:sz w:val="24"/>
          <w:szCs w:val="24"/>
          <w:u w:val="single"/>
        </w:rPr>
        <w:lastRenderedPageBreak/>
        <w:t>SECTION SEVEN</w:t>
      </w:r>
      <w:bookmarkEnd w:id="102"/>
      <w:bookmarkEnd w:id="103"/>
      <w:bookmarkEnd w:id="104"/>
      <w:bookmarkEnd w:id="105"/>
      <w:bookmarkEnd w:id="106"/>
      <w:bookmarkEnd w:id="107"/>
      <w:bookmarkEnd w:id="108"/>
      <w:bookmarkEnd w:id="109"/>
      <w:bookmarkEnd w:id="110"/>
    </w:p>
    <w:p w14:paraId="238A0B7E" w14:textId="77777777" w:rsidR="00394C6E" w:rsidRPr="00B113D2" w:rsidRDefault="00394C6E" w:rsidP="0030273F"/>
    <w:p w14:paraId="01E7B72B" w14:textId="77777777" w:rsidR="00394C6E" w:rsidRPr="00B113D2" w:rsidRDefault="00394C6E" w:rsidP="0030273F">
      <w:pPr>
        <w:ind w:left="14"/>
        <w:jc w:val="center"/>
        <w:rPr>
          <w:b/>
        </w:rPr>
      </w:pPr>
      <w:r w:rsidRPr="00B113D2">
        <w:rPr>
          <w:b/>
          <w:spacing w:val="-5"/>
          <w:u w:val="single"/>
        </w:rPr>
        <w:t>Point of Contact:</w:t>
      </w:r>
    </w:p>
    <w:p w14:paraId="316AB0A8" w14:textId="77777777" w:rsidR="00394C6E" w:rsidRPr="00B113D2" w:rsidRDefault="00394C6E" w:rsidP="0030273F">
      <w:pPr>
        <w:spacing w:after="120"/>
        <w:rPr>
          <w:b/>
          <w:spacing w:val="-3"/>
          <w:u w:val="single"/>
        </w:rPr>
      </w:pPr>
      <w:r w:rsidRPr="00B113D2">
        <w:rPr>
          <w:b/>
          <w:spacing w:val="-3"/>
          <w:u w:val="single"/>
        </w:rPr>
        <w:t xml:space="preserve">Regulatory Authority A Focal Point: </w:t>
      </w:r>
    </w:p>
    <w:p w14:paraId="6507F42C" w14:textId="77777777" w:rsidR="00394C6E" w:rsidRPr="00B113D2" w:rsidRDefault="00394C6E" w:rsidP="0030273F">
      <w:pPr>
        <w:spacing w:after="120"/>
        <w:ind w:right="5530"/>
        <w:rPr>
          <w:b/>
          <w:spacing w:val="4"/>
          <w:u w:val="single"/>
        </w:rPr>
      </w:pPr>
      <w:r w:rsidRPr="00B113D2">
        <w:rPr>
          <w:b/>
          <w:spacing w:val="4"/>
          <w:u w:val="single"/>
        </w:rPr>
        <w:t>Administration</w:t>
      </w:r>
    </w:p>
    <w:tbl>
      <w:tblPr>
        <w:tblW w:w="9992" w:type="dxa"/>
        <w:tblInd w:w="-72" w:type="dxa"/>
        <w:tblLayout w:type="fixed"/>
        <w:tblLook w:val="04A0" w:firstRow="1" w:lastRow="0" w:firstColumn="1" w:lastColumn="0" w:noHBand="0" w:noVBand="1"/>
      </w:tblPr>
      <w:tblGrid>
        <w:gridCol w:w="1350"/>
        <w:gridCol w:w="1687"/>
        <w:gridCol w:w="1553"/>
        <w:gridCol w:w="2160"/>
        <w:gridCol w:w="1980"/>
        <w:gridCol w:w="1262"/>
      </w:tblGrid>
      <w:tr w:rsidR="00394C6E" w:rsidRPr="00B113D2" w14:paraId="4AF45CE3" w14:textId="77777777" w:rsidTr="002C47AF">
        <w:trPr>
          <w:trHeight w:val="437"/>
        </w:trPr>
        <w:tc>
          <w:tcPr>
            <w:tcW w:w="1350" w:type="dxa"/>
            <w:vAlign w:val="center"/>
          </w:tcPr>
          <w:p w14:paraId="7D2F3657" w14:textId="77777777" w:rsidR="00394C6E" w:rsidRPr="00B113D2" w:rsidRDefault="00394C6E" w:rsidP="0030273F">
            <w:pPr>
              <w:jc w:val="center"/>
              <w:rPr>
                <w:rFonts w:eastAsia="Calibri"/>
                <w:b/>
                <w:lang w:bidi="ar-OM"/>
              </w:rPr>
            </w:pPr>
            <w:r w:rsidRPr="00B113D2">
              <w:rPr>
                <w:rFonts w:eastAsia="Calibri"/>
                <w:b/>
                <w:lang w:bidi="ar-OM"/>
              </w:rPr>
              <w:t>Name</w:t>
            </w:r>
          </w:p>
        </w:tc>
        <w:tc>
          <w:tcPr>
            <w:tcW w:w="1687" w:type="dxa"/>
            <w:vAlign w:val="center"/>
          </w:tcPr>
          <w:p w14:paraId="17449933" w14:textId="77777777" w:rsidR="00394C6E" w:rsidRPr="00B113D2" w:rsidRDefault="00394C6E" w:rsidP="0030273F">
            <w:pPr>
              <w:jc w:val="center"/>
              <w:rPr>
                <w:rFonts w:eastAsia="Calibri"/>
                <w:b/>
                <w:lang w:bidi="ar-OM"/>
              </w:rPr>
            </w:pPr>
            <w:r w:rsidRPr="00B113D2">
              <w:rPr>
                <w:rFonts w:eastAsia="Calibri"/>
                <w:b/>
                <w:lang w:bidi="ar-OM"/>
              </w:rPr>
              <w:t>Organization</w:t>
            </w:r>
          </w:p>
        </w:tc>
        <w:tc>
          <w:tcPr>
            <w:tcW w:w="1553" w:type="dxa"/>
            <w:vAlign w:val="center"/>
          </w:tcPr>
          <w:p w14:paraId="3DB5FB17" w14:textId="77777777" w:rsidR="00394C6E" w:rsidRPr="00B113D2" w:rsidRDefault="00394C6E" w:rsidP="0030273F">
            <w:pPr>
              <w:jc w:val="center"/>
              <w:rPr>
                <w:rFonts w:eastAsia="Calibri"/>
                <w:b/>
                <w:lang w:bidi="ar-OM"/>
              </w:rPr>
            </w:pPr>
            <w:r w:rsidRPr="00B113D2">
              <w:rPr>
                <w:rFonts w:eastAsia="Calibri"/>
                <w:b/>
                <w:lang w:bidi="ar-OM"/>
              </w:rPr>
              <w:t>Designation</w:t>
            </w:r>
          </w:p>
        </w:tc>
        <w:tc>
          <w:tcPr>
            <w:tcW w:w="2160" w:type="dxa"/>
            <w:vAlign w:val="center"/>
          </w:tcPr>
          <w:p w14:paraId="096E78BA" w14:textId="77777777" w:rsidR="00394C6E" w:rsidRPr="00B113D2" w:rsidRDefault="00394C6E" w:rsidP="0030273F">
            <w:pPr>
              <w:jc w:val="center"/>
              <w:rPr>
                <w:rFonts w:eastAsia="Calibri"/>
                <w:b/>
                <w:lang w:bidi="ar-OM"/>
              </w:rPr>
            </w:pPr>
            <w:r w:rsidRPr="00B113D2">
              <w:rPr>
                <w:rFonts w:eastAsia="Calibri"/>
                <w:b/>
                <w:lang w:bidi="ar-OM"/>
              </w:rPr>
              <w:t>Email Address</w:t>
            </w:r>
          </w:p>
        </w:tc>
        <w:tc>
          <w:tcPr>
            <w:tcW w:w="1980" w:type="dxa"/>
            <w:vAlign w:val="center"/>
          </w:tcPr>
          <w:p w14:paraId="6E1A231A" w14:textId="77777777" w:rsidR="00394C6E" w:rsidRPr="00B113D2" w:rsidRDefault="00394C6E" w:rsidP="0030273F">
            <w:pPr>
              <w:jc w:val="center"/>
              <w:rPr>
                <w:rFonts w:eastAsia="Calibri"/>
                <w:b/>
                <w:lang w:bidi="ar-OM"/>
              </w:rPr>
            </w:pPr>
            <w:r w:rsidRPr="00B113D2">
              <w:rPr>
                <w:rFonts w:eastAsia="Calibri"/>
                <w:b/>
                <w:lang w:bidi="ar-OM"/>
              </w:rPr>
              <w:t>Phone No.</w:t>
            </w:r>
          </w:p>
        </w:tc>
        <w:tc>
          <w:tcPr>
            <w:tcW w:w="1262" w:type="dxa"/>
            <w:vAlign w:val="center"/>
          </w:tcPr>
          <w:p w14:paraId="7BC18ABD" w14:textId="77777777" w:rsidR="00394C6E" w:rsidRPr="00B113D2" w:rsidRDefault="00394C6E" w:rsidP="0030273F">
            <w:pPr>
              <w:jc w:val="center"/>
              <w:rPr>
                <w:rFonts w:eastAsia="Calibri"/>
                <w:b/>
                <w:lang w:bidi="ar-OM"/>
              </w:rPr>
            </w:pPr>
            <w:r w:rsidRPr="00B113D2">
              <w:rPr>
                <w:rFonts w:eastAsia="Calibri"/>
                <w:b/>
                <w:lang w:bidi="ar-OM"/>
              </w:rPr>
              <w:t>Fax</w:t>
            </w:r>
          </w:p>
        </w:tc>
      </w:tr>
      <w:tr w:rsidR="00394C6E" w:rsidRPr="00B113D2" w14:paraId="6B0A8F4B" w14:textId="77777777" w:rsidTr="002C47AF">
        <w:trPr>
          <w:trHeight w:val="432"/>
        </w:trPr>
        <w:tc>
          <w:tcPr>
            <w:tcW w:w="1350" w:type="dxa"/>
            <w:vAlign w:val="center"/>
          </w:tcPr>
          <w:p w14:paraId="1B9C3D6B" w14:textId="77777777" w:rsidR="00394C6E" w:rsidRPr="00B113D2" w:rsidRDefault="00394C6E" w:rsidP="0030273F">
            <w:pPr>
              <w:rPr>
                <w:rFonts w:eastAsia="Calibri"/>
                <w:b/>
                <w:lang w:bidi="ar-EG"/>
              </w:rPr>
            </w:pPr>
          </w:p>
        </w:tc>
        <w:tc>
          <w:tcPr>
            <w:tcW w:w="1687" w:type="dxa"/>
            <w:vAlign w:val="center"/>
          </w:tcPr>
          <w:p w14:paraId="53ECFA40" w14:textId="77777777" w:rsidR="00394C6E" w:rsidRPr="00B113D2" w:rsidRDefault="00394C6E" w:rsidP="0030273F">
            <w:pPr>
              <w:jc w:val="center"/>
              <w:rPr>
                <w:rFonts w:eastAsia="Calibri"/>
                <w:b/>
                <w:lang w:bidi="ar-OM"/>
              </w:rPr>
            </w:pPr>
          </w:p>
        </w:tc>
        <w:tc>
          <w:tcPr>
            <w:tcW w:w="1553" w:type="dxa"/>
            <w:vAlign w:val="center"/>
          </w:tcPr>
          <w:p w14:paraId="454954EC" w14:textId="77777777" w:rsidR="00394C6E" w:rsidRPr="00B113D2" w:rsidRDefault="00394C6E" w:rsidP="0030273F">
            <w:pPr>
              <w:rPr>
                <w:rFonts w:eastAsia="Calibri"/>
                <w:b/>
                <w:lang w:bidi="ar-OM"/>
              </w:rPr>
            </w:pPr>
          </w:p>
        </w:tc>
        <w:tc>
          <w:tcPr>
            <w:tcW w:w="2160" w:type="dxa"/>
            <w:vAlign w:val="center"/>
          </w:tcPr>
          <w:p w14:paraId="294BBC40" w14:textId="77777777" w:rsidR="00394C6E" w:rsidRPr="00B113D2" w:rsidRDefault="00394C6E" w:rsidP="0030273F">
            <w:pPr>
              <w:ind w:left="-18" w:right="-92"/>
              <w:rPr>
                <w:rFonts w:eastAsia="Calibri"/>
                <w:b/>
                <w:lang w:bidi="ar-OM"/>
              </w:rPr>
            </w:pPr>
          </w:p>
        </w:tc>
        <w:tc>
          <w:tcPr>
            <w:tcW w:w="1980" w:type="dxa"/>
            <w:vAlign w:val="center"/>
          </w:tcPr>
          <w:p w14:paraId="5981A6E9" w14:textId="77777777" w:rsidR="00394C6E" w:rsidRPr="00B113D2" w:rsidRDefault="00394C6E" w:rsidP="0030273F">
            <w:pPr>
              <w:rPr>
                <w:rFonts w:eastAsia="Calibri"/>
                <w:b/>
                <w:lang w:bidi="ar-OM"/>
              </w:rPr>
            </w:pPr>
          </w:p>
        </w:tc>
        <w:tc>
          <w:tcPr>
            <w:tcW w:w="1262" w:type="dxa"/>
            <w:vAlign w:val="center"/>
          </w:tcPr>
          <w:p w14:paraId="5DED134E" w14:textId="77777777" w:rsidR="00394C6E" w:rsidRPr="00B113D2" w:rsidRDefault="00394C6E" w:rsidP="0030273F">
            <w:pPr>
              <w:ind w:right="-196"/>
              <w:rPr>
                <w:rFonts w:eastAsia="Calibri"/>
                <w:b/>
                <w:lang w:bidi="ar-OM"/>
              </w:rPr>
            </w:pPr>
          </w:p>
        </w:tc>
      </w:tr>
      <w:tr w:rsidR="00394C6E" w:rsidRPr="00B113D2" w14:paraId="04D5E430" w14:textId="77777777" w:rsidTr="002C47AF">
        <w:trPr>
          <w:trHeight w:val="432"/>
        </w:trPr>
        <w:tc>
          <w:tcPr>
            <w:tcW w:w="1350" w:type="dxa"/>
            <w:vAlign w:val="center"/>
          </w:tcPr>
          <w:p w14:paraId="0F282909" w14:textId="77777777" w:rsidR="00394C6E" w:rsidRPr="00B113D2" w:rsidRDefault="00394C6E" w:rsidP="0030273F">
            <w:pPr>
              <w:rPr>
                <w:rFonts w:eastAsia="Calibri"/>
                <w:b/>
                <w:lang w:bidi="ar-OM"/>
              </w:rPr>
            </w:pPr>
          </w:p>
        </w:tc>
        <w:tc>
          <w:tcPr>
            <w:tcW w:w="1687" w:type="dxa"/>
            <w:vAlign w:val="center"/>
          </w:tcPr>
          <w:p w14:paraId="12BAEA41" w14:textId="77777777" w:rsidR="00394C6E" w:rsidRPr="00B113D2" w:rsidRDefault="00394C6E" w:rsidP="0030273F">
            <w:pPr>
              <w:jc w:val="center"/>
              <w:rPr>
                <w:rFonts w:eastAsia="Calibri"/>
                <w:b/>
                <w:lang w:bidi="ar-OM"/>
              </w:rPr>
            </w:pPr>
          </w:p>
        </w:tc>
        <w:tc>
          <w:tcPr>
            <w:tcW w:w="1553" w:type="dxa"/>
            <w:vAlign w:val="center"/>
          </w:tcPr>
          <w:p w14:paraId="27B98AFE" w14:textId="77777777" w:rsidR="00394C6E" w:rsidRPr="00B113D2" w:rsidRDefault="00394C6E" w:rsidP="0030273F">
            <w:pPr>
              <w:rPr>
                <w:rFonts w:eastAsia="Calibri"/>
                <w:b/>
                <w:lang w:bidi="ar-OM"/>
              </w:rPr>
            </w:pPr>
          </w:p>
        </w:tc>
        <w:tc>
          <w:tcPr>
            <w:tcW w:w="2160" w:type="dxa"/>
            <w:vAlign w:val="center"/>
          </w:tcPr>
          <w:p w14:paraId="141601C6" w14:textId="77777777" w:rsidR="00394C6E" w:rsidRPr="00B113D2" w:rsidRDefault="00394C6E" w:rsidP="0030273F">
            <w:pPr>
              <w:ind w:left="-18" w:right="-92"/>
              <w:rPr>
                <w:rFonts w:eastAsia="Calibri"/>
                <w:b/>
                <w:lang w:bidi="ar-OM"/>
              </w:rPr>
            </w:pPr>
          </w:p>
        </w:tc>
        <w:tc>
          <w:tcPr>
            <w:tcW w:w="1980" w:type="dxa"/>
            <w:vAlign w:val="center"/>
          </w:tcPr>
          <w:p w14:paraId="2B4ED80E" w14:textId="77777777" w:rsidR="00394C6E" w:rsidRPr="00B113D2" w:rsidRDefault="00394C6E" w:rsidP="0030273F">
            <w:pPr>
              <w:rPr>
                <w:rFonts w:eastAsia="Calibri"/>
                <w:b/>
                <w:lang w:bidi="ar-OM"/>
              </w:rPr>
            </w:pPr>
          </w:p>
        </w:tc>
        <w:tc>
          <w:tcPr>
            <w:tcW w:w="1262" w:type="dxa"/>
            <w:vAlign w:val="center"/>
          </w:tcPr>
          <w:p w14:paraId="0AC363BC" w14:textId="77777777" w:rsidR="00394C6E" w:rsidRPr="00B113D2" w:rsidRDefault="00394C6E" w:rsidP="0030273F">
            <w:pPr>
              <w:ind w:right="-196"/>
              <w:rPr>
                <w:rFonts w:eastAsia="Calibri"/>
                <w:b/>
                <w:lang w:bidi="ar-OM"/>
              </w:rPr>
            </w:pPr>
          </w:p>
        </w:tc>
      </w:tr>
      <w:tr w:rsidR="00394C6E" w:rsidRPr="00B113D2" w14:paraId="51B7CEE2" w14:textId="77777777" w:rsidTr="002C47AF">
        <w:trPr>
          <w:trHeight w:val="432"/>
        </w:trPr>
        <w:tc>
          <w:tcPr>
            <w:tcW w:w="1350" w:type="dxa"/>
            <w:vAlign w:val="center"/>
          </w:tcPr>
          <w:p w14:paraId="1C9FC474" w14:textId="77777777" w:rsidR="00394C6E" w:rsidRPr="00B113D2" w:rsidRDefault="00394C6E" w:rsidP="0030273F">
            <w:pPr>
              <w:rPr>
                <w:rFonts w:eastAsia="Calibri"/>
                <w:b/>
                <w:lang w:bidi="ar-OM"/>
              </w:rPr>
            </w:pPr>
          </w:p>
        </w:tc>
        <w:tc>
          <w:tcPr>
            <w:tcW w:w="1687" w:type="dxa"/>
            <w:vAlign w:val="center"/>
          </w:tcPr>
          <w:p w14:paraId="384066C4" w14:textId="77777777" w:rsidR="00394C6E" w:rsidRPr="00B113D2" w:rsidRDefault="00394C6E" w:rsidP="0030273F">
            <w:pPr>
              <w:jc w:val="center"/>
              <w:rPr>
                <w:rFonts w:eastAsia="Calibri"/>
                <w:b/>
                <w:lang w:bidi="ar-OM"/>
              </w:rPr>
            </w:pPr>
          </w:p>
        </w:tc>
        <w:tc>
          <w:tcPr>
            <w:tcW w:w="1553" w:type="dxa"/>
            <w:vAlign w:val="center"/>
          </w:tcPr>
          <w:p w14:paraId="19B331C4" w14:textId="77777777" w:rsidR="00394C6E" w:rsidRPr="00B113D2" w:rsidRDefault="00394C6E" w:rsidP="0030273F">
            <w:pPr>
              <w:rPr>
                <w:rFonts w:eastAsia="Calibri"/>
                <w:b/>
                <w:lang w:bidi="ar-OM"/>
              </w:rPr>
            </w:pPr>
          </w:p>
        </w:tc>
        <w:tc>
          <w:tcPr>
            <w:tcW w:w="2160" w:type="dxa"/>
            <w:vAlign w:val="center"/>
          </w:tcPr>
          <w:p w14:paraId="0A88E766" w14:textId="77777777" w:rsidR="00394C6E" w:rsidRPr="00B113D2" w:rsidRDefault="00394C6E" w:rsidP="0030273F">
            <w:pPr>
              <w:ind w:left="-18" w:right="-92"/>
              <w:rPr>
                <w:rFonts w:eastAsia="Calibri"/>
                <w:b/>
                <w:lang w:bidi="ar-OM"/>
              </w:rPr>
            </w:pPr>
          </w:p>
        </w:tc>
        <w:tc>
          <w:tcPr>
            <w:tcW w:w="1980" w:type="dxa"/>
            <w:vAlign w:val="center"/>
          </w:tcPr>
          <w:p w14:paraId="4121FA90" w14:textId="77777777" w:rsidR="00394C6E" w:rsidRPr="00B113D2" w:rsidRDefault="00394C6E" w:rsidP="0030273F">
            <w:pPr>
              <w:rPr>
                <w:rFonts w:eastAsia="Calibri"/>
                <w:b/>
                <w:lang w:bidi="ar-OM"/>
              </w:rPr>
            </w:pPr>
          </w:p>
        </w:tc>
        <w:tc>
          <w:tcPr>
            <w:tcW w:w="1262" w:type="dxa"/>
            <w:vAlign w:val="center"/>
          </w:tcPr>
          <w:p w14:paraId="4F963D3B" w14:textId="77777777" w:rsidR="00394C6E" w:rsidRPr="00B113D2" w:rsidRDefault="00394C6E" w:rsidP="0030273F">
            <w:pPr>
              <w:ind w:right="-196"/>
              <w:rPr>
                <w:rFonts w:eastAsia="Calibri"/>
                <w:b/>
                <w:lang w:bidi="ar-OM"/>
              </w:rPr>
            </w:pPr>
          </w:p>
        </w:tc>
      </w:tr>
    </w:tbl>
    <w:p w14:paraId="138894C3" w14:textId="77777777" w:rsidR="00394C6E" w:rsidRPr="00B113D2" w:rsidRDefault="00394C6E" w:rsidP="0030273F">
      <w:pPr>
        <w:spacing w:after="178"/>
        <w:rPr>
          <w:b/>
          <w:bCs/>
        </w:rPr>
      </w:pPr>
    </w:p>
    <w:p w14:paraId="79BFBC73" w14:textId="77777777" w:rsidR="00394C6E" w:rsidRPr="00B113D2" w:rsidRDefault="00394C6E" w:rsidP="0030273F">
      <w:pPr>
        <w:ind w:left="19"/>
        <w:rPr>
          <w:b/>
          <w:spacing w:val="-3"/>
          <w:u w:val="single"/>
        </w:rPr>
      </w:pPr>
      <w:r w:rsidRPr="00B113D2">
        <w:rPr>
          <w:b/>
          <w:spacing w:val="-3"/>
          <w:u w:val="single"/>
        </w:rPr>
        <w:t>Operators</w:t>
      </w:r>
    </w:p>
    <w:tbl>
      <w:tblPr>
        <w:tblW w:w="9929" w:type="dxa"/>
        <w:jc w:val="center"/>
        <w:tblLayout w:type="fixed"/>
        <w:tblLook w:val="04A0" w:firstRow="1" w:lastRow="0" w:firstColumn="1" w:lastColumn="0" w:noHBand="0" w:noVBand="1"/>
      </w:tblPr>
      <w:tblGrid>
        <w:gridCol w:w="1470"/>
        <w:gridCol w:w="1405"/>
        <w:gridCol w:w="1430"/>
        <w:gridCol w:w="2340"/>
        <w:gridCol w:w="1935"/>
        <w:gridCol w:w="1349"/>
      </w:tblGrid>
      <w:tr w:rsidR="00394C6E" w:rsidRPr="00B113D2" w14:paraId="1F7E1098" w14:textId="77777777" w:rsidTr="002C47AF">
        <w:trPr>
          <w:trHeight w:val="566"/>
          <w:jc w:val="center"/>
        </w:trPr>
        <w:tc>
          <w:tcPr>
            <w:tcW w:w="1470" w:type="dxa"/>
            <w:vAlign w:val="center"/>
          </w:tcPr>
          <w:p w14:paraId="4BAD9025" w14:textId="77777777" w:rsidR="00394C6E" w:rsidRPr="00B113D2" w:rsidRDefault="00394C6E" w:rsidP="0030273F">
            <w:pPr>
              <w:jc w:val="center"/>
              <w:rPr>
                <w:rFonts w:eastAsia="Calibri"/>
                <w:b/>
                <w:lang w:bidi="ar-OM"/>
              </w:rPr>
            </w:pPr>
            <w:r w:rsidRPr="00B113D2">
              <w:rPr>
                <w:rFonts w:eastAsia="Calibri"/>
                <w:b/>
                <w:lang w:bidi="ar-OM"/>
              </w:rPr>
              <w:t>Name</w:t>
            </w:r>
          </w:p>
        </w:tc>
        <w:tc>
          <w:tcPr>
            <w:tcW w:w="1405" w:type="dxa"/>
            <w:vAlign w:val="center"/>
          </w:tcPr>
          <w:p w14:paraId="5C7FCBC2" w14:textId="77777777" w:rsidR="00394C6E" w:rsidRPr="00B113D2" w:rsidRDefault="00394C6E" w:rsidP="0030273F">
            <w:pPr>
              <w:ind w:left="-108" w:right="-108"/>
              <w:jc w:val="center"/>
              <w:rPr>
                <w:rFonts w:eastAsia="Calibri"/>
                <w:b/>
                <w:lang w:bidi="ar-OM"/>
              </w:rPr>
            </w:pPr>
            <w:r w:rsidRPr="00B113D2">
              <w:rPr>
                <w:rFonts w:eastAsia="Calibri"/>
                <w:b/>
                <w:lang w:bidi="ar-OM"/>
              </w:rPr>
              <w:t>Organization</w:t>
            </w:r>
          </w:p>
        </w:tc>
        <w:tc>
          <w:tcPr>
            <w:tcW w:w="1430" w:type="dxa"/>
            <w:vAlign w:val="center"/>
          </w:tcPr>
          <w:p w14:paraId="2DB8B608" w14:textId="77777777" w:rsidR="00394C6E" w:rsidRPr="00B113D2" w:rsidRDefault="00394C6E" w:rsidP="0030273F">
            <w:pPr>
              <w:ind w:left="-108"/>
              <w:jc w:val="center"/>
              <w:rPr>
                <w:rFonts w:eastAsia="Calibri"/>
                <w:b/>
                <w:lang w:bidi="ar-OM"/>
              </w:rPr>
            </w:pPr>
            <w:r w:rsidRPr="00B113D2">
              <w:rPr>
                <w:rFonts w:eastAsia="Calibri"/>
                <w:b/>
                <w:lang w:bidi="ar-OM"/>
              </w:rPr>
              <w:t>Designation</w:t>
            </w:r>
          </w:p>
        </w:tc>
        <w:tc>
          <w:tcPr>
            <w:tcW w:w="2340" w:type="dxa"/>
            <w:vAlign w:val="center"/>
          </w:tcPr>
          <w:p w14:paraId="222C219B" w14:textId="77777777" w:rsidR="00394C6E" w:rsidRPr="00B113D2" w:rsidRDefault="00394C6E" w:rsidP="0030273F">
            <w:pPr>
              <w:jc w:val="center"/>
              <w:rPr>
                <w:rFonts w:eastAsia="Calibri"/>
                <w:b/>
                <w:lang w:bidi="ar-OM"/>
              </w:rPr>
            </w:pPr>
            <w:r w:rsidRPr="00B113D2">
              <w:rPr>
                <w:rFonts w:eastAsia="Calibri"/>
                <w:b/>
                <w:lang w:bidi="ar-OM"/>
              </w:rPr>
              <w:t>Email Address</w:t>
            </w:r>
          </w:p>
        </w:tc>
        <w:tc>
          <w:tcPr>
            <w:tcW w:w="1935" w:type="dxa"/>
            <w:vAlign w:val="center"/>
          </w:tcPr>
          <w:p w14:paraId="121202D7" w14:textId="77777777" w:rsidR="00394C6E" w:rsidRPr="00B113D2" w:rsidRDefault="00394C6E" w:rsidP="0030273F">
            <w:pPr>
              <w:jc w:val="center"/>
              <w:rPr>
                <w:rFonts w:eastAsia="Calibri"/>
                <w:b/>
                <w:lang w:bidi="ar-OM"/>
              </w:rPr>
            </w:pPr>
            <w:r w:rsidRPr="00B113D2">
              <w:rPr>
                <w:rFonts w:eastAsia="Calibri"/>
                <w:b/>
                <w:lang w:bidi="ar-OM"/>
              </w:rPr>
              <w:t>Phone No.</w:t>
            </w:r>
          </w:p>
        </w:tc>
        <w:tc>
          <w:tcPr>
            <w:tcW w:w="1349" w:type="dxa"/>
            <w:vAlign w:val="center"/>
          </w:tcPr>
          <w:p w14:paraId="5803A92D" w14:textId="77777777" w:rsidR="00394C6E" w:rsidRPr="00B113D2" w:rsidRDefault="00394C6E" w:rsidP="0030273F">
            <w:pPr>
              <w:jc w:val="center"/>
              <w:rPr>
                <w:rFonts w:eastAsia="Calibri"/>
                <w:b/>
                <w:lang w:bidi="ar-OM"/>
              </w:rPr>
            </w:pPr>
            <w:r w:rsidRPr="00B113D2">
              <w:rPr>
                <w:rFonts w:eastAsia="Calibri"/>
                <w:b/>
                <w:lang w:bidi="ar-OM"/>
              </w:rPr>
              <w:t>Fax</w:t>
            </w:r>
          </w:p>
        </w:tc>
      </w:tr>
      <w:tr w:rsidR="00394C6E" w:rsidRPr="00B113D2" w14:paraId="0C95C560" w14:textId="77777777" w:rsidTr="002C47AF">
        <w:trPr>
          <w:trHeight w:val="432"/>
          <w:jc w:val="center"/>
        </w:trPr>
        <w:tc>
          <w:tcPr>
            <w:tcW w:w="1470" w:type="dxa"/>
            <w:vAlign w:val="center"/>
          </w:tcPr>
          <w:p w14:paraId="424F6A9D" w14:textId="77777777" w:rsidR="00394C6E" w:rsidRPr="00B113D2" w:rsidRDefault="00394C6E" w:rsidP="0030273F">
            <w:pPr>
              <w:ind w:right="-108"/>
              <w:rPr>
                <w:rFonts w:eastAsia="Calibri"/>
                <w:b/>
                <w:lang w:bidi="ar-OM"/>
              </w:rPr>
            </w:pPr>
          </w:p>
        </w:tc>
        <w:tc>
          <w:tcPr>
            <w:tcW w:w="1405" w:type="dxa"/>
            <w:vAlign w:val="center"/>
          </w:tcPr>
          <w:p w14:paraId="7BB9E93D" w14:textId="77777777" w:rsidR="00394C6E" w:rsidRPr="00B113D2" w:rsidRDefault="00394C6E" w:rsidP="0030273F">
            <w:pPr>
              <w:rPr>
                <w:rFonts w:eastAsia="Calibri"/>
                <w:b/>
                <w:lang w:bidi="ar-OM"/>
              </w:rPr>
            </w:pPr>
          </w:p>
        </w:tc>
        <w:tc>
          <w:tcPr>
            <w:tcW w:w="1430" w:type="dxa"/>
            <w:vAlign w:val="center"/>
          </w:tcPr>
          <w:p w14:paraId="2635D20E" w14:textId="77777777" w:rsidR="00394C6E" w:rsidRPr="00B113D2" w:rsidRDefault="00394C6E" w:rsidP="0030273F">
            <w:pPr>
              <w:rPr>
                <w:rFonts w:eastAsia="Calibri"/>
                <w:b/>
                <w:lang w:bidi="ar-OM"/>
              </w:rPr>
            </w:pPr>
          </w:p>
        </w:tc>
        <w:tc>
          <w:tcPr>
            <w:tcW w:w="2340" w:type="dxa"/>
            <w:vAlign w:val="center"/>
          </w:tcPr>
          <w:p w14:paraId="79C83787" w14:textId="77777777" w:rsidR="00394C6E" w:rsidRPr="00B113D2" w:rsidRDefault="00394C6E" w:rsidP="0030273F">
            <w:pPr>
              <w:ind w:right="-112"/>
              <w:rPr>
                <w:rFonts w:eastAsia="Calibri"/>
                <w:b/>
                <w:lang w:bidi="ar-OM"/>
              </w:rPr>
            </w:pPr>
          </w:p>
        </w:tc>
        <w:tc>
          <w:tcPr>
            <w:tcW w:w="1935" w:type="dxa"/>
            <w:vAlign w:val="center"/>
          </w:tcPr>
          <w:p w14:paraId="11072B16" w14:textId="77777777" w:rsidR="00394C6E" w:rsidRPr="00B113D2" w:rsidRDefault="00394C6E" w:rsidP="0030273F">
            <w:pPr>
              <w:ind w:right="-63"/>
              <w:rPr>
                <w:rFonts w:eastAsia="Calibri"/>
                <w:b/>
                <w:lang w:bidi="ar-OM"/>
              </w:rPr>
            </w:pPr>
          </w:p>
        </w:tc>
        <w:tc>
          <w:tcPr>
            <w:tcW w:w="1349" w:type="dxa"/>
            <w:vAlign w:val="center"/>
          </w:tcPr>
          <w:p w14:paraId="5B0C93FA" w14:textId="77777777" w:rsidR="00394C6E" w:rsidRPr="00B113D2" w:rsidRDefault="00394C6E" w:rsidP="0030273F">
            <w:pPr>
              <w:rPr>
                <w:rFonts w:eastAsia="Calibri"/>
                <w:b/>
                <w:lang w:bidi="ar-OM"/>
              </w:rPr>
            </w:pPr>
          </w:p>
        </w:tc>
      </w:tr>
      <w:tr w:rsidR="00394C6E" w:rsidRPr="00B113D2" w14:paraId="239A1947" w14:textId="77777777" w:rsidTr="002C47AF">
        <w:trPr>
          <w:trHeight w:val="432"/>
          <w:jc w:val="center"/>
        </w:trPr>
        <w:tc>
          <w:tcPr>
            <w:tcW w:w="1470" w:type="dxa"/>
            <w:vAlign w:val="center"/>
          </w:tcPr>
          <w:p w14:paraId="68C1A866" w14:textId="77777777" w:rsidR="00394C6E" w:rsidRPr="00B113D2" w:rsidRDefault="00394C6E" w:rsidP="0030273F">
            <w:pPr>
              <w:ind w:right="-108"/>
              <w:rPr>
                <w:rFonts w:eastAsia="Calibri"/>
                <w:b/>
                <w:lang w:bidi="ar-OM"/>
              </w:rPr>
            </w:pPr>
          </w:p>
        </w:tc>
        <w:tc>
          <w:tcPr>
            <w:tcW w:w="1405" w:type="dxa"/>
            <w:vAlign w:val="center"/>
          </w:tcPr>
          <w:p w14:paraId="6866378E" w14:textId="77777777" w:rsidR="00394C6E" w:rsidRPr="00B113D2" w:rsidRDefault="00394C6E" w:rsidP="0030273F"/>
        </w:tc>
        <w:tc>
          <w:tcPr>
            <w:tcW w:w="1430" w:type="dxa"/>
            <w:vAlign w:val="center"/>
          </w:tcPr>
          <w:p w14:paraId="346E2F02" w14:textId="77777777" w:rsidR="00394C6E" w:rsidRPr="00B113D2" w:rsidRDefault="00394C6E" w:rsidP="0030273F">
            <w:pPr>
              <w:rPr>
                <w:rFonts w:eastAsia="Calibri"/>
                <w:b/>
                <w:lang w:bidi="ar-OM"/>
              </w:rPr>
            </w:pPr>
          </w:p>
        </w:tc>
        <w:tc>
          <w:tcPr>
            <w:tcW w:w="2340" w:type="dxa"/>
            <w:vAlign w:val="center"/>
          </w:tcPr>
          <w:p w14:paraId="020E3333" w14:textId="77777777" w:rsidR="00394C6E" w:rsidRPr="00B113D2" w:rsidRDefault="00394C6E" w:rsidP="0030273F">
            <w:pPr>
              <w:ind w:right="-112"/>
              <w:rPr>
                <w:rFonts w:eastAsia="Calibri"/>
                <w:b/>
                <w:lang w:bidi="ar-OM"/>
              </w:rPr>
            </w:pPr>
          </w:p>
        </w:tc>
        <w:tc>
          <w:tcPr>
            <w:tcW w:w="1935" w:type="dxa"/>
            <w:vAlign w:val="center"/>
          </w:tcPr>
          <w:p w14:paraId="75CEEC56" w14:textId="77777777" w:rsidR="00394C6E" w:rsidRPr="00B113D2" w:rsidRDefault="00394C6E" w:rsidP="0030273F">
            <w:pPr>
              <w:ind w:right="-63"/>
              <w:rPr>
                <w:rFonts w:eastAsia="Calibri"/>
                <w:b/>
                <w:lang w:bidi="ar-OM"/>
              </w:rPr>
            </w:pPr>
          </w:p>
        </w:tc>
        <w:tc>
          <w:tcPr>
            <w:tcW w:w="1349" w:type="dxa"/>
            <w:vAlign w:val="center"/>
          </w:tcPr>
          <w:p w14:paraId="1E4DA405" w14:textId="77777777" w:rsidR="00394C6E" w:rsidRPr="00B113D2" w:rsidRDefault="00394C6E" w:rsidP="0030273F">
            <w:pPr>
              <w:rPr>
                <w:rFonts w:eastAsia="Calibri"/>
                <w:b/>
                <w:lang w:bidi="ar-OM"/>
              </w:rPr>
            </w:pPr>
          </w:p>
        </w:tc>
      </w:tr>
      <w:tr w:rsidR="00394C6E" w:rsidRPr="00B113D2" w14:paraId="434E52DD" w14:textId="77777777" w:rsidTr="002C47AF">
        <w:trPr>
          <w:trHeight w:val="432"/>
          <w:jc w:val="center"/>
        </w:trPr>
        <w:tc>
          <w:tcPr>
            <w:tcW w:w="1470" w:type="dxa"/>
            <w:vAlign w:val="center"/>
          </w:tcPr>
          <w:p w14:paraId="69C87AE1" w14:textId="77777777" w:rsidR="00394C6E" w:rsidRPr="00B113D2" w:rsidRDefault="00394C6E" w:rsidP="0030273F">
            <w:pPr>
              <w:ind w:right="-108"/>
              <w:rPr>
                <w:rFonts w:eastAsia="Calibri"/>
                <w:b/>
                <w:lang w:bidi="ar-OM"/>
              </w:rPr>
            </w:pPr>
          </w:p>
        </w:tc>
        <w:tc>
          <w:tcPr>
            <w:tcW w:w="1405" w:type="dxa"/>
            <w:vAlign w:val="center"/>
          </w:tcPr>
          <w:p w14:paraId="4B1EEB85" w14:textId="77777777" w:rsidR="00394C6E" w:rsidRPr="00B113D2" w:rsidRDefault="00394C6E" w:rsidP="0030273F"/>
        </w:tc>
        <w:tc>
          <w:tcPr>
            <w:tcW w:w="1430" w:type="dxa"/>
            <w:vAlign w:val="center"/>
          </w:tcPr>
          <w:p w14:paraId="7C3E28BA" w14:textId="77777777" w:rsidR="00394C6E" w:rsidRPr="00B113D2" w:rsidRDefault="00394C6E" w:rsidP="0030273F">
            <w:pPr>
              <w:rPr>
                <w:rFonts w:eastAsia="Calibri"/>
                <w:b/>
                <w:lang w:bidi="ar-OM"/>
              </w:rPr>
            </w:pPr>
          </w:p>
        </w:tc>
        <w:tc>
          <w:tcPr>
            <w:tcW w:w="2340" w:type="dxa"/>
            <w:vAlign w:val="center"/>
          </w:tcPr>
          <w:p w14:paraId="77AD587C" w14:textId="77777777" w:rsidR="00394C6E" w:rsidRPr="00B113D2" w:rsidRDefault="00394C6E" w:rsidP="0030273F">
            <w:pPr>
              <w:ind w:right="-112"/>
              <w:rPr>
                <w:rFonts w:eastAsia="Calibri"/>
                <w:b/>
                <w:lang w:bidi="ar-OM"/>
              </w:rPr>
            </w:pPr>
          </w:p>
        </w:tc>
        <w:tc>
          <w:tcPr>
            <w:tcW w:w="1935" w:type="dxa"/>
            <w:vAlign w:val="center"/>
          </w:tcPr>
          <w:p w14:paraId="5028830F" w14:textId="77777777" w:rsidR="00394C6E" w:rsidRPr="00B113D2" w:rsidRDefault="00394C6E" w:rsidP="0030273F">
            <w:pPr>
              <w:ind w:right="-63"/>
              <w:rPr>
                <w:rFonts w:eastAsia="Calibri"/>
                <w:b/>
                <w:lang w:bidi="ar-OM"/>
              </w:rPr>
            </w:pPr>
          </w:p>
        </w:tc>
        <w:tc>
          <w:tcPr>
            <w:tcW w:w="1349" w:type="dxa"/>
            <w:vAlign w:val="center"/>
          </w:tcPr>
          <w:p w14:paraId="3D38B396" w14:textId="77777777" w:rsidR="00394C6E" w:rsidRPr="00B113D2" w:rsidRDefault="00394C6E" w:rsidP="0030273F">
            <w:pPr>
              <w:rPr>
                <w:rFonts w:eastAsia="Calibri"/>
                <w:b/>
                <w:lang w:bidi="ar-OM"/>
              </w:rPr>
            </w:pPr>
          </w:p>
        </w:tc>
      </w:tr>
      <w:tr w:rsidR="00394C6E" w:rsidRPr="00B113D2" w14:paraId="33219212" w14:textId="77777777" w:rsidTr="002C47AF">
        <w:trPr>
          <w:trHeight w:val="432"/>
          <w:jc w:val="center"/>
        </w:trPr>
        <w:tc>
          <w:tcPr>
            <w:tcW w:w="1470" w:type="dxa"/>
            <w:vAlign w:val="center"/>
          </w:tcPr>
          <w:p w14:paraId="2ECDCC2A" w14:textId="77777777" w:rsidR="00394C6E" w:rsidRPr="00B113D2" w:rsidRDefault="00394C6E" w:rsidP="0030273F">
            <w:pPr>
              <w:ind w:right="-108"/>
              <w:rPr>
                <w:rFonts w:eastAsia="Calibri"/>
                <w:b/>
                <w:lang w:bidi="ar-OM"/>
              </w:rPr>
            </w:pPr>
          </w:p>
        </w:tc>
        <w:tc>
          <w:tcPr>
            <w:tcW w:w="1405" w:type="dxa"/>
            <w:vAlign w:val="center"/>
          </w:tcPr>
          <w:p w14:paraId="281E45F8" w14:textId="77777777" w:rsidR="00394C6E" w:rsidRPr="00B113D2" w:rsidRDefault="00394C6E" w:rsidP="0030273F"/>
        </w:tc>
        <w:tc>
          <w:tcPr>
            <w:tcW w:w="1430" w:type="dxa"/>
            <w:vAlign w:val="center"/>
          </w:tcPr>
          <w:p w14:paraId="2C6F0559" w14:textId="77777777" w:rsidR="00394C6E" w:rsidRPr="00B113D2" w:rsidRDefault="00394C6E" w:rsidP="0030273F">
            <w:pPr>
              <w:rPr>
                <w:rFonts w:eastAsia="Calibri"/>
                <w:b/>
                <w:lang w:bidi="ar-OM"/>
              </w:rPr>
            </w:pPr>
          </w:p>
        </w:tc>
        <w:tc>
          <w:tcPr>
            <w:tcW w:w="2340" w:type="dxa"/>
            <w:vAlign w:val="center"/>
          </w:tcPr>
          <w:p w14:paraId="3A2D0166" w14:textId="77777777" w:rsidR="00394C6E" w:rsidRPr="00B113D2" w:rsidRDefault="00394C6E" w:rsidP="0030273F">
            <w:pPr>
              <w:ind w:right="-112"/>
              <w:rPr>
                <w:b/>
              </w:rPr>
            </w:pPr>
          </w:p>
        </w:tc>
        <w:tc>
          <w:tcPr>
            <w:tcW w:w="1935" w:type="dxa"/>
            <w:vAlign w:val="center"/>
          </w:tcPr>
          <w:p w14:paraId="6B9B6644" w14:textId="77777777" w:rsidR="00394C6E" w:rsidRPr="00B113D2" w:rsidRDefault="00394C6E" w:rsidP="0030273F">
            <w:pPr>
              <w:ind w:right="-63"/>
              <w:rPr>
                <w:rFonts w:eastAsia="Calibri"/>
                <w:b/>
                <w:lang w:bidi="ar-OM"/>
              </w:rPr>
            </w:pPr>
          </w:p>
        </w:tc>
        <w:tc>
          <w:tcPr>
            <w:tcW w:w="1349" w:type="dxa"/>
            <w:vAlign w:val="center"/>
          </w:tcPr>
          <w:p w14:paraId="43AF3218" w14:textId="77777777" w:rsidR="00394C6E" w:rsidRPr="00B113D2" w:rsidRDefault="00394C6E" w:rsidP="0030273F">
            <w:pPr>
              <w:rPr>
                <w:rFonts w:eastAsia="Calibri"/>
                <w:b/>
                <w:lang w:bidi="ar-OM"/>
              </w:rPr>
            </w:pPr>
          </w:p>
        </w:tc>
      </w:tr>
    </w:tbl>
    <w:p w14:paraId="29ED7DBA" w14:textId="77777777" w:rsidR="00394C6E" w:rsidRPr="00B113D2" w:rsidRDefault="00394C6E" w:rsidP="0030273F">
      <w:pPr>
        <w:spacing w:before="120"/>
        <w:ind w:right="3686"/>
        <w:rPr>
          <w:b/>
          <w:spacing w:val="-2"/>
          <w:u w:val="single"/>
        </w:rPr>
      </w:pPr>
      <w:r w:rsidRPr="00B113D2">
        <w:rPr>
          <w:b/>
          <w:spacing w:val="-2"/>
          <w:u w:val="single"/>
        </w:rPr>
        <w:t xml:space="preserve">Regulatory Authority B Focal Point: </w:t>
      </w:r>
    </w:p>
    <w:p w14:paraId="16FD2376" w14:textId="77777777" w:rsidR="00394C6E" w:rsidRPr="00B113D2" w:rsidRDefault="00394C6E" w:rsidP="0030273F">
      <w:pPr>
        <w:spacing w:before="120"/>
        <w:ind w:right="3686"/>
        <w:rPr>
          <w:b/>
        </w:rPr>
      </w:pPr>
      <w:r w:rsidRPr="00B113D2">
        <w:rPr>
          <w:b/>
          <w:spacing w:val="3"/>
          <w:u w:val="single"/>
        </w:rPr>
        <w:t>Administration</w:t>
      </w:r>
    </w:p>
    <w:tbl>
      <w:tblPr>
        <w:tblW w:w="9990" w:type="dxa"/>
        <w:tblInd w:w="-185" w:type="dxa"/>
        <w:tblLayout w:type="fixed"/>
        <w:tblLook w:val="04A0" w:firstRow="1" w:lastRow="0" w:firstColumn="1" w:lastColumn="0" w:noHBand="0" w:noVBand="1"/>
      </w:tblPr>
      <w:tblGrid>
        <w:gridCol w:w="1463"/>
        <w:gridCol w:w="1777"/>
        <w:gridCol w:w="1463"/>
        <w:gridCol w:w="2160"/>
        <w:gridCol w:w="1980"/>
        <w:gridCol w:w="1147"/>
      </w:tblGrid>
      <w:tr w:rsidR="00394C6E" w:rsidRPr="00B113D2" w14:paraId="7E23341B" w14:textId="77777777" w:rsidTr="002C47AF">
        <w:trPr>
          <w:trHeight w:val="437"/>
        </w:trPr>
        <w:tc>
          <w:tcPr>
            <w:tcW w:w="1463" w:type="dxa"/>
            <w:vAlign w:val="center"/>
          </w:tcPr>
          <w:p w14:paraId="08462602" w14:textId="77777777" w:rsidR="00394C6E" w:rsidRPr="00B113D2" w:rsidRDefault="00394C6E" w:rsidP="0030273F">
            <w:pPr>
              <w:jc w:val="center"/>
              <w:rPr>
                <w:rFonts w:eastAsia="Calibri"/>
                <w:b/>
                <w:lang w:bidi="ar-OM"/>
              </w:rPr>
            </w:pPr>
            <w:r w:rsidRPr="00B113D2">
              <w:rPr>
                <w:rFonts w:eastAsia="Calibri"/>
                <w:b/>
                <w:lang w:bidi="ar-OM"/>
              </w:rPr>
              <w:t>Name</w:t>
            </w:r>
          </w:p>
        </w:tc>
        <w:tc>
          <w:tcPr>
            <w:tcW w:w="1777" w:type="dxa"/>
            <w:vAlign w:val="center"/>
          </w:tcPr>
          <w:p w14:paraId="062CE0CA" w14:textId="77777777" w:rsidR="00394C6E" w:rsidRPr="00B113D2" w:rsidRDefault="00394C6E" w:rsidP="0030273F">
            <w:pPr>
              <w:jc w:val="center"/>
              <w:rPr>
                <w:rFonts w:eastAsia="Calibri"/>
                <w:b/>
                <w:lang w:bidi="ar-OM"/>
              </w:rPr>
            </w:pPr>
            <w:r w:rsidRPr="00B113D2">
              <w:rPr>
                <w:rFonts w:eastAsia="Calibri"/>
                <w:b/>
                <w:lang w:bidi="ar-OM"/>
              </w:rPr>
              <w:t>Organization</w:t>
            </w:r>
          </w:p>
        </w:tc>
        <w:tc>
          <w:tcPr>
            <w:tcW w:w="1463" w:type="dxa"/>
            <w:vAlign w:val="center"/>
          </w:tcPr>
          <w:p w14:paraId="02B8527E" w14:textId="77777777" w:rsidR="00394C6E" w:rsidRPr="00B113D2" w:rsidRDefault="00394C6E" w:rsidP="0030273F">
            <w:pPr>
              <w:ind w:left="-108"/>
              <w:jc w:val="center"/>
              <w:rPr>
                <w:rFonts w:eastAsia="Calibri"/>
                <w:b/>
                <w:lang w:bidi="ar-OM"/>
              </w:rPr>
            </w:pPr>
            <w:r w:rsidRPr="00B113D2">
              <w:rPr>
                <w:rFonts w:eastAsia="Calibri"/>
                <w:b/>
                <w:lang w:bidi="ar-OM"/>
              </w:rPr>
              <w:t>Designation</w:t>
            </w:r>
          </w:p>
        </w:tc>
        <w:tc>
          <w:tcPr>
            <w:tcW w:w="2160" w:type="dxa"/>
            <w:vAlign w:val="center"/>
          </w:tcPr>
          <w:p w14:paraId="74416C95" w14:textId="77777777" w:rsidR="00394C6E" w:rsidRPr="00B113D2" w:rsidRDefault="00394C6E" w:rsidP="0030273F">
            <w:pPr>
              <w:jc w:val="center"/>
              <w:rPr>
                <w:rFonts w:eastAsia="Calibri"/>
                <w:b/>
                <w:lang w:bidi="ar-OM"/>
              </w:rPr>
            </w:pPr>
            <w:r w:rsidRPr="00B113D2">
              <w:rPr>
                <w:rFonts w:eastAsia="Calibri"/>
                <w:b/>
                <w:lang w:bidi="ar-OM"/>
              </w:rPr>
              <w:t>Email Address</w:t>
            </w:r>
          </w:p>
        </w:tc>
        <w:tc>
          <w:tcPr>
            <w:tcW w:w="1980" w:type="dxa"/>
            <w:vAlign w:val="center"/>
          </w:tcPr>
          <w:p w14:paraId="0CEF94E8" w14:textId="77777777" w:rsidR="00394C6E" w:rsidRPr="00B113D2" w:rsidRDefault="00394C6E" w:rsidP="0030273F">
            <w:pPr>
              <w:jc w:val="center"/>
              <w:rPr>
                <w:rFonts w:eastAsia="Calibri"/>
                <w:b/>
                <w:lang w:bidi="ar-OM"/>
              </w:rPr>
            </w:pPr>
            <w:r w:rsidRPr="00B113D2">
              <w:rPr>
                <w:rFonts w:eastAsia="Calibri"/>
                <w:b/>
                <w:lang w:bidi="ar-OM"/>
              </w:rPr>
              <w:t>Phone No.</w:t>
            </w:r>
          </w:p>
        </w:tc>
        <w:tc>
          <w:tcPr>
            <w:tcW w:w="1147" w:type="dxa"/>
            <w:vAlign w:val="center"/>
          </w:tcPr>
          <w:p w14:paraId="5E304DBD" w14:textId="77777777" w:rsidR="00394C6E" w:rsidRPr="00B113D2" w:rsidRDefault="00394C6E" w:rsidP="0030273F">
            <w:pPr>
              <w:jc w:val="center"/>
              <w:rPr>
                <w:rFonts w:eastAsia="Calibri"/>
                <w:b/>
                <w:lang w:bidi="ar-OM"/>
              </w:rPr>
            </w:pPr>
            <w:r w:rsidRPr="00B113D2">
              <w:rPr>
                <w:rFonts w:eastAsia="Calibri"/>
                <w:b/>
                <w:lang w:bidi="ar-OM"/>
              </w:rPr>
              <w:t>Fax</w:t>
            </w:r>
          </w:p>
        </w:tc>
      </w:tr>
      <w:tr w:rsidR="00394C6E" w:rsidRPr="00B113D2" w14:paraId="40BBBBD1" w14:textId="77777777" w:rsidTr="002C47AF">
        <w:trPr>
          <w:trHeight w:val="432"/>
        </w:trPr>
        <w:tc>
          <w:tcPr>
            <w:tcW w:w="1463" w:type="dxa"/>
            <w:vAlign w:val="center"/>
          </w:tcPr>
          <w:p w14:paraId="2792F7F5" w14:textId="77777777" w:rsidR="00394C6E" w:rsidRPr="00B113D2" w:rsidRDefault="00394C6E" w:rsidP="0030273F">
            <w:pPr>
              <w:rPr>
                <w:rFonts w:eastAsia="Calibri"/>
                <w:b/>
                <w:lang w:bidi="ar-EG"/>
              </w:rPr>
            </w:pPr>
          </w:p>
        </w:tc>
        <w:tc>
          <w:tcPr>
            <w:tcW w:w="1777" w:type="dxa"/>
            <w:vAlign w:val="center"/>
          </w:tcPr>
          <w:p w14:paraId="4C3F2721" w14:textId="77777777" w:rsidR="00394C6E" w:rsidRPr="00B113D2" w:rsidRDefault="00394C6E" w:rsidP="0030273F">
            <w:pPr>
              <w:jc w:val="center"/>
              <w:rPr>
                <w:rFonts w:eastAsia="Calibri"/>
                <w:b/>
                <w:lang w:bidi="ar-OM"/>
              </w:rPr>
            </w:pPr>
          </w:p>
        </w:tc>
        <w:tc>
          <w:tcPr>
            <w:tcW w:w="1463" w:type="dxa"/>
            <w:vAlign w:val="center"/>
          </w:tcPr>
          <w:p w14:paraId="2DCCEE83" w14:textId="77777777" w:rsidR="00394C6E" w:rsidRPr="00B113D2" w:rsidRDefault="00394C6E" w:rsidP="0030273F">
            <w:pPr>
              <w:rPr>
                <w:rFonts w:eastAsia="Calibri"/>
                <w:b/>
                <w:lang w:bidi="ar-OM"/>
              </w:rPr>
            </w:pPr>
          </w:p>
        </w:tc>
        <w:tc>
          <w:tcPr>
            <w:tcW w:w="2160" w:type="dxa"/>
            <w:vAlign w:val="center"/>
          </w:tcPr>
          <w:p w14:paraId="29E6E30B" w14:textId="77777777" w:rsidR="00394C6E" w:rsidRPr="00B113D2" w:rsidRDefault="00394C6E" w:rsidP="0030273F">
            <w:pPr>
              <w:ind w:left="-18" w:right="-92"/>
              <w:rPr>
                <w:rFonts w:eastAsia="Calibri"/>
                <w:b/>
                <w:lang w:bidi="ar-OM"/>
              </w:rPr>
            </w:pPr>
          </w:p>
        </w:tc>
        <w:tc>
          <w:tcPr>
            <w:tcW w:w="1980" w:type="dxa"/>
            <w:vAlign w:val="center"/>
          </w:tcPr>
          <w:p w14:paraId="19A0F377" w14:textId="77777777" w:rsidR="00394C6E" w:rsidRPr="00B113D2" w:rsidRDefault="00394C6E" w:rsidP="0030273F">
            <w:pPr>
              <w:rPr>
                <w:rFonts w:eastAsia="Calibri"/>
                <w:b/>
                <w:lang w:bidi="ar-OM"/>
              </w:rPr>
            </w:pPr>
          </w:p>
        </w:tc>
        <w:tc>
          <w:tcPr>
            <w:tcW w:w="1147" w:type="dxa"/>
            <w:vAlign w:val="center"/>
          </w:tcPr>
          <w:p w14:paraId="4EA8E73C" w14:textId="77777777" w:rsidR="00394C6E" w:rsidRPr="00B113D2" w:rsidRDefault="00394C6E" w:rsidP="0030273F">
            <w:pPr>
              <w:ind w:right="-196"/>
              <w:rPr>
                <w:rFonts w:eastAsia="Calibri"/>
                <w:b/>
                <w:lang w:bidi="ar-OM"/>
              </w:rPr>
            </w:pPr>
          </w:p>
        </w:tc>
      </w:tr>
      <w:tr w:rsidR="00394C6E" w:rsidRPr="00B113D2" w14:paraId="68E2F8CA" w14:textId="77777777" w:rsidTr="002C47AF">
        <w:trPr>
          <w:trHeight w:val="432"/>
        </w:trPr>
        <w:tc>
          <w:tcPr>
            <w:tcW w:w="1463" w:type="dxa"/>
            <w:vAlign w:val="center"/>
          </w:tcPr>
          <w:p w14:paraId="7D2124A7" w14:textId="77777777" w:rsidR="00394C6E" w:rsidRPr="00B113D2" w:rsidRDefault="00394C6E" w:rsidP="0030273F">
            <w:pPr>
              <w:rPr>
                <w:rFonts w:eastAsia="Calibri"/>
                <w:b/>
                <w:lang w:bidi="ar-OM"/>
              </w:rPr>
            </w:pPr>
          </w:p>
        </w:tc>
        <w:tc>
          <w:tcPr>
            <w:tcW w:w="1777" w:type="dxa"/>
            <w:vAlign w:val="center"/>
          </w:tcPr>
          <w:p w14:paraId="7B8811CD" w14:textId="77777777" w:rsidR="00394C6E" w:rsidRPr="00B113D2" w:rsidRDefault="00394C6E" w:rsidP="0030273F">
            <w:pPr>
              <w:jc w:val="center"/>
              <w:rPr>
                <w:rFonts w:eastAsia="Calibri"/>
                <w:b/>
                <w:lang w:bidi="ar-OM"/>
              </w:rPr>
            </w:pPr>
          </w:p>
        </w:tc>
        <w:tc>
          <w:tcPr>
            <w:tcW w:w="1463" w:type="dxa"/>
            <w:vAlign w:val="center"/>
          </w:tcPr>
          <w:p w14:paraId="2E1FDE7C" w14:textId="77777777" w:rsidR="00394C6E" w:rsidRPr="00B113D2" w:rsidRDefault="00394C6E" w:rsidP="0030273F">
            <w:pPr>
              <w:rPr>
                <w:rFonts w:eastAsia="Calibri"/>
                <w:b/>
                <w:lang w:bidi="ar-OM"/>
              </w:rPr>
            </w:pPr>
          </w:p>
        </w:tc>
        <w:tc>
          <w:tcPr>
            <w:tcW w:w="2160" w:type="dxa"/>
            <w:vAlign w:val="center"/>
          </w:tcPr>
          <w:p w14:paraId="17A6FC03" w14:textId="77777777" w:rsidR="00394C6E" w:rsidRPr="00B113D2" w:rsidRDefault="00394C6E" w:rsidP="0030273F">
            <w:pPr>
              <w:ind w:left="-18" w:right="-92"/>
              <w:rPr>
                <w:rFonts w:eastAsia="Calibri"/>
                <w:b/>
                <w:lang w:bidi="ar-OM"/>
              </w:rPr>
            </w:pPr>
          </w:p>
        </w:tc>
        <w:tc>
          <w:tcPr>
            <w:tcW w:w="1980" w:type="dxa"/>
            <w:vAlign w:val="center"/>
          </w:tcPr>
          <w:p w14:paraId="7C1EC512" w14:textId="77777777" w:rsidR="00394C6E" w:rsidRPr="00B113D2" w:rsidRDefault="00394C6E" w:rsidP="0030273F">
            <w:pPr>
              <w:rPr>
                <w:rFonts w:eastAsia="Calibri"/>
                <w:b/>
                <w:lang w:bidi="ar-OM"/>
              </w:rPr>
            </w:pPr>
          </w:p>
        </w:tc>
        <w:tc>
          <w:tcPr>
            <w:tcW w:w="1147" w:type="dxa"/>
            <w:vAlign w:val="center"/>
          </w:tcPr>
          <w:p w14:paraId="437B3667" w14:textId="77777777" w:rsidR="00394C6E" w:rsidRPr="00B113D2" w:rsidRDefault="00394C6E" w:rsidP="0030273F">
            <w:pPr>
              <w:ind w:right="-196"/>
              <w:rPr>
                <w:rFonts w:eastAsia="Calibri"/>
                <w:b/>
                <w:lang w:bidi="ar-OM"/>
              </w:rPr>
            </w:pPr>
          </w:p>
        </w:tc>
      </w:tr>
      <w:tr w:rsidR="00394C6E" w:rsidRPr="00B113D2" w14:paraId="493E93D3" w14:textId="77777777" w:rsidTr="002C47AF">
        <w:trPr>
          <w:trHeight w:val="432"/>
        </w:trPr>
        <w:tc>
          <w:tcPr>
            <w:tcW w:w="1463" w:type="dxa"/>
            <w:vAlign w:val="center"/>
          </w:tcPr>
          <w:p w14:paraId="666F4262" w14:textId="77777777" w:rsidR="00394C6E" w:rsidRPr="00B113D2" w:rsidRDefault="00394C6E" w:rsidP="0030273F">
            <w:pPr>
              <w:rPr>
                <w:rFonts w:eastAsia="Calibri"/>
                <w:b/>
                <w:lang w:bidi="ar-OM"/>
              </w:rPr>
            </w:pPr>
          </w:p>
        </w:tc>
        <w:tc>
          <w:tcPr>
            <w:tcW w:w="1777" w:type="dxa"/>
            <w:vAlign w:val="center"/>
          </w:tcPr>
          <w:p w14:paraId="5552A41C" w14:textId="77777777" w:rsidR="00394C6E" w:rsidRPr="00B113D2" w:rsidRDefault="00394C6E" w:rsidP="0030273F">
            <w:pPr>
              <w:jc w:val="center"/>
              <w:rPr>
                <w:rFonts w:eastAsia="Calibri"/>
                <w:b/>
                <w:lang w:bidi="ar-OM"/>
              </w:rPr>
            </w:pPr>
          </w:p>
        </w:tc>
        <w:tc>
          <w:tcPr>
            <w:tcW w:w="1463" w:type="dxa"/>
            <w:vAlign w:val="center"/>
          </w:tcPr>
          <w:p w14:paraId="5E6E9F56" w14:textId="77777777" w:rsidR="00394C6E" w:rsidRPr="00B113D2" w:rsidRDefault="00394C6E" w:rsidP="0030273F">
            <w:pPr>
              <w:rPr>
                <w:rFonts w:eastAsia="Calibri"/>
                <w:b/>
                <w:lang w:bidi="ar-OM"/>
              </w:rPr>
            </w:pPr>
          </w:p>
        </w:tc>
        <w:tc>
          <w:tcPr>
            <w:tcW w:w="2160" w:type="dxa"/>
            <w:vAlign w:val="center"/>
          </w:tcPr>
          <w:p w14:paraId="54E385ED" w14:textId="77777777" w:rsidR="00394C6E" w:rsidRPr="00B113D2" w:rsidRDefault="00394C6E" w:rsidP="0030273F">
            <w:pPr>
              <w:ind w:left="-18" w:right="-92"/>
              <w:rPr>
                <w:rFonts w:eastAsia="Calibri"/>
                <w:b/>
                <w:lang w:bidi="ar-OM"/>
              </w:rPr>
            </w:pPr>
          </w:p>
        </w:tc>
        <w:tc>
          <w:tcPr>
            <w:tcW w:w="1980" w:type="dxa"/>
            <w:vAlign w:val="center"/>
          </w:tcPr>
          <w:p w14:paraId="3795AD37" w14:textId="77777777" w:rsidR="00394C6E" w:rsidRPr="00B113D2" w:rsidRDefault="00394C6E" w:rsidP="0030273F">
            <w:pPr>
              <w:rPr>
                <w:rFonts w:eastAsia="Calibri"/>
                <w:b/>
                <w:lang w:bidi="ar-OM"/>
              </w:rPr>
            </w:pPr>
          </w:p>
        </w:tc>
        <w:tc>
          <w:tcPr>
            <w:tcW w:w="1147" w:type="dxa"/>
            <w:vAlign w:val="center"/>
          </w:tcPr>
          <w:p w14:paraId="0422E1D6" w14:textId="77777777" w:rsidR="00394C6E" w:rsidRPr="00B113D2" w:rsidRDefault="00394C6E" w:rsidP="0030273F">
            <w:pPr>
              <w:ind w:right="-196"/>
              <w:rPr>
                <w:rFonts w:eastAsia="Calibri"/>
                <w:b/>
                <w:lang w:bidi="ar-OM"/>
              </w:rPr>
            </w:pPr>
          </w:p>
        </w:tc>
      </w:tr>
    </w:tbl>
    <w:p w14:paraId="00B9F1A1" w14:textId="77777777" w:rsidR="00394C6E" w:rsidRPr="00B113D2" w:rsidRDefault="00394C6E" w:rsidP="0030273F">
      <w:pPr>
        <w:ind w:left="14"/>
        <w:rPr>
          <w:spacing w:val="-3"/>
          <w:u w:val="single"/>
        </w:rPr>
      </w:pPr>
    </w:p>
    <w:p w14:paraId="78775725" w14:textId="77777777" w:rsidR="00394C6E" w:rsidRPr="00B113D2" w:rsidRDefault="00394C6E" w:rsidP="0030273F">
      <w:pPr>
        <w:ind w:left="19"/>
        <w:rPr>
          <w:b/>
          <w:spacing w:val="-3"/>
          <w:u w:val="single"/>
        </w:rPr>
      </w:pPr>
      <w:r w:rsidRPr="00B113D2">
        <w:rPr>
          <w:b/>
          <w:spacing w:val="-3"/>
          <w:u w:val="single"/>
        </w:rPr>
        <w:t>Operators</w:t>
      </w:r>
    </w:p>
    <w:tbl>
      <w:tblPr>
        <w:tblW w:w="9929" w:type="dxa"/>
        <w:jc w:val="center"/>
        <w:tblLayout w:type="fixed"/>
        <w:tblLook w:val="04A0" w:firstRow="1" w:lastRow="0" w:firstColumn="1" w:lastColumn="0" w:noHBand="0" w:noVBand="1"/>
      </w:tblPr>
      <w:tblGrid>
        <w:gridCol w:w="1470"/>
        <w:gridCol w:w="1405"/>
        <w:gridCol w:w="1430"/>
        <w:gridCol w:w="2340"/>
        <w:gridCol w:w="1935"/>
        <w:gridCol w:w="1349"/>
      </w:tblGrid>
      <w:tr w:rsidR="00394C6E" w:rsidRPr="0030273F" w14:paraId="0A0C603E" w14:textId="77777777" w:rsidTr="002C47AF">
        <w:trPr>
          <w:trHeight w:val="566"/>
          <w:jc w:val="center"/>
        </w:trPr>
        <w:tc>
          <w:tcPr>
            <w:tcW w:w="1470" w:type="dxa"/>
            <w:vAlign w:val="center"/>
          </w:tcPr>
          <w:p w14:paraId="15572659" w14:textId="77777777" w:rsidR="00394C6E" w:rsidRPr="00B113D2" w:rsidRDefault="00394C6E" w:rsidP="0030273F">
            <w:pPr>
              <w:jc w:val="center"/>
              <w:rPr>
                <w:rFonts w:eastAsia="Calibri"/>
                <w:b/>
                <w:lang w:bidi="ar-OM"/>
              </w:rPr>
            </w:pPr>
            <w:r w:rsidRPr="00B113D2">
              <w:rPr>
                <w:rFonts w:eastAsia="Calibri"/>
                <w:b/>
                <w:lang w:bidi="ar-OM"/>
              </w:rPr>
              <w:t>Name</w:t>
            </w:r>
          </w:p>
        </w:tc>
        <w:tc>
          <w:tcPr>
            <w:tcW w:w="1405" w:type="dxa"/>
            <w:vAlign w:val="center"/>
          </w:tcPr>
          <w:p w14:paraId="4B66E5BE" w14:textId="77777777" w:rsidR="00394C6E" w:rsidRPr="00B113D2" w:rsidRDefault="00394C6E" w:rsidP="0030273F">
            <w:pPr>
              <w:ind w:left="-108" w:right="-108"/>
              <w:jc w:val="center"/>
              <w:rPr>
                <w:rFonts w:eastAsia="Calibri"/>
                <w:b/>
                <w:lang w:bidi="ar-OM"/>
              </w:rPr>
            </w:pPr>
            <w:r w:rsidRPr="00B113D2">
              <w:rPr>
                <w:rFonts w:eastAsia="Calibri"/>
                <w:b/>
                <w:lang w:bidi="ar-OM"/>
              </w:rPr>
              <w:t>Organization</w:t>
            </w:r>
          </w:p>
        </w:tc>
        <w:tc>
          <w:tcPr>
            <w:tcW w:w="1430" w:type="dxa"/>
            <w:vAlign w:val="center"/>
          </w:tcPr>
          <w:p w14:paraId="458899D1" w14:textId="77777777" w:rsidR="00394C6E" w:rsidRPr="00B113D2" w:rsidRDefault="00394C6E" w:rsidP="0030273F">
            <w:pPr>
              <w:ind w:left="-108"/>
              <w:jc w:val="center"/>
              <w:rPr>
                <w:rFonts w:eastAsia="Calibri"/>
                <w:b/>
                <w:lang w:bidi="ar-OM"/>
              </w:rPr>
            </w:pPr>
            <w:r w:rsidRPr="00B113D2">
              <w:rPr>
                <w:rFonts w:eastAsia="Calibri"/>
                <w:b/>
                <w:lang w:bidi="ar-OM"/>
              </w:rPr>
              <w:t>Designation</w:t>
            </w:r>
          </w:p>
        </w:tc>
        <w:tc>
          <w:tcPr>
            <w:tcW w:w="2340" w:type="dxa"/>
            <w:vAlign w:val="center"/>
          </w:tcPr>
          <w:p w14:paraId="2481C111" w14:textId="77777777" w:rsidR="00394C6E" w:rsidRPr="00B113D2" w:rsidRDefault="00394C6E" w:rsidP="0030273F">
            <w:pPr>
              <w:jc w:val="center"/>
              <w:rPr>
                <w:rFonts w:eastAsia="Calibri"/>
                <w:b/>
                <w:lang w:bidi="ar-OM"/>
              </w:rPr>
            </w:pPr>
            <w:r w:rsidRPr="00B113D2">
              <w:rPr>
                <w:rFonts w:eastAsia="Calibri"/>
                <w:b/>
                <w:lang w:bidi="ar-OM"/>
              </w:rPr>
              <w:t>Email Address</w:t>
            </w:r>
          </w:p>
        </w:tc>
        <w:tc>
          <w:tcPr>
            <w:tcW w:w="1935" w:type="dxa"/>
            <w:vAlign w:val="center"/>
          </w:tcPr>
          <w:p w14:paraId="20D8705C" w14:textId="77777777" w:rsidR="00394C6E" w:rsidRPr="00B113D2" w:rsidRDefault="00394C6E" w:rsidP="0030273F">
            <w:pPr>
              <w:jc w:val="center"/>
              <w:rPr>
                <w:rFonts w:eastAsia="Calibri"/>
                <w:b/>
                <w:lang w:bidi="ar-OM"/>
              </w:rPr>
            </w:pPr>
            <w:r w:rsidRPr="00B113D2">
              <w:rPr>
                <w:rFonts w:eastAsia="Calibri"/>
                <w:b/>
                <w:lang w:bidi="ar-OM"/>
              </w:rPr>
              <w:t>Phone No.</w:t>
            </w:r>
          </w:p>
        </w:tc>
        <w:tc>
          <w:tcPr>
            <w:tcW w:w="1349" w:type="dxa"/>
            <w:vAlign w:val="center"/>
          </w:tcPr>
          <w:p w14:paraId="2A5B4254" w14:textId="77777777" w:rsidR="00394C6E" w:rsidRPr="0030273F" w:rsidRDefault="00394C6E" w:rsidP="0030273F">
            <w:pPr>
              <w:jc w:val="center"/>
              <w:rPr>
                <w:rFonts w:eastAsia="Calibri"/>
                <w:b/>
                <w:lang w:bidi="ar-OM"/>
              </w:rPr>
            </w:pPr>
            <w:r w:rsidRPr="00B113D2">
              <w:rPr>
                <w:rFonts w:eastAsia="Calibri"/>
                <w:b/>
                <w:lang w:bidi="ar-OM"/>
              </w:rPr>
              <w:t>Fax</w:t>
            </w:r>
          </w:p>
        </w:tc>
      </w:tr>
      <w:tr w:rsidR="00394C6E" w:rsidRPr="0030273F" w14:paraId="2D02CB67" w14:textId="77777777" w:rsidTr="002C47AF">
        <w:trPr>
          <w:trHeight w:val="432"/>
          <w:jc w:val="center"/>
        </w:trPr>
        <w:tc>
          <w:tcPr>
            <w:tcW w:w="1470" w:type="dxa"/>
            <w:vAlign w:val="center"/>
          </w:tcPr>
          <w:p w14:paraId="17D4E831" w14:textId="77777777" w:rsidR="00394C6E" w:rsidRPr="0030273F" w:rsidRDefault="00394C6E" w:rsidP="0030273F">
            <w:pPr>
              <w:ind w:right="-108"/>
              <w:rPr>
                <w:rFonts w:eastAsia="Calibri"/>
                <w:b/>
                <w:lang w:bidi="ar-OM"/>
              </w:rPr>
            </w:pPr>
          </w:p>
        </w:tc>
        <w:tc>
          <w:tcPr>
            <w:tcW w:w="1405" w:type="dxa"/>
            <w:vAlign w:val="center"/>
          </w:tcPr>
          <w:p w14:paraId="5DDC6615" w14:textId="77777777" w:rsidR="00394C6E" w:rsidRPr="0030273F" w:rsidRDefault="00394C6E" w:rsidP="0030273F">
            <w:pPr>
              <w:rPr>
                <w:rFonts w:eastAsia="Calibri"/>
                <w:b/>
                <w:lang w:bidi="ar-OM"/>
              </w:rPr>
            </w:pPr>
          </w:p>
        </w:tc>
        <w:tc>
          <w:tcPr>
            <w:tcW w:w="1430" w:type="dxa"/>
            <w:vAlign w:val="center"/>
          </w:tcPr>
          <w:p w14:paraId="6B451C00" w14:textId="77777777" w:rsidR="00394C6E" w:rsidRPr="0030273F" w:rsidRDefault="00394C6E" w:rsidP="0030273F">
            <w:pPr>
              <w:rPr>
                <w:rFonts w:eastAsia="Calibri"/>
                <w:b/>
                <w:lang w:bidi="ar-OM"/>
              </w:rPr>
            </w:pPr>
          </w:p>
        </w:tc>
        <w:tc>
          <w:tcPr>
            <w:tcW w:w="2340" w:type="dxa"/>
            <w:vAlign w:val="center"/>
          </w:tcPr>
          <w:p w14:paraId="55502D2D" w14:textId="77777777" w:rsidR="00394C6E" w:rsidRPr="0030273F" w:rsidRDefault="00394C6E" w:rsidP="0030273F">
            <w:pPr>
              <w:ind w:right="-112"/>
              <w:rPr>
                <w:rFonts w:eastAsia="Calibri"/>
                <w:b/>
                <w:lang w:bidi="ar-OM"/>
              </w:rPr>
            </w:pPr>
          </w:p>
        </w:tc>
        <w:tc>
          <w:tcPr>
            <w:tcW w:w="1935" w:type="dxa"/>
            <w:vAlign w:val="center"/>
          </w:tcPr>
          <w:p w14:paraId="7FE1F6E1" w14:textId="77777777" w:rsidR="00394C6E" w:rsidRPr="0030273F" w:rsidRDefault="00394C6E" w:rsidP="0030273F">
            <w:pPr>
              <w:ind w:right="-63"/>
              <w:rPr>
                <w:rFonts w:eastAsia="Calibri"/>
                <w:b/>
                <w:lang w:bidi="ar-OM"/>
              </w:rPr>
            </w:pPr>
          </w:p>
        </w:tc>
        <w:tc>
          <w:tcPr>
            <w:tcW w:w="1349" w:type="dxa"/>
            <w:vAlign w:val="center"/>
          </w:tcPr>
          <w:p w14:paraId="1AC90648" w14:textId="77777777" w:rsidR="00394C6E" w:rsidRPr="0030273F" w:rsidRDefault="00394C6E" w:rsidP="0030273F">
            <w:pPr>
              <w:rPr>
                <w:rFonts w:eastAsia="Calibri"/>
                <w:b/>
                <w:lang w:bidi="ar-OM"/>
              </w:rPr>
            </w:pPr>
          </w:p>
        </w:tc>
      </w:tr>
      <w:tr w:rsidR="00394C6E" w:rsidRPr="0030273F" w14:paraId="3186A387" w14:textId="77777777" w:rsidTr="002C47AF">
        <w:trPr>
          <w:trHeight w:val="432"/>
          <w:jc w:val="center"/>
        </w:trPr>
        <w:tc>
          <w:tcPr>
            <w:tcW w:w="1470" w:type="dxa"/>
            <w:vAlign w:val="center"/>
          </w:tcPr>
          <w:p w14:paraId="5F4200B0" w14:textId="77777777" w:rsidR="00394C6E" w:rsidRPr="0030273F" w:rsidRDefault="00394C6E" w:rsidP="0030273F">
            <w:pPr>
              <w:ind w:right="-108"/>
              <w:rPr>
                <w:rFonts w:eastAsia="Calibri"/>
                <w:b/>
                <w:lang w:bidi="ar-OM"/>
              </w:rPr>
            </w:pPr>
          </w:p>
        </w:tc>
        <w:tc>
          <w:tcPr>
            <w:tcW w:w="1405" w:type="dxa"/>
            <w:vAlign w:val="center"/>
          </w:tcPr>
          <w:p w14:paraId="02214AB7" w14:textId="77777777" w:rsidR="00394C6E" w:rsidRPr="0030273F" w:rsidRDefault="00394C6E" w:rsidP="0030273F"/>
        </w:tc>
        <w:tc>
          <w:tcPr>
            <w:tcW w:w="1430" w:type="dxa"/>
            <w:vAlign w:val="center"/>
          </w:tcPr>
          <w:p w14:paraId="523BFBBD" w14:textId="77777777" w:rsidR="00394C6E" w:rsidRPr="0030273F" w:rsidRDefault="00394C6E" w:rsidP="0030273F">
            <w:pPr>
              <w:rPr>
                <w:rFonts w:eastAsia="Calibri"/>
                <w:b/>
                <w:lang w:bidi="ar-OM"/>
              </w:rPr>
            </w:pPr>
          </w:p>
        </w:tc>
        <w:tc>
          <w:tcPr>
            <w:tcW w:w="2340" w:type="dxa"/>
            <w:vAlign w:val="center"/>
          </w:tcPr>
          <w:p w14:paraId="62355069" w14:textId="77777777" w:rsidR="00394C6E" w:rsidRPr="0030273F" w:rsidRDefault="00394C6E" w:rsidP="0030273F">
            <w:pPr>
              <w:ind w:right="-112"/>
              <w:rPr>
                <w:rFonts w:eastAsia="Calibri"/>
                <w:b/>
                <w:lang w:bidi="ar-OM"/>
              </w:rPr>
            </w:pPr>
          </w:p>
        </w:tc>
        <w:tc>
          <w:tcPr>
            <w:tcW w:w="1935" w:type="dxa"/>
            <w:vAlign w:val="center"/>
          </w:tcPr>
          <w:p w14:paraId="325AB951" w14:textId="77777777" w:rsidR="00394C6E" w:rsidRPr="0030273F" w:rsidRDefault="00394C6E" w:rsidP="0030273F">
            <w:pPr>
              <w:ind w:right="-63"/>
              <w:rPr>
                <w:rFonts w:eastAsia="Calibri"/>
                <w:b/>
                <w:lang w:bidi="ar-OM"/>
              </w:rPr>
            </w:pPr>
          </w:p>
        </w:tc>
        <w:tc>
          <w:tcPr>
            <w:tcW w:w="1349" w:type="dxa"/>
            <w:vAlign w:val="center"/>
          </w:tcPr>
          <w:p w14:paraId="5D8424DA" w14:textId="77777777" w:rsidR="00394C6E" w:rsidRPr="0030273F" w:rsidRDefault="00394C6E" w:rsidP="0030273F">
            <w:pPr>
              <w:rPr>
                <w:rFonts w:eastAsia="Calibri"/>
                <w:b/>
                <w:lang w:bidi="ar-OM"/>
              </w:rPr>
            </w:pPr>
          </w:p>
        </w:tc>
      </w:tr>
      <w:tr w:rsidR="00394C6E" w:rsidRPr="0030273F" w14:paraId="75471373" w14:textId="77777777" w:rsidTr="002C47AF">
        <w:trPr>
          <w:trHeight w:val="432"/>
          <w:jc w:val="center"/>
        </w:trPr>
        <w:tc>
          <w:tcPr>
            <w:tcW w:w="1470" w:type="dxa"/>
            <w:vAlign w:val="center"/>
          </w:tcPr>
          <w:p w14:paraId="153C2DD7" w14:textId="77777777" w:rsidR="00394C6E" w:rsidRPr="0030273F" w:rsidRDefault="00394C6E" w:rsidP="0030273F">
            <w:pPr>
              <w:ind w:right="-108"/>
              <w:rPr>
                <w:rFonts w:eastAsia="Calibri"/>
                <w:b/>
                <w:lang w:bidi="ar-OM"/>
              </w:rPr>
            </w:pPr>
          </w:p>
        </w:tc>
        <w:tc>
          <w:tcPr>
            <w:tcW w:w="1405" w:type="dxa"/>
            <w:vAlign w:val="center"/>
          </w:tcPr>
          <w:p w14:paraId="40B742A2" w14:textId="77777777" w:rsidR="00394C6E" w:rsidRPr="0030273F" w:rsidRDefault="00394C6E" w:rsidP="0030273F"/>
        </w:tc>
        <w:tc>
          <w:tcPr>
            <w:tcW w:w="1430" w:type="dxa"/>
            <w:vAlign w:val="center"/>
          </w:tcPr>
          <w:p w14:paraId="51841D2A" w14:textId="77777777" w:rsidR="00394C6E" w:rsidRPr="0030273F" w:rsidRDefault="00394C6E" w:rsidP="0030273F">
            <w:pPr>
              <w:rPr>
                <w:rFonts w:eastAsia="Calibri"/>
                <w:b/>
                <w:lang w:bidi="ar-OM"/>
              </w:rPr>
            </w:pPr>
          </w:p>
        </w:tc>
        <w:tc>
          <w:tcPr>
            <w:tcW w:w="2340" w:type="dxa"/>
            <w:vAlign w:val="center"/>
          </w:tcPr>
          <w:p w14:paraId="545FA5B4" w14:textId="77777777" w:rsidR="00394C6E" w:rsidRPr="0030273F" w:rsidRDefault="00394C6E" w:rsidP="0030273F">
            <w:pPr>
              <w:ind w:right="-112"/>
              <w:rPr>
                <w:rFonts w:eastAsia="Calibri"/>
                <w:b/>
                <w:lang w:bidi="ar-OM"/>
              </w:rPr>
            </w:pPr>
          </w:p>
        </w:tc>
        <w:tc>
          <w:tcPr>
            <w:tcW w:w="1935" w:type="dxa"/>
            <w:vAlign w:val="center"/>
          </w:tcPr>
          <w:p w14:paraId="7464D53C" w14:textId="77777777" w:rsidR="00394C6E" w:rsidRPr="0030273F" w:rsidRDefault="00394C6E" w:rsidP="0030273F">
            <w:pPr>
              <w:ind w:right="-63"/>
              <w:rPr>
                <w:rFonts w:eastAsia="Calibri"/>
                <w:b/>
                <w:lang w:bidi="ar-OM"/>
              </w:rPr>
            </w:pPr>
          </w:p>
        </w:tc>
        <w:tc>
          <w:tcPr>
            <w:tcW w:w="1349" w:type="dxa"/>
            <w:vAlign w:val="center"/>
          </w:tcPr>
          <w:p w14:paraId="5B555FBF" w14:textId="77777777" w:rsidR="00394C6E" w:rsidRPr="0030273F" w:rsidRDefault="00394C6E" w:rsidP="0030273F">
            <w:pPr>
              <w:rPr>
                <w:rFonts w:eastAsia="Calibri"/>
                <w:b/>
                <w:lang w:bidi="ar-OM"/>
              </w:rPr>
            </w:pPr>
          </w:p>
        </w:tc>
      </w:tr>
      <w:tr w:rsidR="00394C6E" w:rsidRPr="0030273F" w14:paraId="2C942A54" w14:textId="77777777" w:rsidTr="002C47AF">
        <w:trPr>
          <w:trHeight w:val="432"/>
          <w:jc w:val="center"/>
        </w:trPr>
        <w:tc>
          <w:tcPr>
            <w:tcW w:w="1470" w:type="dxa"/>
            <w:vAlign w:val="center"/>
          </w:tcPr>
          <w:p w14:paraId="42C226A7" w14:textId="77777777" w:rsidR="00394C6E" w:rsidRPr="0030273F" w:rsidRDefault="00394C6E" w:rsidP="0030273F">
            <w:pPr>
              <w:ind w:right="-108"/>
              <w:rPr>
                <w:rFonts w:eastAsia="Calibri"/>
                <w:b/>
                <w:lang w:bidi="ar-OM"/>
              </w:rPr>
            </w:pPr>
          </w:p>
        </w:tc>
        <w:tc>
          <w:tcPr>
            <w:tcW w:w="1405" w:type="dxa"/>
            <w:vAlign w:val="center"/>
          </w:tcPr>
          <w:p w14:paraId="2D51A285" w14:textId="77777777" w:rsidR="00394C6E" w:rsidRPr="0030273F" w:rsidRDefault="00394C6E" w:rsidP="0030273F"/>
        </w:tc>
        <w:tc>
          <w:tcPr>
            <w:tcW w:w="1430" w:type="dxa"/>
            <w:vAlign w:val="center"/>
          </w:tcPr>
          <w:p w14:paraId="2FD49798" w14:textId="77777777" w:rsidR="00394C6E" w:rsidRPr="0030273F" w:rsidRDefault="00394C6E" w:rsidP="0030273F">
            <w:pPr>
              <w:rPr>
                <w:rFonts w:eastAsia="Calibri"/>
                <w:b/>
                <w:lang w:bidi="ar-OM"/>
              </w:rPr>
            </w:pPr>
          </w:p>
        </w:tc>
        <w:tc>
          <w:tcPr>
            <w:tcW w:w="2340" w:type="dxa"/>
            <w:vAlign w:val="center"/>
          </w:tcPr>
          <w:p w14:paraId="09C85C71" w14:textId="77777777" w:rsidR="00394C6E" w:rsidRPr="0030273F" w:rsidRDefault="00394C6E" w:rsidP="0030273F">
            <w:pPr>
              <w:ind w:right="-112"/>
              <w:rPr>
                <w:b/>
              </w:rPr>
            </w:pPr>
          </w:p>
        </w:tc>
        <w:tc>
          <w:tcPr>
            <w:tcW w:w="1935" w:type="dxa"/>
            <w:vAlign w:val="center"/>
          </w:tcPr>
          <w:p w14:paraId="668F13B2" w14:textId="77777777" w:rsidR="00394C6E" w:rsidRPr="0030273F" w:rsidRDefault="00394C6E" w:rsidP="0030273F">
            <w:pPr>
              <w:ind w:right="-63"/>
              <w:rPr>
                <w:rFonts w:eastAsia="Calibri"/>
                <w:b/>
                <w:lang w:bidi="ar-OM"/>
              </w:rPr>
            </w:pPr>
          </w:p>
        </w:tc>
        <w:tc>
          <w:tcPr>
            <w:tcW w:w="1349" w:type="dxa"/>
            <w:vAlign w:val="center"/>
          </w:tcPr>
          <w:p w14:paraId="19F379CB" w14:textId="77777777" w:rsidR="00394C6E" w:rsidRPr="0030273F" w:rsidRDefault="00394C6E" w:rsidP="0030273F">
            <w:pPr>
              <w:rPr>
                <w:rFonts w:eastAsia="Calibri"/>
                <w:b/>
                <w:lang w:bidi="ar-OM"/>
              </w:rPr>
            </w:pPr>
          </w:p>
        </w:tc>
      </w:tr>
    </w:tbl>
    <w:p w14:paraId="1DE576E4" w14:textId="77777777" w:rsidR="00EE74E1" w:rsidRPr="0030273F" w:rsidRDefault="00EE74E1" w:rsidP="0030273F"/>
    <w:p w14:paraId="5BD38893" w14:textId="77777777" w:rsidR="00EE74E1" w:rsidRPr="0030273F" w:rsidRDefault="00EE74E1" w:rsidP="0030273F"/>
    <w:p w14:paraId="636301A3" w14:textId="77777777" w:rsidR="00EE74E1" w:rsidRPr="0030273F" w:rsidRDefault="00EE74E1" w:rsidP="0030273F"/>
    <w:p w14:paraId="64148B49" w14:textId="77777777" w:rsidR="00EE74E1" w:rsidRPr="0030273F" w:rsidRDefault="00EE74E1" w:rsidP="0030273F"/>
    <w:p w14:paraId="6FD41092" w14:textId="77777777" w:rsidR="00EE74E1" w:rsidRPr="0030273F" w:rsidRDefault="00EE74E1" w:rsidP="0030273F"/>
    <w:p w14:paraId="720839BB" w14:textId="77777777" w:rsidR="00EE74E1" w:rsidRPr="0030273F" w:rsidRDefault="00EE74E1" w:rsidP="0030273F"/>
    <w:p w14:paraId="2DD7C889" w14:textId="77777777" w:rsidR="00EE74E1" w:rsidRPr="0030273F" w:rsidRDefault="00EE74E1" w:rsidP="0030273F"/>
    <w:p w14:paraId="6C51BEC9" w14:textId="77777777" w:rsidR="00EE74E1" w:rsidRPr="0030273F" w:rsidRDefault="00EE74E1" w:rsidP="0030273F"/>
    <w:p w14:paraId="0660BDCF" w14:textId="77777777" w:rsidR="00EE74E1" w:rsidRPr="0030273F" w:rsidRDefault="00EE74E1" w:rsidP="0030273F"/>
    <w:p w14:paraId="2EBAAB75" w14:textId="4225F1E9" w:rsidR="00236EE7" w:rsidRDefault="00236EE7" w:rsidP="00346F2E">
      <w:pPr>
        <w:pStyle w:val="Heading1"/>
        <w:jc w:val="right"/>
      </w:pPr>
      <w:r w:rsidRPr="00346F2E">
        <w:rPr>
          <w:u w:val="none"/>
        </w:rPr>
        <w:lastRenderedPageBreak/>
        <w:t xml:space="preserve">          </w:t>
      </w:r>
      <w:bookmarkStart w:id="111" w:name="_Toc146185955"/>
      <w:r w:rsidRPr="00346F2E">
        <w:rPr>
          <w:color w:val="000000" w:themeColor="text1"/>
        </w:rPr>
        <w:t>A</w:t>
      </w:r>
      <w:r w:rsidR="005A4317">
        <w:rPr>
          <w:color w:val="000000" w:themeColor="text1"/>
        </w:rPr>
        <w:t>NNEX</w:t>
      </w:r>
      <w:r w:rsidR="00B34351">
        <w:rPr>
          <w:color w:val="000000" w:themeColor="text1"/>
        </w:rPr>
        <w:t xml:space="preserve"> </w:t>
      </w:r>
      <w:r w:rsidR="00361D1F">
        <w:rPr>
          <w:color w:val="000000" w:themeColor="text1"/>
        </w:rPr>
        <w:t>-</w:t>
      </w:r>
      <w:r w:rsidR="00B34351">
        <w:rPr>
          <w:color w:val="000000" w:themeColor="text1"/>
        </w:rPr>
        <w:t xml:space="preserve"> </w:t>
      </w:r>
      <w:r w:rsidRPr="00346F2E">
        <w:rPr>
          <w:color w:val="000000" w:themeColor="text1"/>
        </w:rPr>
        <w:t>K</w:t>
      </w:r>
      <w:bookmarkEnd w:id="111"/>
    </w:p>
    <w:p w14:paraId="65B6B3F6" w14:textId="1D60E146" w:rsidR="00EE74E1" w:rsidRPr="00346F2E" w:rsidRDefault="00236EE7">
      <w:pPr>
        <w:rPr>
          <w:b/>
          <w:u w:val="single"/>
        </w:rPr>
      </w:pPr>
      <w:r>
        <w:t xml:space="preserve">                    </w:t>
      </w:r>
      <w:r w:rsidRPr="00346F2E">
        <w:rPr>
          <w:b/>
          <w:u w:val="single"/>
        </w:rPr>
        <w:t xml:space="preserve">Focal Departments </w:t>
      </w:r>
      <w:r>
        <w:rPr>
          <w:b/>
          <w:u w:val="single"/>
        </w:rPr>
        <w:t>f</w:t>
      </w:r>
      <w:r w:rsidRPr="00346F2E">
        <w:rPr>
          <w:b/>
          <w:u w:val="single"/>
        </w:rPr>
        <w:t>or Cross Border Coordination in SATRC Countries</w:t>
      </w:r>
    </w:p>
    <w:p w14:paraId="18FB5081" w14:textId="7C4C2A2B" w:rsidR="00236EE7" w:rsidRDefault="00236EE7" w:rsidP="0030273F"/>
    <w:tbl>
      <w:tblPr>
        <w:tblW w:w="9890" w:type="dxa"/>
        <w:tblLayout w:type="fixed"/>
        <w:tblCellMar>
          <w:left w:w="0" w:type="dxa"/>
          <w:right w:w="0" w:type="dxa"/>
        </w:tblCellMar>
        <w:tblLook w:val="04A0" w:firstRow="1" w:lastRow="0" w:firstColumn="1" w:lastColumn="0" w:noHBand="0" w:noVBand="1"/>
      </w:tblPr>
      <w:tblGrid>
        <w:gridCol w:w="1520"/>
        <w:gridCol w:w="1440"/>
        <w:gridCol w:w="1931"/>
        <w:gridCol w:w="2221"/>
        <w:gridCol w:w="2778"/>
      </w:tblGrid>
      <w:tr w:rsidR="00236EE7" w:rsidRPr="00236EE7" w14:paraId="5FA2D389" w14:textId="77777777" w:rsidTr="007436EF">
        <w:trPr>
          <w:trHeight w:val="855"/>
        </w:trPr>
        <w:tc>
          <w:tcPr>
            <w:tcW w:w="1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EB5628" w14:textId="77777777" w:rsidR="00236EE7" w:rsidRPr="00346F2E" w:rsidRDefault="00236EE7" w:rsidP="007436EF">
            <w:pPr>
              <w:spacing w:before="100" w:beforeAutospacing="1" w:after="100" w:afterAutospacing="1"/>
              <w:rPr>
                <w:b/>
                <w:sz w:val="22"/>
                <w:szCs w:val="22"/>
              </w:rPr>
            </w:pPr>
            <w:r w:rsidRPr="00346F2E">
              <w:rPr>
                <w:b/>
                <w:sz w:val="22"/>
                <w:szCs w:val="22"/>
              </w:rPr>
              <w:t>Country</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53D8E" w14:textId="77777777" w:rsidR="00236EE7" w:rsidRPr="00346F2E" w:rsidRDefault="00236EE7" w:rsidP="007436EF">
            <w:pPr>
              <w:spacing w:before="100" w:beforeAutospacing="1" w:after="100" w:afterAutospacing="1"/>
              <w:rPr>
                <w:b/>
                <w:sz w:val="22"/>
                <w:szCs w:val="22"/>
              </w:rPr>
            </w:pPr>
            <w:r w:rsidRPr="00346F2E">
              <w:rPr>
                <w:b/>
                <w:sz w:val="22"/>
                <w:szCs w:val="22"/>
              </w:rPr>
              <w:t>ICT Regulator</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768B2" w14:textId="77777777" w:rsidR="00236EE7" w:rsidRPr="00346F2E" w:rsidRDefault="00236EE7" w:rsidP="007436EF">
            <w:pPr>
              <w:spacing w:before="100" w:beforeAutospacing="1" w:after="100" w:afterAutospacing="1"/>
              <w:rPr>
                <w:b/>
                <w:sz w:val="22"/>
                <w:szCs w:val="22"/>
              </w:rPr>
            </w:pPr>
            <w:r w:rsidRPr="00346F2E">
              <w:rPr>
                <w:b/>
                <w:sz w:val="22"/>
                <w:szCs w:val="22"/>
              </w:rPr>
              <w:t>Spectrum Management Body</w:t>
            </w:r>
          </w:p>
        </w:tc>
        <w:tc>
          <w:tcPr>
            <w:tcW w:w="2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E85519" w14:textId="77777777" w:rsidR="00236EE7" w:rsidRPr="00346F2E" w:rsidRDefault="00236EE7" w:rsidP="007436EF">
            <w:pPr>
              <w:spacing w:before="100" w:beforeAutospacing="1" w:after="100" w:afterAutospacing="1"/>
              <w:rPr>
                <w:b/>
                <w:sz w:val="22"/>
                <w:szCs w:val="22"/>
              </w:rPr>
            </w:pPr>
            <w:r w:rsidRPr="00346F2E">
              <w:rPr>
                <w:b/>
                <w:sz w:val="22"/>
                <w:szCs w:val="22"/>
              </w:rPr>
              <w:t>Organization Responsible for Receiving Cross Border Interference Complaints</w:t>
            </w:r>
          </w:p>
        </w:tc>
        <w:tc>
          <w:tcPr>
            <w:tcW w:w="2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57127" w14:textId="77777777" w:rsidR="00236EE7" w:rsidRPr="00346F2E" w:rsidRDefault="00236EE7" w:rsidP="007436EF">
            <w:pPr>
              <w:spacing w:before="100" w:beforeAutospacing="1" w:after="100" w:afterAutospacing="1"/>
              <w:rPr>
                <w:b/>
                <w:sz w:val="22"/>
                <w:szCs w:val="22"/>
              </w:rPr>
            </w:pPr>
            <w:proofErr w:type="spellStart"/>
            <w:r w:rsidRPr="00346F2E">
              <w:rPr>
                <w:b/>
                <w:sz w:val="22"/>
                <w:szCs w:val="22"/>
              </w:rPr>
              <w:t>Incase</w:t>
            </w:r>
            <w:proofErr w:type="spellEnd"/>
            <w:r w:rsidRPr="00346F2E">
              <w:rPr>
                <w:b/>
                <w:sz w:val="22"/>
                <w:szCs w:val="22"/>
              </w:rPr>
              <w:t xml:space="preserve"> of any cross border interference complaint, please contact on following details (email ID, Telephone, Fax, Address)</w:t>
            </w:r>
          </w:p>
        </w:tc>
      </w:tr>
      <w:tr w:rsidR="00236EE7" w:rsidRPr="00236EE7" w14:paraId="15028B81" w14:textId="77777777" w:rsidTr="007436EF">
        <w:trPr>
          <w:trHeight w:val="285"/>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A1DF8" w14:textId="77777777" w:rsidR="00236EE7" w:rsidRPr="00346F2E" w:rsidRDefault="00236EE7" w:rsidP="007436EF">
            <w:pPr>
              <w:spacing w:before="100" w:beforeAutospacing="1" w:after="100" w:afterAutospacing="1"/>
              <w:rPr>
                <w:sz w:val="22"/>
                <w:szCs w:val="22"/>
              </w:rPr>
            </w:pPr>
            <w:r w:rsidRPr="00346F2E">
              <w:rPr>
                <w:sz w:val="22"/>
                <w:szCs w:val="22"/>
              </w:rPr>
              <w:t>Bangladesh</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77C557D" w14:textId="77777777" w:rsidR="00236EE7" w:rsidRPr="00346F2E" w:rsidRDefault="00236EE7" w:rsidP="007436EF">
            <w:pPr>
              <w:spacing w:before="100" w:beforeAutospacing="1" w:after="100" w:afterAutospacing="1"/>
              <w:rPr>
                <w:sz w:val="22"/>
                <w:szCs w:val="22"/>
              </w:rPr>
            </w:pPr>
            <w:r w:rsidRPr="00346F2E">
              <w:rPr>
                <w:sz w:val="22"/>
                <w:szCs w:val="22"/>
              </w:rPr>
              <w:t> Bangladesh</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14:paraId="67E85E32" w14:textId="77777777" w:rsidR="00236EE7" w:rsidRPr="00346F2E" w:rsidRDefault="00236EE7" w:rsidP="007436EF">
            <w:pPr>
              <w:spacing w:before="100" w:beforeAutospacing="1" w:after="100" w:afterAutospacing="1"/>
              <w:rPr>
                <w:sz w:val="22"/>
                <w:szCs w:val="22"/>
              </w:rPr>
            </w:pPr>
            <w:r w:rsidRPr="00346F2E">
              <w:rPr>
                <w:sz w:val="22"/>
                <w:szCs w:val="22"/>
              </w:rPr>
              <w:t> Spectrum Division, BTRC</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14:paraId="5872906F" w14:textId="77777777" w:rsidR="00236EE7" w:rsidRPr="00346F2E" w:rsidRDefault="00236EE7" w:rsidP="007436EF">
            <w:pPr>
              <w:spacing w:before="100" w:beforeAutospacing="1" w:after="100" w:afterAutospacing="1"/>
              <w:rPr>
                <w:sz w:val="22"/>
                <w:szCs w:val="22"/>
              </w:rPr>
            </w:pPr>
            <w:r w:rsidRPr="00346F2E">
              <w:rPr>
                <w:sz w:val="22"/>
                <w:szCs w:val="22"/>
              </w:rPr>
              <w:t> Spectrum Division, BTRC</w:t>
            </w:r>
          </w:p>
        </w:tc>
        <w:tc>
          <w:tcPr>
            <w:tcW w:w="2778" w:type="dxa"/>
            <w:tcBorders>
              <w:top w:val="nil"/>
              <w:left w:val="nil"/>
              <w:bottom w:val="single" w:sz="8" w:space="0" w:color="auto"/>
              <w:right w:val="single" w:sz="8" w:space="0" w:color="auto"/>
            </w:tcBorders>
            <w:tcMar>
              <w:top w:w="0" w:type="dxa"/>
              <w:left w:w="108" w:type="dxa"/>
              <w:bottom w:w="0" w:type="dxa"/>
              <w:right w:w="108" w:type="dxa"/>
            </w:tcMar>
            <w:hideMark/>
          </w:tcPr>
          <w:p w14:paraId="3E1BDE39" w14:textId="77777777" w:rsidR="00236EE7" w:rsidRPr="00346F2E" w:rsidRDefault="00236EE7" w:rsidP="007436EF">
            <w:pPr>
              <w:rPr>
                <w:sz w:val="22"/>
                <w:szCs w:val="22"/>
              </w:rPr>
            </w:pPr>
            <w:r w:rsidRPr="00346F2E">
              <w:rPr>
                <w:sz w:val="22"/>
                <w:szCs w:val="22"/>
              </w:rPr>
              <w:t> Director General</w:t>
            </w:r>
          </w:p>
          <w:p w14:paraId="4E28F9C3" w14:textId="77777777" w:rsidR="00236EE7" w:rsidRPr="00346F2E" w:rsidRDefault="00236EE7" w:rsidP="007436EF">
            <w:pPr>
              <w:rPr>
                <w:sz w:val="22"/>
                <w:szCs w:val="22"/>
              </w:rPr>
            </w:pPr>
            <w:r w:rsidRPr="00346F2E">
              <w:rPr>
                <w:sz w:val="22"/>
                <w:szCs w:val="22"/>
              </w:rPr>
              <w:t>Spectrum Division, BTRC</w:t>
            </w:r>
            <w:r w:rsidRPr="00346F2E">
              <w:rPr>
                <w:sz w:val="22"/>
                <w:szCs w:val="22"/>
              </w:rPr>
              <w:br/>
              <w:t xml:space="preserve">Email: </w:t>
            </w:r>
            <w:hyperlink r:id="rId28" w:history="1">
              <w:r w:rsidRPr="00346F2E">
                <w:rPr>
                  <w:rStyle w:val="Hyperlink"/>
                  <w:sz w:val="22"/>
                  <w:szCs w:val="22"/>
                </w:rPr>
                <w:t>dgsm@btrc.gov.bd</w:t>
              </w:r>
            </w:hyperlink>
          </w:p>
        </w:tc>
      </w:tr>
      <w:tr w:rsidR="00236EE7" w:rsidRPr="00236EE7" w14:paraId="71D7F01D" w14:textId="77777777" w:rsidTr="007436EF">
        <w:trPr>
          <w:trHeight w:val="285"/>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E894A" w14:textId="77777777" w:rsidR="00236EE7" w:rsidRPr="00346F2E" w:rsidRDefault="00236EE7" w:rsidP="007436EF">
            <w:pPr>
              <w:spacing w:before="100" w:beforeAutospacing="1" w:after="100" w:afterAutospacing="1"/>
              <w:rPr>
                <w:sz w:val="22"/>
                <w:szCs w:val="22"/>
              </w:rPr>
            </w:pPr>
            <w:r w:rsidRPr="00346F2E">
              <w:rPr>
                <w:sz w:val="22"/>
                <w:szCs w:val="22"/>
              </w:rPr>
              <w:t>Bhutan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BD5A2EA" w14:textId="77777777" w:rsidR="00236EE7" w:rsidRPr="00346F2E" w:rsidRDefault="00236EE7" w:rsidP="007436EF">
            <w:pPr>
              <w:spacing w:before="100" w:beforeAutospacing="1" w:after="100" w:afterAutospacing="1"/>
              <w:rPr>
                <w:sz w:val="22"/>
                <w:szCs w:val="22"/>
              </w:rPr>
            </w:pPr>
            <w:r w:rsidRPr="00346F2E">
              <w:rPr>
                <w:sz w:val="22"/>
                <w:szCs w:val="22"/>
              </w:rPr>
              <w:t> BICMA</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14:paraId="5DD7CC57" w14:textId="77777777" w:rsidR="00236EE7" w:rsidRPr="00346F2E" w:rsidRDefault="00236EE7" w:rsidP="007436EF">
            <w:pPr>
              <w:spacing w:before="100" w:beforeAutospacing="1" w:after="100" w:afterAutospacing="1"/>
              <w:rPr>
                <w:sz w:val="22"/>
                <w:szCs w:val="22"/>
              </w:rPr>
            </w:pPr>
            <w:r w:rsidRPr="00346F2E">
              <w:rPr>
                <w:sz w:val="22"/>
                <w:szCs w:val="22"/>
              </w:rPr>
              <w:t>Spectrum and Technology Division, BICMA</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14:paraId="3AC6FD92" w14:textId="77777777" w:rsidR="00236EE7" w:rsidRPr="00346F2E" w:rsidRDefault="00236EE7" w:rsidP="007436EF">
            <w:pPr>
              <w:spacing w:before="100" w:beforeAutospacing="1" w:after="100" w:afterAutospacing="1"/>
              <w:rPr>
                <w:sz w:val="22"/>
                <w:szCs w:val="22"/>
              </w:rPr>
            </w:pPr>
            <w:r w:rsidRPr="00346F2E">
              <w:rPr>
                <w:sz w:val="22"/>
                <w:szCs w:val="22"/>
              </w:rPr>
              <w:t> Spectrum and Technology Division, BICMA</w:t>
            </w:r>
          </w:p>
        </w:tc>
        <w:tc>
          <w:tcPr>
            <w:tcW w:w="2778" w:type="dxa"/>
            <w:tcBorders>
              <w:top w:val="nil"/>
              <w:left w:val="nil"/>
              <w:bottom w:val="single" w:sz="8" w:space="0" w:color="auto"/>
              <w:right w:val="single" w:sz="8" w:space="0" w:color="auto"/>
            </w:tcBorders>
            <w:tcMar>
              <w:top w:w="0" w:type="dxa"/>
              <w:left w:w="108" w:type="dxa"/>
              <w:bottom w:w="0" w:type="dxa"/>
              <w:right w:w="108" w:type="dxa"/>
            </w:tcMar>
            <w:hideMark/>
          </w:tcPr>
          <w:p w14:paraId="7EFAAD51" w14:textId="77777777" w:rsidR="00236EE7" w:rsidRPr="00346F2E" w:rsidRDefault="00236EE7" w:rsidP="007436EF">
            <w:pPr>
              <w:rPr>
                <w:sz w:val="22"/>
                <w:szCs w:val="22"/>
              </w:rPr>
            </w:pPr>
            <w:r w:rsidRPr="00346F2E">
              <w:rPr>
                <w:sz w:val="22"/>
                <w:szCs w:val="22"/>
              </w:rPr>
              <w:t> Spectrum and Technology Division, BICMA,</w:t>
            </w:r>
            <w:r w:rsidRPr="00346F2E">
              <w:rPr>
                <w:sz w:val="22"/>
                <w:szCs w:val="22"/>
              </w:rPr>
              <w:br/>
            </w:r>
            <w:hyperlink r:id="rId29" w:history="1">
              <w:r w:rsidRPr="00346F2E">
                <w:rPr>
                  <w:rStyle w:val="Hyperlink"/>
                  <w:sz w:val="22"/>
                  <w:szCs w:val="22"/>
                </w:rPr>
                <w:t>spectrum@bicma.bt</w:t>
              </w:r>
            </w:hyperlink>
          </w:p>
        </w:tc>
      </w:tr>
      <w:tr w:rsidR="00236EE7" w:rsidRPr="00236EE7" w14:paraId="79E441A2" w14:textId="77777777" w:rsidTr="007436EF">
        <w:trPr>
          <w:trHeight w:val="1995"/>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373C3" w14:textId="77777777" w:rsidR="00236EE7" w:rsidRPr="00346F2E" w:rsidRDefault="00236EE7" w:rsidP="007436EF">
            <w:pPr>
              <w:spacing w:before="100" w:beforeAutospacing="1" w:after="100" w:afterAutospacing="1"/>
              <w:rPr>
                <w:sz w:val="22"/>
                <w:szCs w:val="22"/>
              </w:rPr>
            </w:pPr>
            <w:r w:rsidRPr="00346F2E">
              <w:rPr>
                <w:rStyle w:val="Strong"/>
                <w:b w:val="0"/>
                <w:sz w:val="22"/>
                <w:szCs w:val="22"/>
              </w:rPr>
              <w:t>India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F1CB09E" w14:textId="77777777" w:rsidR="00236EE7" w:rsidRPr="00346F2E" w:rsidRDefault="00236EE7" w:rsidP="007436EF">
            <w:pPr>
              <w:spacing w:before="100" w:beforeAutospacing="1" w:after="100" w:afterAutospacing="1"/>
              <w:rPr>
                <w:sz w:val="22"/>
                <w:szCs w:val="22"/>
              </w:rPr>
            </w:pPr>
            <w:r w:rsidRPr="00346F2E">
              <w:rPr>
                <w:sz w:val="22"/>
                <w:szCs w:val="22"/>
              </w:rPr>
              <w:t> TRAI</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14:paraId="6AB080C0" w14:textId="77777777" w:rsidR="00236EE7" w:rsidRPr="00346F2E" w:rsidRDefault="00236EE7" w:rsidP="007436EF">
            <w:pPr>
              <w:spacing w:before="100" w:beforeAutospacing="1" w:after="100" w:afterAutospacing="1"/>
              <w:rPr>
                <w:sz w:val="22"/>
                <w:szCs w:val="22"/>
              </w:rPr>
            </w:pPr>
            <w:r w:rsidRPr="00346F2E">
              <w:rPr>
                <w:sz w:val="22"/>
                <w:szCs w:val="22"/>
              </w:rPr>
              <w:t>Department of Telecommunications, Ministry of Communications, Government of India</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14:paraId="10484069" w14:textId="77777777" w:rsidR="00236EE7" w:rsidRPr="00346F2E" w:rsidRDefault="00236EE7" w:rsidP="007436EF">
            <w:pPr>
              <w:spacing w:before="100" w:beforeAutospacing="1" w:after="100" w:afterAutospacing="1"/>
              <w:rPr>
                <w:sz w:val="22"/>
                <w:szCs w:val="22"/>
              </w:rPr>
            </w:pPr>
            <w:r w:rsidRPr="00346F2E">
              <w:rPr>
                <w:sz w:val="22"/>
                <w:szCs w:val="22"/>
              </w:rPr>
              <w:t>Wireless Planning &amp; Coordination (WPC) Wing,</w:t>
            </w:r>
          </w:p>
          <w:p w14:paraId="3EDBBCE2" w14:textId="77777777" w:rsidR="00236EE7" w:rsidRPr="00346F2E" w:rsidRDefault="00236EE7" w:rsidP="007436EF">
            <w:pPr>
              <w:spacing w:before="100" w:beforeAutospacing="1" w:after="100" w:afterAutospacing="1"/>
              <w:rPr>
                <w:sz w:val="22"/>
                <w:szCs w:val="22"/>
              </w:rPr>
            </w:pPr>
            <w:r w:rsidRPr="00346F2E">
              <w:rPr>
                <w:sz w:val="22"/>
                <w:szCs w:val="22"/>
              </w:rPr>
              <w:t>Department of Telecommunications (DoT)</w:t>
            </w:r>
          </w:p>
        </w:tc>
        <w:tc>
          <w:tcPr>
            <w:tcW w:w="2778" w:type="dxa"/>
            <w:tcBorders>
              <w:top w:val="nil"/>
              <w:left w:val="nil"/>
              <w:bottom w:val="single" w:sz="8" w:space="0" w:color="auto"/>
              <w:right w:val="single" w:sz="8" w:space="0" w:color="auto"/>
            </w:tcBorders>
            <w:tcMar>
              <w:top w:w="0" w:type="dxa"/>
              <w:left w:w="108" w:type="dxa"/>
              <w:bottom w:w="0" w:type="dxa"/>
              <w:right w:w="108" w:type="dxa"/>
            </w:tcMar>
            <w:hideMark/>
          </w:tcPr>
          <w:p w14:paraId="0EEA018C" w14:textId="77777777" w:rsidR="00236EE7" w:rsidRPr="00346F2E" w:rsidRDefault="00236EE7" w:rsidP="007436EF">
            <w:pPr>
              <w:spacing w:before="100" w:beforeAutospacing="1" w:after="100" w:afterAutospacing="1"/>
              <w:rPr>
                <w:sz w:val="22"/>
                <w:szCs w:val="22"/>
              </w:rPr>
            </w:pPr>
            <w:r w:rsidRPr="00346F2E">
              <w:rPr>
                <w:sz w:val="22"/>
                <w:szCs w:val="22"/>
              </w:rPr>
              <w:t>Wireless Advisor,</w:t>
            </w:r>
          </w:p>
          <w:p w14:paraId="424A0A5C" w14:textId="77777777" w:rsidR="00236EE7" w:rsidRPr="00346F2E" w:rsidRDefault="00236EE7" w:rsidP="007436EF">
            <w:pPr>
              <w:shd w:val="clear" w:color="auto" w:fill="FFFFFF"/>
              <w:rPr>
                <w:color w:val="000000"/>
                <w:sz w:val="22"/>
                <w:szCs w:val="22"/>
              </w:rPr>
            </w:pPr>
            <w:r w:rsidRPr="00346F2E">
              <w:rPr>
                <w:color w:val="000000"/>
                <w:sz w:val="22"/>
                <w:szCs w:val="22"/>
              </w:rPr>
              <w:t>Wireless Planning &amp; Coordination (WPC) Wing,</w:t>
            </w:r>
          </w:p>
          <w:p w14:paraId="2D7C5599" w14:textId="77777777" w:rsidR="00236EE7" w:rsidRPr="00346F2E" w:rsidRDefault="00236EE7" w:rsidP="007436EF">
            <w:pPr>
              <w:shd w:val="clear" w:color="auto" w:fill="FFFFFF"/>
              <w:rPr>
                <w:color w:val="000000"/>
                <w:sz w:val="22"/>
                <w:szCs w:val="22"/>
              </w:rPr>
            </w:pPr>
            <w:r w:rsidRPr="00346F2E">
              <w:rPr>
                <w:color w:val="000000"/>
                <w:sz w:val="22"/>
                <w:szCs w:val="22"/>
              </w:rPr>
              <w:t>Department of Telecommunications (DoT),</w:t>
            </w:r>
          </w:p>
          <w:p w14:paraId="15EC90D2" w14:textId="77777777" w:rsidR="00236EE7" w:rsidRPr="00346F2E" w:rsidRDefault="00236EE7" w:rsidP="007436EF">
            <w:pPr>
              <w:shd w:val="clear" w:color="auto" w:fill="FFFFFF"/>
              <w:rPr>
                <w:color w:val="000000"/>
                <w:sz w:val="22"/>
                <w:szCs w:val="22"/>
              </w:rPr>
            </w:pPr>
            <w:r w:rsidRPr="00346F2E">
              <w:rPr>
                <w:color w:val="000000"/>
                <w:sz w:val="22"/>
                <w:szCs w:val="22"/>
              </w:rPr>
              <w:t>Sanchar Bhawan,</w:t>
            </w:r>
          </w:p>
          <w:p w14:paraId="2F7C91A5" w14:textId="77777777" w:rsidR="00236EE7" w:rsidRPr="00346F2E" w:rsidRDefault="00236EE7" w:rsidP="007436EF">
            <w:pPr>
              <w:shd w:val="clear" w:color="auto" w:fill="FFFFFF"/>
              <w:rPr>
                <w:color w:val="000000"/>
                <w:sz w:val="22"/>
                <w:szCs w:val="22"/>
              </w:rPr>
            </w:pPr>
            <w:r w:rsidRPr="00346F2E">
              <w:rPr>
                <w:color w:val="000000"/>
                <w:sz w:val="22"/>
                <w:szCs w:val="22"/>
              </w:rPr>
              <w:t>20-Ashoka Road, New Delhi-110001, India.</w:t>
            </w:r>
          </w:p>
          <w:p w14:paraId="58EC3A1C" w14:textId="77777777" w:rsidR="00236EE7" w:rsidRPr="00346F2E" w:rsidRDefault="00236EE7" w:rsidP="007436EF">
            <w:pPr>
              <w:shd w:val="clear" w:color="auto" w:fill="FFFFFF"/>
              <w:rPr>
                <w:color w:val="000000"/>
                <w:sz w:val="22"/>
                <w:szCs w:val="22"/>
              </w:rPr>
            </w:pPr>
            <w:r w:rsidRPr="00346F2E">
              <w:rPr>
                <w:color w:val="000000"/>
                <w:sz w:val="22"/>
                <w:szCs w:val="22"/>
              </w:rPr>
              <w:t>Office Tel: +91-11-23755444</w:t>
            </w:r>
          </w:p>
          <w:p w14:paraId="797E35D6" w14:textId="77777777" w:rsidR="00236EE7" w:rsidRPr="00346F2E" w:rsidRDefault="00236EE7" w:rsidP="007436EF">
            <w:pPr>
              <w:shd w:val="clear" w:color="auto" w:fill="FFFFFF"/>
              <w:rPr>
                <w:color w:val="000000"/>
                <w:sz w:val="22"/>
                <w:szCs w:val="22"/>
              </w:rPr>
            </w:pPr>
            <w:r w:rsidRPr="00346F2E">
              <w:rPr>
                <w:color w:val="000000"/>
                <w:sz w:val="22"/>
                <w:szCs w:val="22"/>
              </w:rPr>
              <w:t xml:space="preserve">Email: </w:t>
            </w:r>
            <w:hyperlink r:id="rId30" w:tgtFrame="_blank" w:history="1">
              <w:r w:rsidRPr="00346F2E">
                <w:rPr>
                  <w:rStyle w:val="Hyperlink"/>
                  <w:sz w:val="22"/>
                  <w:szCs w:val="22"/>
                </w:rPr>
                <w:t>wawpc@nic.in</w:t>
              </w:r>
            </w:hyperlink>
          </w:p>
        </w:tc>
      </w:tr>
      <w:tr w:rsidR="00236EE7" w:rsidRPr="00236EE7" w14:paraId="7D253590" w14:textId="77777777" w:rsidTr="007436EF">
        <w:trPr>
          <w:trHeight w:val="285"/>
        </w:trPr>
        <w:tc>
          <w:tcPr>
            <w:tcW w:w="152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4B6DD76" w14:textId="77777777" w:rsidR="00236EE7" w:rsidRPr="00346F2E" w:rsidRDefault="00236EE7" w:rsidP="007436EF">
            <w:pPr>
              <w:spacing w:before="100" w:beforeAutospacing="1" w:after="100" w:afterAutospacing="1"/>
              <w:rPr>
                <w:sz w:val="22"/>
                <w:szCs w:val="22"/>
              </w:rPr>
            </w:pPr>
            <w:r w:rsidRPr="00346F2E">
              <w:rPr>
                <w:sz w:val="22"/>
                <w:szCs w:val="22"/>
              </w:rPr>
              <w:t>Iran</w:t>
            </w:r>
          </w:p>
        </w:tc>
        <w:tc>
          <w:tcPr>
            <w:tcW w:w="1440" w:type="dxa"/>
            <w:tcBorders>
              <w:top w:val="nil"/>
              <w:left w:val="nil"/>
              <w:bottom w:val="single" w:sz="4" w:space="0" w:color="auto"/>
              <w:right w:val="single" w:sz="8" w:space="0" w:color="auto"/>
            </w:tcBorders>
            <w:tcMar>
              <w:top w:w="0" w:type="dxa"/>
              <w:left w:w="108" w:type="dxa"/>
              <w:bottom w:w="0" w:type="dxa"/>
              <w:right w:w="108" w:type="dxa"/>
            </w:tcMar>
            <w:hideMark/>
          </w:tcPr>
          <w:p w14:paraId="365ACA37" w14:textId="77777777" w:rsidR="00236EE7" w:rsidRPr="00346F2E" w:rsidRDefault="00236EE7" w:rsidP="007436EF">
            <w:pPr>
              <w:spacing w:before="100" w:beforeAutospacing="1" w:after="100" w:afterAutospacing="1"/>
              <w:rPr>
                <w:sz w:val="22"/>
                <w:szCs w:val="22"/>
              </w:rPr>
            </w:pPr>
            <w:r w:rsidRPr="00346F2E">
              <w:rPr>
                <w:sz w:val="22"/>
                <w:szCs w:val="22"/>
              </w:rPr>
              <w:t>CRA</w:t>
            </w:r>
          </w:p>
        </w:tc>
        <w:tc>
          <w:tcPr>
            <w:tcW w:w="1931" w:type="dxa"/>
            <w:tcBorders>
              <w:top w:val="nil"/>
              <w:left w:val="nil"/>
              <w:bottom w:val="single" w:sz="4" w:space="0" w:color="auto"/>
              <w:right w:val="single" w:sz="8" w:space="0" w:color="auto"/>
            </w:tcBorders>
            <w:tcMar>
              <w:top w:w="0" w:type="dxa"/>
              <w:left w:w="108" w:type="dxa"/>
              <w:bottom w:w="0" w:type="dxa"/>
              <w:right w:w="108" w:type="dxa"/>
            </w:tcMar>
            <w:hideMark/>
          </w:tcPr>
          <w:p w14:paraId="540C6B5C" w14:textId="77777777" w:rsidR="00236EE7" w:rsidRPr="00346F2E" w:rsidRDefault="00236EE7" w:rsidP="007436EF">
            <w:pPr>
              <w:spacing w:before="100" w:beforeAutospacing="1" w:after="100" w:afterAutospacing="1"/>
              <w:rPr>
                <w:sz w:val="22"/>
                <w:szCs w:val="22"/>
              </w:rPr>
            </w:pPr>
            <w:r w:rsidRPr="00346F2E">
              <w:rPr>
                <w:sz w:val="22"/>
                <w:szCs w:val="22"/>
              </w:rPr>
              <w:t> CRA</w:t>
            </w:r>
          </w:p>
        </w:tc>
        <w:tc>
          <w:tcPr>
            <w:tcW w:w="2221" w:type="dxa"/>
            <w:tcBorders>
              <w:top w:val="nil"/>
              <w:left w:val="nil"/>
              <w:bottom w:val="single" w:sz="4" w:space="0" w:color="auto"/>
              <w:right w:val="single" w:sz="8" w:space="0" w:color="auto"/>
            </w:tcBorders>
            <w:tcMar>
              <w:top w:w="0" w:type="dxa"/>
              <w:left w:w="108" w:type="dxa"/>
              <w:bottom w:w="0" w:type="dxa"/>
              <w:right w:w="108" w:type="dxa"/>
            </w:tcMar>
            <w:hideMark/>
          </w:tcPr>
          <w:p w14:paraId="7B7F77EB" w14:textId="77777777" w:rsidR="00236EE7" w:rsidRPr="00346F2E" w:rsidRDefault="00236EE7" w:rsidP="007436EF">
            <w:pPr>
              <w:spacing w:before="100" w:beforeAutospacing="1" w:after="100" w:afterAutospacing="1"/>
              <w:rPr>
                <w:sz w:val="22"/>
                <w:szCs w:val="22"/>
              </w:rPr>
            </w:pPr>
            <w:r w:rsidRPr="00346F2E">
              <w:rPr>
                <w:sz w:val="22"/>
                <w:szCs w:val="22"/>
              </w:rPr>
              <w:t> CRA</w:t>
            </w:r>
          </w:p>
        </w:tc>
        <w:tc>
          <w:tcPr>
            <w:tcW w:w="2778" w:type="dxa"/>
            <w:tcBorders>
              <w:top w:val="nil"/>
              <w:left w:val="nil"/>
              <w:bottom w:val="single" w:sz="4" w:space="0" w:color="auto"/>
              <w:right w:val="single" w:sz="8" w:space="0" w:color="auto"/>
            </w:tcBorders>
            <w:tcMar>
              <w:top w:w="0" w:type="dxa"/>
              <w:left w:w="108" w:type="dxa"/>
              <w:bottom w:w="0" w:type="dxa"/>
              <w:right w:w="108" w:type="dxa"/>
            </w:tcMar>
            <w:hideMark/>
          </w:tcPr>
          <w:p w14:paraId="642867DB" w14:textId="77777777" w:rsidR="00236EE7" w:rsidRPr="00346F2E" w:rsidRDefault="00236EE7" w:rsidP="007436EF">
            <w:pPr>
              <w:spacing w:before="240" w:after="100" w:afterAutospacing="1"/>
              <w:rPr>
                <w:sz w:val="22"/>
                <w:szCs w:val="22"/>
              </w:rPr>
            </w:pPr>
            <w:r w:rsidRPr="00346F2E">
              <w:rPr>
                <w:sz w:val="22"/>
                <w:szCs w:val="22"/>
              </w:rPr>
              <w:t> </w:t>
            </w:r>
            <w:hyperlink r:id="rId31" w:history="1">
              <w:r w:rsidRPr="00346F2E">
                <w:rPr>
                  <w:rStyle w:val="Hyperlink"/>
                  <w:sz w:val="22"/>
                  <w:szCs w:val="22"/>
                </w:rPr>
                <w:t>irnadm@cra.ir​+982189662205</w:t>
              </w:r>
            </w:hyperlink>
            <w:r w:rsidRPr="00346F2E">
              <w:rPr>
                <w:sz w:val="22"/>
                <w:szCs w:val="22"/>
              </w:rPr>
              <w:br/>
              <w:t>+982189662213</w:t>
            </w:r>
            <w:r w:rsidRPr="00346F2E">
              <w:rPr>
                <w:color w:val="2B2A29"/>
                <w:sz w:val="22"/>
                <w:szCs w:val="22"/>
                <w:shd w:val="clear" w:color="auto" w:fill="FFFFFF"/>
              </w:rPr>
              <w:t>17th Entrance, ICT Buildings, Shariati Ave. Tehran Iran</w:t>
            </w:r>
          </w:p>
        </w:tc>
      </w:tr>
      <w:tr w:rsidR="00236EE7" w:rsidRPr="00236EE7" w14:paraId="22B47F9A" w14:textId="77777777" w:rsidTr="007436EF">
        <w:trPr>
          <w:trHeight w:val="285"/>
        </w:trPr>
        <w:tc>
          <w:tcPr>
            <w:tcW w:w="1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4E2EE" w14:textId="77777777" w:rsidR="00236EE7" w:rsidRPr="00346F2E" w:rsidRDefault="00236EE7" w:rsidP="007436EF">
            <w:pPr>
              <w:spacing w:before="100" w:beforeAutospacing="1" w:after="100" w:afterAutospacing="1"/>
              <w:rPr>
                <w:sz w:val="22"/>
                <w:szCs w:val="22"/>
              </w:rPr>
            </w:pPr>
            <w:r w:rsidRPr="00346F2E">
              <w:rPr>
                <w:sz w:val="22"/>
                <w:szCs w:val="22"/>
              </w:rPr>
              <w:t>Pakistan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283A0" w14:textId="77777777" w:rsidR="00236EE7" w:rsidRPr="00346F2E" w:rsidRDefault="00236EE7" w:rsidP="007436EF">
            <w:pPr>
              <w:spacing w:before="100" w:beforeAutospacing="1" w:after="100" w:afterAutospacing="1"/>
              <w:rPr>
                <w:sz w:val="22"/>
                <w:szCs w:val="22"/>
              </w:rPr>
            </w:pPr>
            <w:r w:rsidRPr="00346F2E">
              <w:rPr>
                <w:sz w:val="22"/>
                <w:szCs w:val="22"/>
              </w:rPr>
              <w:t> PTA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06FAF" w14:textId="77777777" w:rsidR="00236EE7" w:rsidRPr="00346F2E" w:rsidRDefault="00236EE7" w:rsidP="007436EF">
            <w:pPr>
              <w:spacing w:before="100" w:beforeAutospacing="1" w:after="100" w:afterAutospacing="1"/>
              <w:rPr>
                <w:sz w:val="22"/>
                <w:szCs w:val="22"/>
              </w:rPr>
            </w:pPr>
            <w:r w:rsidRPr="00346F2E">
              <w:rPr>
                <w:sz w:val="22"/>
                <w:szCs w:val="22"/>
              </w:rPr>
              <w:t>Frequency Allocation Board (FAB)</w:t>
            </w:r>
          </w:p>
        </w:tc>
        <w:tc>
          <w:tcPr>
            <w:tcW w:w="2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96F41" w14:textId="77777777" w:rsidR="00236EE7" w:rsidRPr="00346F2E" w:rsidRDefault="00236EE7" w:rsidP="007436EF">
            <w:pPr>
              <w:spacing w:before="100" w:beforeAutospacing="1" w:after="100" w:afterAutospacing="1"/>
              <w:rPr>
                <w:sz w:val="22"/>
                <w:szCs w:val="22"/>
              </w:rPr>
            </w:pPr>
            <w:r w:rsidRPr="00346F2E">
              <w:rPr>
                <w:sz w:val="22"/>
                <w:szCs w:val="22"/>
              </w:rPr>
              <w:t>Spectrum Monitoring Wing, FAB</w:t>
            </w:r>
          </w:p>
        </w:tc>
        <w:tc>
          <w:tcPr>
            <w:tcW w:w="2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2A0399" w14:textId="4F104351" w:rsidR="00236EE7" w:rsidRPr="00346F2E" w:rsidRDefault="00236EE7" w:rsidP="00346F2E">
            <w:pPr>
              <w:shd w:val="clear" w:color="auto" w:fill="FFFFFF"/>
              <w:spacing w:before="100" w:beforeAutospacing="1" w:line="276" w:lineRule="auto"/>
              <w:rPr>
                <w:rFonts w:eastAsia="Times New Roman"/>
                <w:sz w:val="22"/>
                <w:szCs w:val="22"/>
              </w:rPr>
            </w:pPr>
            <w:r w:rsidRPr="00346F2E">
              <w:rPr>
                <w:sz w:val="22"/>
                <w:szCs w:val="22"/>
              </w:rPr>
              <w:t>Director</w:t>
            </w:r>
            <w:r w:rsidR="00D83C51">
              <w:rPr>
                <w:sz w:val="22"/>
                <w:szCs w:val="22"/>
              </w:rPr>
              <w:t xml:space="preserve"> General,</w:t>
            </w:r>
            <w:r w:rsidRPr="00346F2E">
              <w:rPr>
                <w:sz w:val="22"/>
                <w:szCs w:val="22"/>
              </w:rPr>
              <w:t xml:space="preserve"> Spectrum Monitoring, FAB HQs, </w:t>
            </w:r>
            <w:r w:rsidRPr="00346F2E">
              <w:rPr>
                <w:rFonts w:eastAsia="Times New Roman"/>
                <w:sz w:val="22"/>
                <w:szCs w:val="22"/>
              </w:rPr>
              <w:t>Plot No. 112, Sector H-10/4, Islamabad</w:t>
            </w:r>
            <w:r w:rsidR="00984110">
              <w:rPr>
                <w:rFonts w:eastAsia="Times New Roman"/>
                <w:sz w:val="22"/>
                <w:szCs w:val="22"/>
              </w:rPr>
              <w:br/>
              <w:t>E</w:t>
            </w:r>
            <w:r w:rsidRPr="00346F2E">
              <w:rPr>
                <w:color w:val="000000"/>
                <w:sz w:val="22"/>
                <w:szCs w:val="22"/>
              </w:rPr>
              <w:t>mail:</w:t>
            </w:r>
            <w:r w:rsidR="00D83C51">
              <w:rPr>
                <w:color w:val="000000"/>
                <w:sz w:val="22"/>
                <w:szCs w:val="22"/>
              </w:rPr>
              <w:t xml:space="preserve"> </w:t>
            </w:r>
            <w:r w:rsidR="00D83C51" w:rsidRPr="00B12FAF">
              <w:rPr>
                <w:rStyle w:val="Hyperlink"/>
              </w:rPr>
              <w:t>dgnfmms@fab.gov.pk</w:t>
            </w:r>
            <w:r w:rsidR="00984110">
              <w:rPr>
                <w:rStyle w:val="Hyperlink"/>
                <w:sz w:val="22"/>
                <w:szCs w:val="22"/>
              </w:rPr>
              <w:br/>
            </w:r>
            <w:hyperlink r:id="rId32" w:history="1">
              <w:r w:rsidRPr="00346F2E">
                <w:rPr>
                  <w:rFonts w:eastAsia="Times New Roman"/>
                  <w:sz w:val="22"/>
                  <w:szCs w:val="22"/>
                  <w:u w:val="single"/>
                </w:rPr>
                <w:t>+92 51 9257747</w:t>
              </w:r>
            </w:hyperlink>
          </w:p>
          <w:p w14:paraId="1DD8D6C8" w14:textId="77777777" w:rsidR="00236EE7" w:rsidRPr="00346F2E" w:rsidRDefault="00236EE7" w:rsidP="007436EF">
            <w:pPr>
              <w:spacing w:before="100" w:beforeAutospacing="1" w:after="100" w:afterAutospacing="1"/>
              <w:rPr>
                <w:sz w:val="22"/>
                <w:szCs w:val="22"/>
              </w:rPr>
            </w:pPr>
          </w:p>
        </w:tc>
      </w:tr>
      <w:tr w:rsidR="00236EE7" w:rsidRPr="00236EE7" w14:paraId="3F4B6FFB" w14:textId="77777777" w:rsidTr="007436EF">
        <w:trPr>
          <w:trHeight w:val="285"/>
        </w:trPr>
        <w:tc>
          <w:tcPr>
            <w:tcW w:w="1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FF6FA" w14:textId="77777777" w:rsidR="00236EE7" w:rsidRPr="00346F2E" w:rsidRDefault="00236EE7" w:rsidP="007436EF">
            <w:pPr>
              <w:spacing w:before="100" w:beforeAutospacing="1" w:after="100" w:afterAutospacing="1"/>
              <w:rPr>
                <w:sz w:val="22"/>
                <w:szCs w:val="22"/>
              </w:rPr>
            </w:pPr>
            <w:r w:rsidRPr="00346F2E">
              <w:rPr>
                <w:sz w:val="22"/>
                <w:szCs w:val="22"/>
              </w:rPr>
              <w:t>Nepal</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27D3F" w14:textId="77777777" w:rsidR="00236EE7" w:rsidRPr="00346F2E" w:rsidRDefault="00236EE7" w:rsidP="007436EF">
            <w:pPr>
              <w:spacing w:before="100" w:beforeAutospacing="1" w:after="100" w:afterAutospacing="1"/>
              <w:rPr>
                <w:sz w:val="22"/>
                <w:szCs w:val="22"/>
              </w:rPr>
            </w:pPr>
            <w:r w:rsidRPr="00346F2E">
              <w:rPr>
                <w:sz w:val="22"/>
                <w:szCs w:val="22"/>
              </w:rPr>
              <w:t>NTA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BA05B" w14:textId="77777777" w:rsidR="00236EE7" w:rsidRPr="00346F2E" w:rsidRDefault="00236EE7" w:rsidP="007436EF">
            <w:pPr>
              <w:spacing w:before="100" w:beforeAutospacing="1" w:after="100" w:afterAutospacing="1"/>
              <w:rPr>
                <w:sz w:val="22"/>
                <w:szCs w:val="22"/>
              </w:rPr>
            </w:pPr>
            <w:r w:rsidRPr="00346F2E">
              <w:rPr>
                <w:sz w:val="22"/>
                <w:szCs w:val="22"/>
              </w:rPr>
              <w:t>NTA</w:t>
            </w:r>
          </w:p>
        </w:tc>
        <w:tc>
          <w:tcPr>
            <w:tcW w:w="2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B52C" w14:textId="77777777" w:rsidR="00236EE7" w:rsidRPr="00346F2E" w:rsidRDefault="00236EE7" w:rsidP="007436EF">
            <w:pPr>
              <w:spacing w:before="100" w:beforeAutospacing="1" w:after="100" w:afterAutospacing="1"/>
              <w:rPr>
                <w:sz w:val="22"/>
                <w:szCs w:val="22"/>
              </w:rPr>
            </w:pPr>
            <w:r w:rsidRPr="00346F2E">
              <w:rPr>
                <w:sz w:val="22"/>
                <w:szCs w:val="22"/>
              </w:rPr>
              <w:t>Monitoring Division, NTA</w:t>
            </w:r>
          </w:p>
        </w:tc>
        <w:tc>
          <w:tcPr>
            <w:tcW w:w="2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A4B66" w14:textId="5304F4A0" w:rsidR="00236EE7" w:rsidRPr="00346F2E" w:rsidRDefault="00236EE7" w:rsidP="007436EF">
            <w:pPr>
              <w:shd w:val="clear" w:color="auto" w:fill="FFFFFF"/>
              <w:spacing w:before="100" w:beforeAutospacing="1" w:line="276" w:lineRule="auto"/>
              <w:rPr>
                <w:sz w:val="22"/>
                <w:szCs w:val="22"/>
              </w:rPr>
            </w:pPr>
            <w:r w:rsidRPr="00346F2E">
              <w:rPr>
                <w:sz w:val="22"/>
                <w:szCs w:val="22"/>
              </w:rPr>
              <w:t>Director</w:t>
            </w:r>
            <w:r w:rsidRPr="00346F2E">
              <w:rPr>
                <w:sz w:val="22"/>
                <w:szCs w:val="22"/>
              </w:rPr>
              <w:br/>
              <w:t>Monitoring Division NTA</w:t>
            </w:r>
            <w:r w:rsidRPr="00346F2E">
              <w:rPr>
                <w:sz w:val="22"/>
                <w:szCs w:val="22"/>
              </w:rPr>
              <w:br/>
            </w:r>
            <w:r w:rsidR="00984110">
              <w:rPr>
                <w:sz w:val="22"/>
                <w:szCs w:val="22"/>
              </w:rPr>
              <w:t xml:space="preserve">Email: </w:t>
            </w:r>
            <w:r w:rsidRPr="00346F2E">
              <w:rPr>
                <w:rStyle w:val="Hyperlink"/>
              </w:rPr>
              <w:t>bkroy@nta.gov.np</w:t>
            </w:r>
          </w:p>
        </w:tc>
      </w:tr>
    </w:tbl>
    <w:p w14:paraId="10FAB480" w14:textId="77777777" w:rsidR="00236EE7" w:rsidRPr="0030273F" w:rsidRDefault="00236EE7" w:rsidP="0030273F"/>
    <w:p w14:paraId="2A9415A8" w14:textId="77777777" w:rsidR="00EE74E1" w:rsidRPr="0030273F" w:rsidRDefault="00EE74E1" w:rsidP="0030273F"/>
    <w:p w14:paraId="098E08DA" w14:textId="77777777" w:rsidR="00EE74E1" w:rsidRPr="0030273F" w:rsidRDefault="00EE74E1" w:rsidP="0030273F"/>
    <w:p w14:paraId="0ABFE922" w14:textId="77777777" w:rsidR="00EE74E1" w:rsidRPr="0030273F" w:rsidRDefault="00EE74E1" w:rsidP="0030273F"/>
    <w:p w14:paraId="0E1BC84D" w14:textId="77777777" w:rsidR="00EE74E1" w:rsidRPr="0030273F" w:rsidRDefault="00EE74E1" w:rsidP="0030273F"/>
    <w:p w14:paraId="58FC8F43" w14:textId="77777777" w:rsidR="00EE74E1" w:rsidRPr="0030273F" w:rsidRDefault="00EE74E1" w:rsidP="0030273F"/>
    <w:p w14:paraId="5CD6D47C" w14:textId="77777777" w:rsidR="00EE74E1" w:rsidRPr="0030273F" w:rsidRDefault="00EE74E1" w:rsidP="0030273F"/>
    <w:bookmarkEnd w:id="0"/>
    <w:p w14:paraId="06A47EB5" w14:textId="77777777" w:rsidR="00EE74E1" w:rsidRPr="0030273F" w:rsidRDefault="00EE74E1"/>
    <w:sectPr w:rsidR="00EE74E1" w:rsidRPr="0030273F" w:rsidSect="007A1683">
      <w:headerReference w:type="default" r:id="rId33"/>
      <w:footerReference w:type="even" r:id="rId34"/>
      <w:footerReference w:type="default" r:id="rId35"/>
      <w:footerReference w:type="first" r:id="rId36"/>
      <w:pgSz w:w="11909" w:h="16834" w:code="9"/>
      <w:pgMar w:top="1152" w:right="1296" w:bottom="1296"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E9CB" w14:textId="77777777" w:rsidR="007A1683" w:rsidRDefault="007A1683">
      <w:r>
        <w:separator/>
      </w:r>
    </w:p>
  </w:endnote>
  <w:endnote w:type="continuationSeparator" w:id="0">
    <w:p w14:paraId="67984803" w14:textId="77777777" w:rsidR="007A1683" w:rsidRDefault="007A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034D" w14:textId="77777777" w:rsidR="007436EF" w:rsidRDefault="007436E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AA60C" w14:textId="77777777" w:rsidR="007436EF" w:rsidRDefault="007436E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011"/>
      <w:docPartObj>
        <w:docPartGallery w:val="Page Numbers (Bottom of Page)"/>
        <w:docPartUnique/>
      </w:docPartObj>
    </w:sdtPr>
    <w:sdtEndPr/>
    <w:sdtContent>
      <w:p w14:paraId="6D25F0D6" w14:textId="39CB3FE2" w:rsidR="007436EF" w:rsidRPr="000712CF" w:rsidRDefault="007436EF" w:rsidP="001F37CD">
        <w:pPr>
          <w:tabs>
            <w:tab w:val="right" w:pos="8957"/>
          </w:tabs>
          <w:ind w:right="360"/>
          <w:rPr>
            <w:rStyle w:val="PageNumber"/>
          </w:rPr>
        </w:pPr>
        <w:r w:rsidRPr="00D11C5B">
          <w:rPr>
            <w:lang w:val="en-GB"/>
          </w:rPr>
          <w:t>SA</w:t>
        </w:r>
        <w:r w:rsidR="003C17ED">
          <w:rPr>
            <w:lang w:val="en-GB"/>
          </w:rPr>
          <w:t>PVIII-REP-08</w:t>
        </w:r>
        <w:r w:rsidRPr="00525270">
          <w:rPr>
            <w:lang w:eastAsia="ko-KR"/>
          </w:rPr>
          <w:t xml:space="preserve">                                                                           </w:t>
        </w:r>
        <w:r w:rsidR="00B3262B">
          <w:rPr>
            <w:lang w:eastAsia="ko-KR"/>
          </w:rPr>
          <w:t xml:space="preserve">                    </w:t>
        </w:r>
        <w:r w:rsidRPr="00525270">
          <w:rPr>
            <w:lang w:eastAsia="ko-KR"/>
          </w:rPr>
          <w:t xml:space="preserve"> </w:t>
        </w:r>
        <w:r w:rsidRPr="000712CF">
          <w:rPr>
            <w:rStyle w:val="PageNumber"/>
          </w:rPr>
          <w:t xml:space="preserve">Page </w:t>
        </w:r>
        <w:r w:rsidRPr="000712CF">
          <w:rPr>
            <w:rStyle w:val="PageNumber"/>
          </w:rPr>
          <w:fldChar w:fldCharType="begin"/>
        </w:r>
        <w:r w:rsidRPr="000712CF">
          <w:rPr>
            <w:rStyle w:val="PageNumber"/>
          </w:rPr>
          <w:instrText xml:space="preserve"> PAGE </w:instrText>
        </w:r>
        <w:r w:rsidRPr="000712CF">
          <w:rPr>
            <w:rStyle w:val="PageNumber"/>
          </w:rPr>
          <w:fldChar w:fldCharType="separate"/>
        </w:r>
        <w:r w:rsidR="00164AA2">
          <w:rPr>
            <w:rStyle w:val="PageNumber"/>
            <w:noProof/>
          </w:rPr>
          <w:t>4</w:t>
        </w:r>
        <w:r w:rsidRPr="000712CF">
          <w:rPr>
            <w:rStyle w:val="PageNumber"/>
          </w:rPr>
          <w:fldChar w:fldCharType="end"/>
        </w:r>
        <w:r w:rsidRPr="000712CF">
          <w:rPr>
            <w:rStyle w:val="PageNumber"/>
          </w:rPr>
          <w:t xml:space="preserve"> of </w:t>
        </w:r>
        <w:r w:rsidRPr="000712CF">
          <w:rPr>
            <w:rStyle w:val="PageNumber"/>
          </w:rPr>
          <w:fldChar w:fldCharType="begin"/>
        </w:r>
        <w:r w:rsidRPr="000712CF">
          <w:rPr>
            <w:rStyle w:val="PageNumber"/>
          </w:rPr>
          <w:instrText xml:space="preserve"> NUMPAGES </w:instrText>
        </w:r>
        <w:r w:rsidRPr="000712CF">
          <w:rPr>
            <w:rStyle w:val="PageNumber"/>
          </w:rPr>
          <w:fldChar w:fldCharType="separate"/>
        </w:r>
        <w:r w:rsidR="00164AA2">
          <w:rPr>
            <w:rStyle w:val="PageNumber"/>
            <w:noProof/>
          </w:rPr>
          <w:t>44</w:t>
        </w:r>
        <w:r w:rsidRPr="000712CF">
          <w:rPr>
            <w:rStyle w:val="PageNumber"/>
          </w:rPr>
          <w:fldChar w:fldCharType="end"/>
        </w:r>
      </w:p>
      <w:p w14:paraId="32BF351A" w14:textId="0C841633" w:rsidR="007436EF" w:rsidRPr="001F37CD" w:rsidRDefault="00B9608B" w:rsidP="001F37CD">
        <w:pP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110"/>
      <w:gridCol w:w="5171"/>
      <w:gridCol w:w="3162"/>
    </w:tblGrid>
    <w:tr w:rsidR="0060142A" w:rsidRPr="00A577E1" w14:paraId="000ED6AA" w14:textId="77777777" w:rsidTr="002A5CE3">
      <w:tc>
        <w:tcPr>
          <w:tcW w:w="1080" w:type="dxa"/>
        </w:tcPr>
        <w:p w14:paraId="282A88D5" w14:textId="77777777" w:rsidR="0060142A" w:rsidRPr="00A577E1" w:rsidRDefault="0060142A" w:rsidP="0060142A">
          <w:pPr>
            <w:pStyle w:val="Footer"/>
            <w:rPr>
              <w:b/>
            </w:rPr>
          </w:pPr>
          <w:r w:rsidRPr="00A577E1">
            <w:rPr>
              <w:b/>
            </w:rPr>
            <w:t>Contact:</w:t>
          </w:r>
        </w:p>
      </w:tc>
      <w:tc>
        <w:tcPr>
          <w:tcW w:w="5193" w:type="dxa"/>
        </w:tcPr>
        <w:p w14:paraId="02D01C37" w14:textId="77777777" w:rsidR="0060142A" w:rsidRPr="00400A95" w:rsidRDefault="0060142A" w:rsidP="0060142A">
          <w:pPr>
            <w:pStyle w:val="Footer"/>
            <w:rPr>
              <w:bCs/>
            </w:rPr>
          </w:pPr>
          <w:r>
            <w:rPr>
              <w:bCs/>
            </w:rPr>
            <w:t xml:space="preserve">Ms. </w:t>
          </w:r>
          <w:r w:rsidRPr="00400A95">
            <w:rPr>
              <w:bCs/>
            </w:rPr>
            <w:t>Syeda Shafaq Karim</w:t>
          </w:r>
        </w:p>
        <w:p w14:paraId="04D70C60" w14:textId="77777777" w:rsidR="0060142A" w:rsidRPr="00A577E1" w:rsidRDefault="0060142A" w:rsidP="0060142A">
          <w:pPr>
            <w:pStyle w:val="Footer"/>
          </w:pPr>
          <w:r w:rsidRPr="00A577E1">
            <w:t>Pakistan Telecommunication Authority</w:t>
          </w:r>
        </w:p>
      </w:tc>
      <w:tc>
        <w:tcPr>
          <w:tcW w:w="3170" w:type="dxa"/>
        </w:tcPr>
        <w:p w14:paraId="490280AA" w14:textId="4420E43E" w:rsidR="0060142A" w:rsidRPr="00A577E1" w:rsidRDefault="0060142A" w:rsidP="0060142A">
          <w:pPr>
            <w:pStyle w:val="Footer"/>
          </w:pPr>
          <w:r>
            <w:rPr>
              <w:b/>
              <w:bCs/>
            </w:rPr>
            <w:t xml:space="preserve">     </w:t>
          </w:r>
          <w:r w:rsidRPr="00282E8A">
            <w:rPr>
              <w:b/>
              <w:bCs/>
            </w:rPr>
            <w:t>Email:</w:t>
          </w:r>
          <w:r w:rsidRPr="00A577E1">
            <w:t xml:space="preserve"> </w:t>
          </w:r>
          <w:hyperlink r:id="rId1" w:history="1">
            <w:r w:rsidRPr="00180F72">
              <w:rPr>
                <w:rStyle w:val="Hyperlink"/>
              </w:rPr>
              <w:t>shafaq@pta.gov.pk</w:t>
            </w:r>
          </w:hyperlink>
          <w:r>
            <w:t xml:space="preserve"> </w:t>
          </w:r>
        </w:p>
      </w:tc>
    </w:tr>
  </w:tbl>
  <w:p w14:paraId="396BFAD4" w14:textId="306E1EEA" w:rsidR="007436EF" w:rsidRPr="00A577E1" w:rsidRDefault="0060142A" w:rsidP="00A577E1">
    <w:pPr>
      <w:rPr>
        <w:lang w:eastAsia="ko-KR"/>
      </w:rPr>
    </w:pPr>
    <w:r>
      <w:rPr>
        <w:noProof/>
        <w:lang w:eastAsia="ko-KR"/>
      </w:rPr>
      <mc:AlternateContent>
        <mc:Choice Requires="wps">
          <w:drawing>
            <wp:anchor distT="0" distB="0" distL="114300" distR="114300" simplePos="0" relativeHeight="251659264" behindDoc="0" locked="0" layoutInCell="1" allowOverlap="1" wp14:anchorId="0BA4CB02" wp14:editId="4C888013">
              <wp:simplePos x="0" y="0"/>
              <wp:positionH relativeFrom="column">
                <wp:posOffset>38100</wp:posOffset>
              </wp:positionH>
              <wp:positionV relativeFrom="paragraph">
                <wp:posOffset>-389255</wp:posOffset>
              </wp:positionV>
              <wp:extent cx="6000750" cy="0"/>
              <wp:effectExtent l="0" t="0" r="0" b="0"/>
              <wp:wrapNone/>
              <wp:docPr id="196157819"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2DB7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0.65pt" to="475.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ZAmQEAAIgDAAAOAAAAZHJzL2Uyb0RvYy54bWysU8tu2zAQvBfoPxC815IDJC0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" strokecolor="black [304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63B6" w14:textId="77777777" w:rsidR="007A1683" w:rsidRDefault="007A1683">
      <w:r>
        <w:separator/>
      </w:r>
    </w:p>
  </w:footnote>
  <w:footnote w:type="continuationSeparator" w:id="0">
    <w:p w14:paraId="238038EA" w14:textId="77777777" w:rsidR="007A1683" w:rsidRDefault="007A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3AE4" w14:textId="77777777" w:rsidR="007436EF" w:rsidRDefault="007436EF" w:rsidP="008E3821">
    <w:pPr>
      <w:pStyle w:val="Header"/>
      <w:tabs>
        <w:tab w:val="clear" w:pos="4320"/>
        <w:tab w:val="clear" w:pos="8640"/>
      </w:tabs>
      <w:rPr>
        <w:lang w:eastAsia="ko-KR"/>
      </w:rPr>
    </w:pPr>
  </w:p>
  <w:p w14:paraId="52C4F39A" w14:textId="77777777" w:rsidR="007436EF" w:rsidRDefault="007436EF"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217A2"/>
    <w:multiLevelType w:val="hybridMultilevel"/>
    <w:tmpl w:val="9030F170"/>
    <w:lvl w:ilvl="0" w:tplc="0409001B">
      <w:start w:val="1"/>
      <w:numFmt w:val="lowerRoman"/>
      <w:lvlText w:val="%1."/>
      <w:lvlJc w:val="right"/>
      <w:pPr>
        <w:ind w:left="1800" w:hanging="360"/>
      </w:pPr>
      <w:rPr>
        <w:rFonts w:hint="default"/>
      </w:rPr>
    </w:lvl>
    <w:lvl w:ilvl="1" w:tplc="C4DCE680">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CD20B5"/>
    <w:multiLevelType w:val="hybridMultilevel"/>
    <w:tmpl w:val="FBB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2882"/>
    <w:multiLevelType w:val="hybridMultilevel"/>
    <w:tmpl w:val="9C7C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633D"/>
    <w:multiLevelType w:val="hybridMultilevel"/>
    <w:tmpl w:val="55609CD2"/>
    <w:lvl w:ilvl="0" w:tplc="B1964768">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D017F"/>
    <w:multiLevelType w:val="hybridMultilevel"/>
    <w:tmpl w:val="75A6E55A"/>
    <w:lvl w:ilvl="0" w:tplc="931ABA9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0EBE3D06"/>
    <w:multiLevelType w:val="hybridMultilevel"/>
    <w:tmpl w:val="3C7A90A0"/>
    <w:lvl w:ilvl="0" w:tplc="3F10CD94">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632428D"/>
    <w:multiLevelType w:val="hybridMultilevel"/>
    <w:tmpl w:val="DE1ED51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7C05721"/>
    <w:multiLevelType w:val="hybridMultilevel"/>
    <w:tmpl w:val="F6F225F6"/>
    <w:lvl w:ilvl="0" w:tplc="B318230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9B84FEE"/>
    <w:multiLevelType w:val="hybridMultilevel"/>
    <w:tmpl w:val="4F46BA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1FA6518C"/>
    <w:multiLevelType w:val="hybridMultilevel"/>
    <w:tmpl w:val="A4E80B8E"/>
    <w:lvl w:ilvl="0" w:tplc="D1203AA6">
      <w:start w:val="2"/>
      <w:numFmt w:val="lowerRoman"/>
      <w:lvlText w:val="(%1)"/>
      <w:lvlJc w:val="left"/>
      <w:pPr>
        <w:ind w:left="19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358F3"/>
    <w:multiLevelType w:val="hybridMultilevel"/>
    <w:tmpl w:val="46267E4E"/>
    <w:lvl w:ilvl="0" w:tplc="E8AA4F06">
      <w:start w:val="1"/>
      <w:numFmt w:val="lowerLetter"/>
      <w:lvlText w:val="(%1)"/>
      <w:lvlJc w:val="left"/>
      <w:pPr>
        <w:ind w:left="710" w:hanging="255"/>
      </w:pPr>
      <w:rPr>
        <w:rFonts w:ascii="Tahoma" w:eastAsia="Cambria" w:hAnsi="Tahoma" w:cs="Tahoma" w:hint="default"/>
        <w:b w:val="0"/>
        <w:bCs/>
        <w:i w:val="0"/>
        <w:spacing w:val="-1"/>
        <w:w w:val="115"/>
        <w:sz w:val="24"/>
        <w:szCs w:val="24"/>
        <w:lang w:val="en-US" w:eastAsia="en-US" w:bidi="ar-SA"/>
      </w:rPr>
    </w:lvl>
    <w:lvl w:ilvl="1" w:tplc="C52E0782">
      <w:numFmt w:val="bullet"/>
      <w:lvlText w:val="•"/>
      <w:lvlJc w:val="left"/>
      <w:pPr>
        <w:ind w:left="1564" w:hanging="255"/>
      </w:pPr>
      <w:rPr>
        <w:rFonts w:hint="default"/>
        <w:lang w:val="en-US" w:eastAsia="en-US" w:bidi="ar-SA"/>
      </w:rPr>
    </w:lvl>
    <w:lvl w:ilvl="2" w:tplc="866A1840">
      <w:numFmt w:val="bullet"/>
      <w:lvlText w:val="•"/>
      <w:lvlJc w:val="left"/>
      <w:pPr>
        <w:ind w:left="2408" w:hanging="255"/>
      </w:pPr>
      <w:rPr>
        <w:rFonts w:hint="default"/>
        <w:lang w:val="en-US" w:eastAsia="en-US" w:bidi="ar-SA"/>
      </w:rPr>
    </w:lvl>
    <w:lvl w:ilvl="3" w:tplc="A502CA1A">
      <w:numFmt w:val="bullet"/>
      <w:lvlText w:val="•"/>
      <w:lvlJc w:val="left"/>
      <w:pPr>
        <w:ind w:left="3252" w:hanging="255"/>
      </w:pPr>
      <w:rPr>
        <w:rFonts w:hint="default"/>
        <w:lang w:val="en-US" w:eastAsia="en-US" w:bidi="ar-SA"/>
      </w:rPr>
    </w:lvl>
    <w:lvl w:ilvl="4" w:tplc="C5946430">
      <w:numFmt w:val="bullet"/>
      <w:lvlText w:val="•"/>
      <w:lvlJc w:val="left"/>
      <w:pPr>
        <w:ind w:left="4096" w:hanging="255"/>
      </w:pPr>
      <w:rPr>
        <w:rFonts w:hint="default"/>
        <w:lang w:val="en-US" w:eastAsia="en-US" w:bidi="ar-SA"/>
      </w:rPr>
    </w:lvl>
    <w:lvl w:ilvl="5" w:tplc="1634117C">
      <w:numFmt w:val="bullet"/>
      <w:lvlText w:val="•"/>
      <w:lvlJc w:val="left"/>
      <w:pPr>
        <w:ind w:left="4940" w:hanging="255"/>
      </w:pPr>
      <w:rPr>
        <w:rFonts w:hint="default"/>
        <w:lang w:val="en-US" w:eastAsia="en-US" w:bidi="ar-SA"/>
      </w:rPr>
    </w:lvl>
    <w:lvl w:ilvl="6" w:tplc="20220DB6">
      <w:numFmt w:val="bullet"/>
      <w:lvlText w:val="•"/>
      <w:lvlJc w:val="left"/>
      <w:pPr>
        <w:ind w:left="5784" w:hanging="255"/>
      </w:pPr>
      <w:rPr>
        <w:rFonts w:hint="default"/>
        <w:lang w:val="en-US" w:eastAsia="en-US" w:bidi="ar-SA"/>
      </w:rPr>
    </w:lvl>
    <w:lvl w:ilvl="7" w:tplc="5CC6925C">
      <w:numFmt w:val="bullet"/>
      <w:lvlText w:val="•"/>
      <w:lvlJc w:val="left"/>
      <w:pPr>
        <w:ind w:left="6628" w:hanging="255"/>
      </w:pPr>
      <w:rPr>
        <w:rFonts w:hint="default"/>
        <w:lang w:val="en-US" w:eastAsia="en-US" w:bidi="ar-SA"/>
      </w:rPr>
    </w:lvl>
    <w:lvl w:ilvl="8" w:tplc="71F686C2">
      <w:numFmt w:val="bullet"/>
      <w:lvlText w:val="•"/>
      <w:lvlJc w:val="left"/>
      <w:pPr>
        <w:ind w:left="7472" w:hanging="255"/>
      </w:pPr>
      <w:rPr>
        <w:rFonts w:hint="default"/>
        <w:lang w:val="en-US" w:eastAsia="en-US" w:bidi="ar-SA"/>
      </w:rPr>
    </w:lvl>
  </w:abstractNum>
  <w:abstractNum w:abstractNumId="1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23925931"/>
    <w:multiLevelType w:val="hybridMultilevel"/>
    <w:tmpl w:val="FFE221CE"/>
    <w:lvl w:ilvl="0" w:tplc="C4DCE680">
      <w:start w:val="1"/>
      <w:numFmt w:val="decimal"/>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26040FD6"/>
    <w:multiLevelType w:val="hybridMultilevel"/>
    <w:tmpl w:val="E8A22CA4"/>
    <w:lvl w:ilvl="0" w:tplc="E6748D18">
      <w:start w:val="1"/>
      <w:numFmt w:val="lowerLetter"/>
      <w:lvlText w:val="(%1)"/>
      <w:lvlJc w:val="left"/>
      <w:pPr>
        <w:ind w:left="1080" w:hanging="360"/>
      </w:pPr>
      <w:rPr>
        <w:rFonts w:ascii="Arial" w:eastAsia="Cambria" w:hAnsi="Arial" w:cs="Arial" w:hint="default"/>
        <w:b w:val="0"/>
        <w:bCs/>
        <w:i w:val="0"/>
        <w:spacing w:val="-1"/>
        <w:w w:val="115"/>
        <w:sz w:val="24"/>
        <w:szCs w:val="24"/>
        <w:lang w:val="en-US" w:eastAsia="en-US" w:bidi="ar-SA"/>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9C77D9F"/>
    <w:multiLevelType w:val="hybridMultilevel"/>
    <w:tmpl w:val="EDC09F6E"/>
    <w:lvl w:ilvl="0" w:tplc="5E9259A8">
      <w:start w:val="1"/>
      <w:numFmt w:val="lowerLetter"/>
      <w:lvlText w:val="(%1)"/>
      <w:lvlJc w:val="left"/>
      <w:pPr>
        <w:ind w:left="1432" w:hanging="360"/>
      </w:pPr>
      <w:rPr>
        <w:rFonts w:ascii="Tahoma" w:eastAsia="Cambria" w:hAnsi="Tahoma" w:cs="Tahoma" w:hint="default"/>
        <w:b/>
        <w:bCs/>
        <w:spacing w:val="-1"/>
        <w:w w:val="115"/>
        <w:sz w:val="24"/>
        <w:szCs w:val="24"/>
        <w:lang w:val="en-US" w:eastAsia="en-US" w:bidi="ar-SA"/>
      </w:rPr>
    </w:lvl>
    <w:lvl w:ilvl="1" w:tplc="ADBA58CE">
      <w:start w:val="1"/>
      <w:numFmt w:val="lowerLetter"/>
      <w:lvlText w:val="(%2)"/>
      <w:lvlJc w:val="left"/>
      <w:pPr>
        <w:ind w:left="2152" w:hanging="360"/>
      </w:pPr>
      <w:rPr>
        <w:rFonts w:ascii="Arial" w:eastAsia="Cambria" w:hAnsi="Arial" w:cs="Arial" w:hint="default"/>
        <w:b w:val="0"/>
        <w:bCs/>
        <w:i w:val="0"/>
        <w:spacing w:val="-1"/>
        <w:w w:val="115"/>
        <w:sz w:val="22"/>
        <w:szCs w:val="24"/>
        <w:lang w:val="en-US" w:eastAsia="en-US" w:bidi="ar-SA"/>
      </w:r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0" w15:restartNumberingAfterBreak="0">
    <w:nsid w:val="3564025A"/>
    <w:multiLevelType w:val="hybridMultilevel"/>
    <w:tmpl w:val="B070586A"/>
    <w:lvl w:ilvl="0" w:tplc="505688D2">
      <w:start w:val="1"/>
      <w:numFmt w:val="lowerLetter"/>
      <w:lvlText w:val="%1."/>
      <w:lvlJc w:val="left"/>
      <w:pPr>
        <w:ind w:left="-332" w:hanging="360"/>
      </w:pPr>
      <w:rPr>
        <w:b w:val="0"/>
      </w:rPr>
    </w:lvl>
    <w:lvl w:ilvl="1" w:tplc="3F10CD94">
      <w:start w:val="1"/>
      <w:numFmt w:val="lowerRoman"/>
      <w:lvlText w:val="(%2)"/>
      <w:lvlJc w:val="left"/>
      <w:pPr>
        <w:ind w:left="388" w:hanging="360"/>
      </w:pPr>
      <w:rPr>
        <w:rFonts w:hint="default"/>
        <w:b w:val="0"/>
      </w:rPr>
    </w:lvl>
    <w:lvl w:ilvl="2" w:tplc="25B63E0E">
      <w:start w:val="1"/>
      <w:numFmt w:val="lowerRoman"/>
      <w:lvlText w:val="%3."/>
      <w:lvlJc w:val="right"/>
      <w:pPr>
        <w:ind w:left="1108" w:hanging="180"/>
      </w:pPr>
      <w:rPr>
        <w:b w:val="0"/>
      </w:rPr>
    </w:lvl>
    <w:lvl w:ilvl="3" w:tplc="0409000F" w:tentative="1">
      <w:start w:val="1"/>
      <w:numFmt w:val="decimal"/>
      <w:lvlText w:val="%4."/>
      <w:lvlJc w:val="left"/>
      <w:pPr>
        <w:ind w:left="1828" w:hanging="360"/>
      </w:pPr>
    </w:lvl>
    <w:lvl w:ilvl="4" w:tplc="04090019" w:tentative="1">
      <w:start w:val="1"/>
      <w:numFmt w:val="lowerLetter"/>
      <w:lvlText w:val="%5."/>
      <w:lvlJc w:val="left"/>
      <w:pPr>
        <w:ind w:left="2548" w:hanging="360"/>
      </w:pPr>
    </w:lvl>
    <w:lvl w:ilvl="5" w:tplc="0409001B" w:tentative="1">
      <w:start w:val="1"/>
      <w:numFmt w:val="lowerRoman"/>
      <w:lvlText w:val="%6."/>
      <w:lvlJc w:val="right"/>
      <w:pPr>
        <w:ind w:left="3268" w:hanging="180"/>
      </w:pPr>
    </w:lvl>
    <w:lvl w:ilvl="6" w:tplc="0409000F" w:tentative="1">
      <w:start w:val="1"/>
      <w:numFmt w:val="decimal"/>
      <w:lvlText w:val="%7."/>
      <w:lvlJc w:val="left"/>
      <w:pPr>
        <w:ind w:left="3988" w:hanging="360"/>
      </w:pPr>
    </w:lvl>
    <w:lvl w:ilvl="7" w:tplc="04090019" w:tentative="1">
      <w:start w:val="1"/>
      <w:numFmt w:val="lowerLetter"/>
      <w:lvlText w:val="%8."/>
      <w:lvlJc w:val="left"/>
      <w:pPr>
        <w:ind w:left="4708" w:hanging="360"/>
      </w:pPr>
    </w:lvl>
    <w:lvl w:ilvl="8" w:tplc="0409001B" w:tentative="1">
      <w:start w:val="1"/>
      <w:numFmt w:val="lowerRoman"/>
      <w:lvlText w:val="%9."/>
      <w:lvlJc w:val="right"/>
      <w:pPr>
        <w:ind w:left="5428" w:hanging="180"/>
      </w:pPr>
    </w:lvl>
  </w:abstractNum>
  <w:abstractNum w:abstractNumId="2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378822BF"/>
    <w:multiLevelType w:val="hybridMultilevel"/>
    <w:tmpl w:val="3EA4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46237D"/>
    <w:multiLevelType w:val="hybridMultilevel"/>
    <w:tmpl w:val="7AEC0D7E"/>
    <w:lvl w:ilvl="0" w:tplc="E4ECEED2">
      <w:start w:val="1"/>
      <w:numFmt w:val="lowerLetter"/>
      <w:lvlText w:val="(%1)"/>
      <w:lvlJc w:val="left"/>
      <w:pPr>
        <w:ind w:left="-1770" w:hanging="360"/>
      </w:pPr>
      <w:rPr>
        <w:rFonts w:ascii="Arial" w:eastAsia="Cambria" w:hAnsi="Arial" w:cs="Arial" w:hint="default"/>
        <w:b w:val="0"/>
        <w:bCs/>
        <w:spacing w:val="-1"/>
        <w:w w:val="115"/>
        <w:sz w:val="22"/>
        <w:szCs w:val="24"/>
        <w:lang w:val="en-US" w:eastAsia="en-US" w:bidi="ar-SA"/>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390" w:hanging="360"/>
      </w:pPr>
    </w:lvl>
    <w:lvl w:ilvl="4" w:tplc="04090019" w:tentative="1">
      <w:start w:val="1"/>
      <w:numFmt w:val="lowerLetter"/>
      <w:lvlText w:val="%5."/>
      <w:lvlJc w:val="left"/>
      <w:pPr>
        <w:ind w:left="1110" w:hanging="360"/>
      </w:pPr>
    </w:lvl>
    <w:lvl w:ilvl="5" w:tplc="0409001B" w:tentative="1">
      <w:start w:val="1"/>
      <w:numFmt w:val="lowerRoman"/>
      <w:lvlText w:val="%6."/>
      <w:lvlJc w:val="right"/>
      <w:pPr>
        <w:ind w:left="1830" w:hanging="180"/>
      </w:pPr>
    </w:lvl>
    <w:lvl w:ilvl="6" w:tplc="0409000F" w:tentative="1">
      <w:start w:val="1"/>
      <w:numFmt w:val="decimal"/>
      <w:lvlText w:val="%7."/>
      <w:lvlJc w:val="left"/>
      <w:pPr>
        <w:ind w:left="2550" w:hanging="360"/>
      </w:pPr>
    </w:lvl>
    <w:lvl w:ilvl="7" w:tplc="04090019" w:tentative="1">
      <w:start w:val="1"/>
      <w:numFmt w:val="lowerLetter"/>
      <w:lvlText w:val="%8."/>
      <w:lvlJc w:val="left"/>
      <w:pPr>
        <w:ind w:left="3270" w:hanging="360"/>
      </w:pPr>
    </w:lvl>
    <w:lvl w:ilvl="8" w:tplc="0409001B" w:tentative="1">
      <w:start w:val="1"/>
      <w:numFmt w:val="lowerRoman"/>
      <w:lvlText w:val="%9."/>
      <w:lvlJc w:val="right"/>
      <w:pPr>
        <w:ind w:left="3990" w:hanging="180"/>
      </w:pPr>
    </w:lvl>
  </w:abstractNum>
  <w:abstractNum w:abstractNumId="25" w15:restartNumberingAfterBreak="0">
    <w:nsid w:val="435557F8"/>
    <w:multiLevelType w:val="hybridMultilevel"/>
    <w:tmpl w:val="19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44A12"/>
    <w:multiLevelType w:val="hybridMultilevel"/>
    <w:tmpl w:val="5DD06D34"/>
    <w:lvl w:ilvl="0" w:tplc="722A45E8">
      <w:start w:val="2"/>
      <w:numFmt w:val="bullet"/>
      <w:lvlText w:val="-"/>
      <w:lvlJc w:val="left"/>
      <w:pPr>
        <w:ind w:left="1080" w:hanging="360"/>
      </w:pPr>
      <w:rPr>
        <w:rFonts w:ascii="Times New Roman" w:eastAsia="Gulim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810A70"/>
    <w:multiLevelType w:val="hybridMultilevel"/>
    <w:tmpl w:val="EB1C5420"/>
    <w:lvl w:ilvl="0" w:tplc="8D161F34">
      <w:start w:val="1"/>
      <w:numFmt w:val="lowerLetter"/>
      <w:lvlText w:val="(%1)"/>
      <w:lvlJc w:val="left"/>
      <w:pPr>
        <w:ind w:left="-332" w:hanging="360"/>
      </w:pPr>
      <w:rPr>
        <w:rFonts w:hint="default"/>
        <w:b w:val="0"/>
      </w:rPr>
    </w:lvl>
    <w:lvl w:ilvl="1" w:tplc="8D161F34">
      <w:start w:val="1"/>
      <w:numFmt w:val="lowerLetter"/>
      <w:lvlText w:val="(%2)"/>
      <w:lvlJc w:val="left"/>
      <w:pPr>
        <w:ind w:left="388" w:hanging="360"/>
      </w:pPr>
      <w:rPr>
        <w:rFonts w:hint="default"/>
        <w:b w:val="0"/>
      </w:rPr>
    </w:lvl>
    <w:lvl w:ilvl="2" w:tplc="25B63E0E">
      <w:start w:val="1"/>
      <w:numFmt w:val="lowerRoman"/>
      <w:lvlText w:val="%3."/>
      <w:lvlJc w:val="right"/>
      <w:pPr>
        <w:ind w:left="1108" w:hanging="180"/>
      </w:pPr>
      <w:rPr>
        <w:b w:val="0"/>
      </w:rPr>
    </w:lvl>
    <w:lvl w:ilvl="3" w:tplc="0409000F" w:tentative="1">
      <w:start w:val="1"/>
      <w:numFmt w:val="decimal"/>
      <w:lvlText w:val="%4."/>
      <w:lvlJc w:val="left"/>
      <w:pPr>
        <w:ind w:left="1828" w:hanging="360"/>
      </w:pPr>
    </w:lvl>
    <w:lvl w:ilvl="4" w:tplc="04090019" w:tentative="1">
      <w:start w:val="1"/>
      <w:numFmt w:val="lowerLetter"/>
      <w:lvlText w:val="%5."/>
      <w:lvlJc w:val="left"/>
      <w:pPr>
        <w:ind w:left="2548" w:hanging="360"/>
      </w:pPr>
    </w:lvl>
    <w:lvl w:ilvl="5" w:tplc="0409001B" w:tentative="1">
      <w:start w:val="1"/>
      <w:numFmt w:val="lowerRoman"/>
      <w:lvlText w:val="%6."/>
      <w:lvlJc w:val="right"/>
      <w:pPr>
        <w:ind w:left="3268" w:hanging="180"/>
      </w:pPr>
    </w:lvl>
    <w:lvl w:ilvl="6" w:tplc="0409000F" w:tentative="1">
      <w:start w:val="1"/>
      <w:numFmt w:val="decimal"/>
      <w:lvlText w:val="%7."/>
      <w:lvlJc w:val="left"/>
      <w:pPr>
        <w:ind w:left="3988" w:hanging="360"/>
      </w:pPr>
    </w:lvl>
    <w:lvl w:ilvl="7" w:tplc="04090019" w:tentative="1">
      <w:start w:val="1"/>
      <w:numFmt w:val="lowerLetter"/>
      <w:lvlText w:val="%8."/>
      <w:lvlJc w:val="left"/>
      <w:pPr>
        <w:ind w:left="4708" w:hanging="360"/>
      </w:pPr>
    </w:lvl>
    <w:lvl w:ilvl="8" w:tplc="0409001B" w:tentative="1">
      <w:start w:val="1"/>
      <w:numFmt w:val="lowerRoman"/>
      <w:lvlText w:val="%9."/>
      <w:lvlJc w:val="right"/>
      <w:pPr>
        <w:ind w:left="5428" w:hanging="180"/>
      </w:pPr>
    </w:lvl>
  </w:abstractNum>
  <w:abstractNum w:abstractNumId="28" w15:restartNumberingAfterBreak="0">
    <w:nsid w:val="4E3A4A0E"/>
    <w:multiLevelType w:val="hybridMultilevel"/>
    <w:tmpl w:val="09149870"/>
    <w:lvl w:ilvl="0" w:tplc="A3C8DD0C">
      <w:start w:val="1"/>
      <w:numFmt w:val="lowerLetter"/>
      <w:lvlText w:val="(%1)"/>
      <w:lvlJc w:val="left"/>
      <w:pPr>
        <w:ind w:left="720" w:hanging="360"/>
      </w:pPr>
      <w:rPr>
        <w:rFonts w:ascii="Tahoma" w:eastAsia="Cambria" w:hAnsi="Tahoma" w:cs="Tahoma" w:hint="default"/>
        <w:b w:val="0"/>
        <w:bCs/>
        <w:spacing w:val="-1"/>
        <w:w w:val="115"/>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12F63"/>
    <w:multiLevelType w:val="hybridMultilevel"/>
    <w:tmpl w:val="6C964EA6"/>
    <w:lvl w:ilvl="0" w:tplc="722A45E8">
      <w:start w:val="2"/>
      <w:numFmt w:val="bullet"/>
      <w:lvlText w:val="-"/>
      <w:lvlJc w:val="left"/>
      <w:pPr>
        <w:ind w:left="1800" w:hanging="360"/>
      </w:pPr>
      <w:rPr>
        <w:rFonts w:ascii="Times New Roman" w:eastAsia="GulimChe"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324381"/>
    <w:multiLevelType w:val="hybridMultilevel"/>
    <w:tmpl w:val="AA949702"/>
    <w:lvl w:ilvl="0" w:tplc="C4DCE680">
      <w:start w:val="1"/>
      <w:numFmt w:val="decimal"/>
      <w:lvlText w:val="(%1)"/>
      <w:lvlJc w:val="left"/>
      <w:pPr>
        <w:ind w:left="3240" w:hanging="360"/>
      </w:pPr>
      <w:rPr>
        <w:rFonts w:hint="default"/>
      </w:rPr>
    </w:lvl>
    <w:lvl w:ilvl="1" w:tplc="D1FAF10C">
      <w:start w:val="1"/>
      <w:numFmt w:val="lowerLetter"/>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57001FF"/>
    <w:multiLevelType w:val="hybridMultilevel"/>
    <w:tmpl w:val="0C404870"/>
    <w:lvl w:ilvl="0" w:tplc="513E5128">
      <w:start w:val="1"/>
      <w:numFmt w:val="decimal"/>
      <w:lvlText w:val="%1)"/>
      <w:lvlJc w:val="left"/>
      <w:pPr>
        <w:ind w:left="715" w:hanging="360"/>
      </w:pPr>
      <w:rPr>
        <w:rFonts w:ascii="Arial" w:hAnsi="Arial" w:cs="Arial" w:hint="default"/>
        <w:b w:val="0"/>
        <w:i w:val="0"/>
        <w:sz w:val="22"/>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2" w15:restartNumberingAfterBreak="0">
    <w:nsid w:val="56E41F97"/>
    <w:multiLevelType w:val="hybridMultilevel"/>
    <w:tmpl w:val="5922EE1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582D0550"/>
    <w:multiLevelType w:val="hybridMultilevel"/>
    <w:tmpl w:val="13200958"/>
    <w:lvl w:ilvl="0" w:tplc="8D161F34">
      <w:start w:val="1"/>
      <w:numFmt w:val="lowerLetter"/>
      <w:lvlText w:val="(%1)"/>
      <w:lvlJc w:val="left"/>
      <w:pPr>
        <w:ind w:left="1445" w:hanging="360"/>
      </w:pPr>
      <w:rPr>
        <w:rFonts w:hint="default"/>
        <w:b w:val="0"/>
      </w:rPr>
    </w:lvl>
    <w:lvl w:ilvl="1" w:tplc="8D161F34">
      <w:start w:val="1"/>
      <w:numFmt w:val="lowerLetter"/>
      <w:lvlText w:val="(%2)"/>
      <w:lvlJc w:val="left"/>
      <w:pPr>
        <w:ind w:left="2165" w:hanging="360"/>
      </w:pPr>
      <w:rPr>
        <w:rFonts w:hint="default"/>
        <w:b w:val="0"/>
      </w:r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4" w15:restartNumberingAfterBreak="0">
    <w:nsid w:val="58A0444F"/>
    <w:multiLevelType w:val="hybridMultilevel"/>
    <w:tmpl w:val="8D58D264"/>
    <w:lvl w:ilvl="0" w:tplc="3F10CD94">
      <w:start w:val="1"/>
      <w:numFmt w:val="lowerRoman"/>
      <w:lvlText w:val="(%1)"/>
      <w:lvlJc w:val="left"/>
      <w:pPr>
        <w:ind w:left="1440" w:hanging="360"/>
      </w:pPr>
      <w:rPr>
        <w:rFonts w:hint="default"/>
      </w:rPr>
    </w:lvl>
    <w:lvl w:ilvl="1" w:tplc="C30C365C">
      <w:start w:val="1"/>
      <w:numFmt w:val="lowerRoman"/>
      <w:lvlText w:val="(%2)"/>
      <w:lvlJc w:val="left"/>
      <w:pPr>
        <w:ind w:left="1440" w:hanging="360"/>
      </w:pPr>
      <w:rPr>
        <w:rFonts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BA265A"/>
    <w:multiLevelType w:val="hybridMultilevel"/>
    <w:tmpl w:val="FCB07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263C9"/>
    <w:multiLevelType w:val="hybridMultilevel"/>
    <w:tmpl w:val="C3AC167A"/>
    <w:lvl w:ilvl="0" w:tplc="C4DCE680">
      <w:start w:val="1"/>
      <w:numFmt w:val="decimal"/>
      <w:lvlText w:val="(%1)"/>
      <w:lvlJc w:val="left"/>
      <w:pPr>
        <w:ind w:left="1800" w:hanging="360"/>
      </w:pPr>
      <w:rPr>
        <w:rFonts w:hint="default"/>
      </w:rPr>
    </w:lvl>
    <w:lvl w:ilvl="1" w:tplc="C4DCE680">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345108"/>
    <w:multiLevelType w:val="hybridMultilevel"/>
    <w:tmpl w:val="E244007A"/>
    <w:lvl w:ilvl="0" w:tplc="0409001B">
      <w:start w:val="1"/>
      <w:numFmt w:val="lowerRoman"/>
      <w:lvlText w:val="%1."/>
      <w:lvlJc w:val="right"/>
      <w:pPr>
        <w:ind w:left="1800" w:hanging="360"/>
      </w:pPr>
      <w:rPr>
        <w:rFonts w:hint="default"/>
      </w:rPr>
    </w:lvl>
    <w:lvl w:ilvl="1" w:tplc="0409001B">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D694B64"/>
    <w:multiLevelType w:val="hybridMultilevel"/>
    <w:tmpl w:val="E3E6AFFA"/>
    <w:lvl w:ilvl="0" w:tplc="8D161F34">
      <w:start w:val="1"/>
      <w:numFmt w:val="lowerLetter"/>
      <w:lvlText w:val="(%1)"/>
      <w:lvlJc w:val="left"/>
      <w:pPr>
        <w:ind w:left="388" w:hanging="360"/>
      </w:pPr>
      <w:rPr>
        <w:rFonts w:hint="default"/>
        <w:b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9" w15:restartNumberingAfterBreak="0">
    <w:nsid w:val="5F811945"/>
    <w:multiLevelType w:val="hybridMultilevel"/>
    <w:tmpl w:val="E8DA7466"/>
    <w:lvl w:ilvl="0" w:tplc="DDC67220">
      <w:start w:val="1"/>
      <w:numFmt w:val="lowerLetter"/>
      <w:lvlText w:val="(%1)"/>
      <w:lvlJc w:val="left"/>
      <w:pPr>
        <w:ind w:left="259" w:hanging="750"/>
        <w:jc w:val="right"/>
      </w:pPr>
      <w:rPr>
        <w:rFonts w:ascii="Arial" w:eastAsia="Cambria" w:hAnsi="Arial" w:cs="Arial" w:hint="default"/>
        <w:b/>
        <w:bCs/>
        <w:spacing w:val="-1"/>
        <w:w w:val="115"/>
        <w:sz w:val="24"/>
        <w:szCs w:val="24"/>
        <w:lang w:val="en-US" w:eastAsia="en-US" w:bidi="ar-SA"/>
      </w:rPr>
    </w:lvl>
    <w:lvl w:ilvl="1" w:tplc="7C762302">
      <w:numFmt w:val="bullet"/>
      <w:lvlText w:val="•"/>
      <w:lvlJc w:val="left"/>
      <w:pPr>
        <w:ind w:left="753" w:hanging="750"/>
      </w:pPr>
      <w:rPr>
        <w:rFonts w:hint="default"/>
        <w:lang w:val="en-US" w:eastAsia="en-US" w:bidi="ar-SA"/>
      </w:rPr>
    </w:lvl>
    <w:lvl w:ilvl="2" w:tplc="6C0C6D1C">
      <w:numFmt w:val="bullet"/>
      <w:lvlText w:val="•"/>
      <w:lvlJc w:val="left"/>
      <w:pPr>
        <w:ind w:left="1246" w:hanging="750"/>
      </w:pPr>
      <w:rPr>
        <w:rFonts w:hint="default"/>
        <w:lang w:val="en-US" w:eastAsia="en-US" w:bidi="ar-SA"/>
      </w:rPr>
    </w:lvl>
    <w:lvl w:ilvl="3" w:tplc="56DA50C0">
      <w:numFmt w:val="bullet"/>
      <w:lvlText w:val="•"/>
      <w:lvlJc w:val="left"/>
      <w:pPr>
        <w:ind w:left="1739" w:hanging="750"/>
      </w:pPr>
      <w:rPr>
        <w:rFonts w:hint="default"/>
        <w:lang w:val="en-US" w:eastAsia="en-US" w:bidi="ar-SA"/>
      </w:rPr>
    </w:lvl>
    <w:lvl w:ilvl="4" w:tplc="548C05AE">
      <w:numFmt w:val="bullet"/>
      <w:lvlText w:val="•"/>
      <w:lvlJc w:val="left"/>
      <w:pPr>
        <w:ind w:left="2233" w:hanging="750"/>
      </w:pPr>
      <w:rPr>
        <w:rFonts w:hint="default"/>
        <w:lang w:val="en-US" w:eastAsia="en-US" w:bidi="ar-SA"/>
      </w:rPr>
    </w:lvl>
    <w:lvl w:ilvl="5" w:tplc="26A282BA">
      <w:numFmt w:val="bullet"/>
      <w:lvlText w:val="•"/>
      <w:lvlJc w:val="left"/>
      <w:pPr>
        <w:ind w:left="2726" w:hanging="750"/>
      </w:pPr>
      <w:rPr>
        <w:rFonts w:hint="default"/>
        <w:lang w:val="en-US" w:eastAsia="en-US" w:bidi="ar-SA"/>
      </w:rPr>
    </w:lvl>
    <w:lvl w:ilvl="6" w:tplc="9996A81E">
      <w:numFmt w:val="bullet"/>
      <w:lvlText w:val="•"/>
      <w:lvlJc w:val="left"/>
      <w:pPr>
        <w:ind w:left="3219" w:hanging="750"/>
      </w:pPr>
      <w:rPr>
        <w:rFonts w:hint="default"/>
        <w:lang w:val="en-US" w:eastAsia="en-US" w:bidi="ar-SA"/>
      </w:rPr>
    </w:lvl>
    <w:lvl w:ilvl="7" w:tplc="3A088FF8">
      <w:numFmt w:val="bullet"/>
      <w:lvlText w:val="•"/>
      <w:lvlJc w:val="left"/>
      <w:pPr>
        <w:ind w:left="3712" w:hanging="750"/>
      </w:pPr>
      <w:rPr>
        <w:rFonts w:hint="default"/>
        <w:lang w:val="en-US" w:eastAsia="en-US" w:bidi="ar-SA"/>
      </w:rPr>
    </w:lvl>
    <w:lvl w:ilvl="8" w:tplc="9B1862DC">
      <w:numFmt w:val="bullet"/>
      <w:lvlText w:val="•"/>
      <w:lvlJc w:val="left"/>
      <w:pPr>
        <w:ind w:left="4206" w:hanging="750"/>
      </w:pPr>
      <w:rPr>
        <w:rFonts w:hint="default"/>
        <w:lang w:val="en-US" w:eastAsia="en-US" w:bidi="ar-SA"/>
      </w:rPr>
    </w:lvl>
  </w:abstractNum>
  <w:abstractNum w:abstractNumId="40" w15:restartNumberingAfterBreak="0">
    <w:nsid w:val="61D16825"/>
    <w:multiLevelType w:val="multilevel"/>
    <w:tmpl w:val="347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4A0475"/>
    <w:multiLevelType w:val="hybridMultilevel"/>
    <w:tmpl w:val="668ECDBA"/>
    <w:lvl w:ilvl="0" w:tplc="11B47F26">
      <w:start w:val="1"/>
      <w:numFmt w:val="decimal"/>
      <w:lvlText w:val="%1)"/>
      <w:lvlJc w:val="left"/>
      <w:pPr>
        <w:ind w:left="715" w:hanging="360"/>
      </w:pPr>
      <w:rPr>
        <w:rFonts w:ascii="Arial" w:hAnsi="Arial" w:cs="Arial" w:hint="default"/>
        <w:b w:val="0"/>
        <w:sz w:val="22"/>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2" w15:restartNumberingAfterBreak="0">
    <w:nsid w:val="6D7F7E7D"/>
    <w:multiLevelType w:val="hybridMultilevel"/>
    <w:tmpl w:val="B2529BC0"/>
    <w:lvl w:ilvl="0" w:tplc="8D161F34">
      <w:start w:val="1"/>
      <w:numFmt w:val="lowerLetter"/>
      <w:lvlText w:val="(%1)"/>
      <w:lvlJc w:val="left"/>
      <w:pPr>
        <w:ind w:left="-332" w:hanging="360"/>
      </w:pPr>
      <w:rPr>
        <w:rFonts w:hint="default"/>
        <w:b w:val="0"/>
      </w:rPr>
    </w:lvl>
    <w:lvl w:ilvl="1" w:tplc="04090019">
      <w:start w:val="1"/>
      <w:numFmt w:val="lowerLetter"/>
      <w:lvlText w:val="%2."/>
      <w:lvlJc w:val="left"/>
      <w:pPr>
        <w:ind w:left="388" w:hanging="360"/>
      </w:pPr>
    </w:lvl>
    <w:lvl w:ilvl="2" w:tplc="3F10CD94">
      <w:start w:val="1"/>
      <w:numFmt w:val="lowerRoman"/>
      <w:lvlText w:val="(%3)"/>
      <w:lvlJc w:val="left"/>
      <w:pPr>
        <w:ind w:left="1108" w:hanging="180"/>
      </w:pPr>
      <w:rPr>
        <w:rFonts w:hint="default"/>
        <w:b w:val="0"/>
      </w:rPr>
    </w:lvl>
    <w:lvl w:ilvl="3" w:tplc="0409000F" w:tentative="1">
      <w:start w:val="1"/>
      <w:numFmt w:val="decimal"/>
      <w:lvlText w:val="%4."/>
      <w:lvlJc w:val="left"/>
      <w:pPr>
        <w:ind w:left="1828" w:hanging="360"/>
      </w:pPr>
    </w:lvl>
    <w:lvl w:ilvl="4" w:tplc="04090019" w:tentative="1">
      <w:start w:val="1"/>
      <w:numFmt w:val="lowerLetter"/>
      <w:lvlText w:val="%5."/>
      <w:lvlJc w:val="left"/>
      <w:pPr>
        <w:ind w:left="2548" w:hanging="360"/>
      </w:pPr>
    </w:lvl>
    <w:lvl w:ilvl="5" w:tplc="0409001B" w:tentative="1">
      <w:start w:val="1"/>
      <w:numFmt w:val="lowerRoman"/>
      <w:lvlText w:val="%6."/>
      <w:lvlJc w:val="right"/>
      <w:pPr>
        <w:ind w:left="3268" w:hanging="180"/>
      </w:pPr>
    </w:lvl>
    <w:lvl w:ilvl="6" w:tplc="0409000F" w:tentative="1">
      <w:start w:val="1"/>
      <w:numFmt w:val="decimal"/>
      <w:lvlText w:val="%7."/>
      <w:lvlJc w:val="left"/>
      <w:pPr>
        <w:ind w:left="3988" w:hanging="360"/>
      </w:pPr>
    </w:lvl>
    <w:lvl w:ilvl="7" w:tplc="04090019" w:tentative="1">
      <w:start w:val="1"/>
      <w:numFmt w:val="lowerLetter"/>
      <w:lvlText w:val="%8."/>
      <w:lvlJc w:val="left"/>
      <w:pPr>
        <w:ind w:left="4708" w:hanging="360"/>
      </w:pPr>
    </w:lvl>
    <w:lvl w:ilvl="8" w:tplc="0409001B" w:tentative="1">
      <w:start w:val="1"/>
      <w:numFmt w:val="lowerRoman"/>
      <w:lvlText w:val="%9."/>
      <w:lvlJc w:val="right"/>
      <w:pPr>
        <w:ind w:left="5428" w:hanging="180"/>
      </w:pPr>
    </w:lvl>
  </w:abstractNum>
  <w:abstractNum w:abstractNumId="4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4" w15:restartNumberingAfterBreak="0">
    <w:nsid w:val="71FF0E59"/>
    <w:multiLevelType w:val="hybridMultilevel"/>
    <w:tmpl w:val="AA841042"/>
    <w:lvl w:ilvl="0" w:tplc="FEF0D082">
      <w:start w:val="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E65C1A"/>
    <w:multiLevelType w:val="hybridMultilevel"/>
    <w:tmpl w:val="D572095E"/>
    <w:lvl w:ilvl="0" w:tplc="A14A10C4">
      <w:start w:val="1"/>
      <w:numFmt w:val="low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913247517">
    <w:abstractNumId w:val="21"/>
  </w:num>
  <w:num w:numId="2" w16cid:durableId="1289820075">
    <w:abstractNumId w:val="16"/>
  </w:num>
  <w:num w:numId="3" w16cid:durableId="1733966218">
    <w:abstractNumId w:val="14"/>
  </w:num>
  <w:num w:numId="4" w16cid:durableId="841046494">
    <w:abstractNumId w:val="43"/>
  </w:num>
  <w:num w:numId="5" w16cid:durableId="1885632774">
    <w:abstractNumId w:val="19"/>
  </w:num>
  <w:num w:numId="6" w16cid:durableId="917060886">
    <w:abstractNumId w:val="22"/>
  </w:num>
  <w:num w:numId="7" w16cid:durableId="1134904521">
    <w:abstractNumId w:val="11"/>
  </w:num>
  <w:num w:numId="8" w16cid:durableId="700210160">
    <w:abstractNumId w:val="6"/>
  </w:num>
  <w:num w:numId="9" w16cid:durableId="1367097687">
    <w:abstractNumId w:val="47"/>
  </w:num>
  <w:num w:numId="10" w16cid:durableId="571046774">
    <w:abstractNumId w:val="0"/>
  </w:num>
  <w:num w:numId="11" w16cid:durableId="1577662290">
    <w:abstractNumId w:val="46"/>
  </w:num>
  <w:num w:numId="12" w16cid:durableId="102042024">
    <w:abstractNumId w:val="25"/>
  </w:num>
  <w:num w:numId="13" w16cid:durableId="456408875">
    <w:abstractNumId w:val="23"/>
  </w:num>
  <w:num w:numId="14" w16cid:durableId="86271593">
    <w:abstractNumId w:val="3"/>
  </w:num>
  <w:num w:numId="15" w16cid:durableId="1683358606">
    <w:abstractNumId w:val="8"/>
  </w:num>
  <w:num w:numId="16" w16cid:durableId="1540975673">
    <w:abstractNumId w:val="30"/>
  </w:num>
  <w:num w:numId="17" w16cid:durableId="207495439">
    <w:abstractNumId w:val="35"/>
  </w:num>
  <w:num w:numId="18" w16cid:durableId="213086343">
    <w:abstractNumId w:val="7"/>
  </w:num>
  <w:num w:numId="19" w16cid:durableId="812337264">
    <w:abstractNumId w:val="5"/>
  </w:num>
  <w:num w:numId="20" w16cid:durableId="142889553">
    <w:abstractNumId w:val="9"/>
  </w:num>
  <w:num w:numId="21" w16cid:durableId="56588315">
    <w:abstractNumId w:val="12"/>
  </w:num>
  <w:num w:numId="22" w16cid:durableId="973291732">
    <w:abstractNumId w:val="29"/>
  </w:num>
  <w:num w:numId="23" w16cid:durableId="371157510">
    <w:abstractNumId w:val="26"/>
  </w:num>
  <w:num w:numId="24" w16cid:durableId="975141092">
    <w:abstractNumId w:val="24"/>
  </w:num>
  <w:num w:numId="25" w16cid:durableId="1518500462">
    <w:abstractNumId w:val="27"/>
  </w:num>
  <w:num w:numId="26" w16cid:durableId="1964845013">
    <w:abstractNumId w:val="41"/>
  </w:num>
  <w:num w:numId="27" w16cid:durableId="137966348">
    <w:abstractNumId w:val="4"/>
  </w:num>
  <w:num w:numId="28" w16cid:durableId="1533151976">
    <w:abstractNumId w:val="31"/>
  </w:num>
  <w:num w:numId="29" w16cid:durableId="493960746">
    <w:abstractNumId w:val="13"/>
  </w:num>
  <w:num w:numId="30" w16cid:durableId="1381436650">
    <w:abstractNumId w:val="39"/>
  </w:num>
  <w:num w:numId="31" w16cid:durableId="1582446828">
    <w:abstractNumId w:val="17"/>
  </w:num>
  <w:num w:numId="32" w16cid:durableId="1458261070">
    <w:abstractNumId w:val="10"/>
  </w:num>
  <w:num w:numId="33" w16cid:durableId="1994747444">
    <w:abstractNumId w:val="34"/>
  </w:num>
  <w:num w:numId="34" w16cid:durableId="742794988">
    <w:abstractNumId w:val="28"/>
  </w:num>
  <w:num w:numId="35" w16cid:durableId="2066366528">
    <w:abstractNumId w:val="18"/>
  </w:num>
  <w:num w:numId="36" w16cid:durableId="1206598659">
    <w:abstractNumId w:val="42"/>
  </w:num>
  <w:num w:numId="37" w16cid:durableId="1845127375">
    <w:abstractNumId w:val="20"/>
  </w:num>
  <w:num w:numId="38" w16cid:durableId="1277717491">
    <w:abstractNumId w:val="33"/>
  </w:num>
  <w:num w:numId="39" w16cid:durableId="275598594">
    <w:abstractNumId w:val="38"/>
  </w:num>
  <w:num w:numId="40" w16cid:durableId="1619753911">
    <w:abstractNumId w:val="15"/>
  </w:num>
  <w:num w:numId="41" w16cid:durableId="860556367">
    <w:abstractNumId w:val="32"/>
  </w:num>
  <w:num w:numId="42" w16cid:durableId="548340161">
    <w:abstractNumId w:val="45"/>
  </w:num>
  <w:num w:numId="43" w16cid:durableId="620038737">
    <w:abstractNumId w:val="44"/>
  </w:num>
  <w:num w:numId="44" w16cid:durableId="1566531578">
    <w:abstractNumId w:val="2"/>
  </w:num>
  <w:num w:numId="45" w16cid:durableId="1039822310">
    <w:abstractNumId w:val="37"/>
  </w:num>
  <w:num w:numId="46" w16cid:durableId="2024816723">
    <w:abstractNumId w:val="1"/>
  </w:num>
  <w:num w:numId="47" w16cid:durableId="818770939">
    <w:abstractNumId w:val="36"/>
  </w:num>
  <w:num w:numId="48" w16cid:durableId="2273454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G1MLYwNDE2MrKwNDRR0lEKTi0uzszPAykwqgUAyTZv0SwAAAA="/>
  </w:docVars>
  <w:rsids>
    <w:rsidRoot w:val="00C15633"/>
    <w:rsid w:val="000025C3"/>
    <w:rsid w:val="0002243F"/>
    <w:rsid w:val="0003595B"/>
    <w:rsid w:val="00045C99"/>
    <w:rsid w:val="00047F73"/>
    <w:rsid w:val="000564D3"/>
    <w:rsid w:val="00060B03"/>
    <w:rsid w:val="000713CF"/>
    <w:rsid w:val="00075C14"/>
    <w:rsid w:val="000820E3"/>
    <w:rsid w:val="00094B87"/>
    <w:rsid w:val="000A5418"/>
    <w:rsid w:val="000B056A"/>
    <w:rsid w:val="000B1E8C"/>
    <w:rsid w:val="000C4E42"/>
    <w:rsid w:val="000D7C75"/>
    <w:rsid w:val="000F517C"/>
    <w:rsid w:val="000F5540"/>
    <w:rsid w:val="00133947"/>
    <w:rsid w:val="001539DD"/>
    <w:rsid w:val="00154B04"/>
    <w:rsid w:val="00155F3E"/>
    <w:rsid w:val="00164353"/>
    <w:rsid w:val="00164AA2"/>
    <w:rsid w:val="00183225"/>
    <w:rsid w:val="00196568"/>
    <w:rsid w:val="001A2F16"/>
    <w:rsid w:val="001A43AE"/>
    <w:rsid w:val="001A7598"/>
    <w:rsid w:val="001B18C2"/>
    <w:rsid w:val="001B206B"/>
    <w:rsid w:val="001B7D90"/>
    <w:rsid w:val="001C13EA"/>
    <w:rsid w:val="001C26B7"/>
    <w:rsid w:val="001C77D1"/>
    <w:rsid w:val="001D551B"/>
    <w:rsid w:val="001D5D7E"/>
    <w:rsid w:val="001F37CD"/>
    <w:rsid w:val="001F5947"/>
    <w:rsid w:val="002061C0"/>
    <w:rsid w:val="0021588B"/>
    <w:rsid w:val="002216AC"/>
    <w:rsid w:val="00230738"/>
    <w:rsid w:val="00236EE7"/>
    <w:rsid w:val="00241BCF"/>
    <w:rsid w:val="00241C47"/>
    <w:rsid w:val="002428A5"/>
    <w:rsid w:val="00254A1B"/>
    <w:rsid w:val="002576F4"/>
    <w:rsid w:val="00257F76"/>
    <w:rsid w:val="00271A38"/>
    <w:rsid w:val="0028454D"/>
    <w:rsid w:val="00286912"/>
    <w:rsid w:val="00291C9E"/>
    <w:rsid w:val="002926D4"/>
    <w:rsid w:val="00295389"/>
    <w:rsid w:val="002A5CE3"/>
    <w:rsid w:val="002C07DA"/>
    <w:rsid w:val="002C47AF"/>
    <w:rsid w:val="002C7EA9"/>
    <w:rsid w:val="002D67CC"/>
    <w:rsid w:val="002D7A12"/>
    <w:rsid w:val="002E3B08"/>
    <w:rsid w:val="0030273F"/>
    <w:rsid w:val="00342F20"/>
    <w:rsid w:val="00346F2E"/>
    <w:rsid w:val="003540E0"/>
    <w:rsid w:val="003548C2"/>
    <w:rsid w:val="00361D1F"/>
    <w:rsid w:val="00362A35"/>
    <w:rsid w:val="00365B8D"/>
    <w:rsid w:val="003809C7"/>
    <w:rsid w:val="00380B62"/>
    <w:rsid w:val="00384CAA"/>
    <w:rsid w:val="00394C6E"/>
    <w:rsid w:val="003A40A0"/>
    <w:rsid w:val="003A5729"/>
    <w:rsid w:val="003B03B2"/>
    <w:rsid w:val="003B3697"/>
    <w:rsid w:val="003B6263"/>
    <w:rsid w:val="003C17ED"/>
    <w:rsid w:val="003C407E"/>
    <w:rsid w:val="003C64A7"/>
    <w:rsid w:val="003C6E88"/>
    <w:rsid w:val="003D09B1"/>
    <w:rsid w:val="003D25E1"/>
    <w:rsid w:val="003D3FDA"/>
    <w:rsid w:val="00400BC5"/>
    <w:rsid w:val="00420822"/>
    <w:rsid w:val="00444170"/>
    <w:rsid w:val="00446618"/>
    <w:rsid w:val="0045458F"/>
    <w:rsid w:val="004633B4"/>
    <w:rsid w:val="00465049"/>
    <w:rsid w:val="00476780"/>
    <w:rsid w:val="004854EE"/>
    <w:rsid w:val="0049463D"/>
    <w:rsid w:val="004B3553"/>
    <w:rsid w:val="004C746C"/>
    <w:rsid w:val="004E1D29"/>
    <w:rsid w:val="00530E8C"/>
    <w:rsid w:val="00544EBD"/>
    <w:rsid w:val="00545933"/>
    <w:rsid w:val="0054610B"/>
    <w:rsid w:val="00557544"/>
    <w:rsid w:val="005606F6"/>
    <w:rsid w:val="00564EDA"/>
    <w:rsid w:val="005650F3"/>
    <w:rsid w:val="00577C0A"/>
    <w:rsid w:val="00587875"/>
    <w:rsid w:val="00596A91"/>
    <w:rsid w:val="005A4317"/>
    <w:rsid w:val="005A59A6"/>
    <w:rsid w:val="005C344D"/>
    <w:rsid w:val="005C5EB6"/>
    <w:rsid w:val="005C71D7"/>
    <w:rsid w:val="005D6B2F"/>
    <w:rsid w:val="005D6DC0"/>
    <w:rsid w:val="005E1976"/>
    <w:rsid w:val="005E2080"/>
    <w:rsid w:val="005E7221"/>
    <w:rsid w:val="0060142A"/>
    <w:rsid w:val="0060639D"/>
    <w:rsid w:val="00607E2B"/>
    <w:rsid w:val="00610C48"/>
    <w:rsid w:val="006139D6"/>
    <w:rsid w:val="0061464E"/>
    <w:rsid w:val="00623CE1"/>
    <w:rsid w:val="00627285"/>
    <w:rsid w:val="0063062B"/>
    <w:rsid w:val="00653830"/>
    <w:rsid w:val="0065508B"/>
    <w:rsid w:val="00667229"/>
    <w:rsid w:val="006769C2"/>
    <w:rsid w:val="00682BE5"/>
    <w:rsid w:val="00690FED"/>
    <w:rsid w:val="0069182B"/>
    <w:rsid w:val="00692CF7"/>
    <w:rsid w:val="006938EC"/>
    <w:rsid w:val="006939A5"/>
    <w:rsid w:val="00696995"/>
    <w:rsid w:val="006C070B"/>
    <w:rsid w:val="006C57BA"/>
    <w:rsid w:val="006C7B9F"/>
    <w:rsid w:val="006D0BFB"/>
    <w:rsid w:val="006E12FC"/>
    <w:rsid w:val="006E6406"/>
    <w:rsid w:val="006F02DE"/>
    <w:rsid w:val="006F5A0A"/>
    <w:rsid w:val="00702BF8"/>
    <w:rsid w:val="00705EFB"/>
    <w:rsid w:val="00712451"/>
    <w:rsid w:val="00716645"/>
    <w:rsid w:val="00722DC7"/>
    <w:rsid w:val="00731041"/>
    <w:rsid w:val="00732F08"/>
    <w:rsid w:val="00733363"/>
    <w:rsid w:val="00733CCC"/>
    <w:rsid w:val="0074190C"/>
    <w:rsid w:val="007436EF"/>
    <w:rsid w:val="00746628"/>
    <w:rsid w:val="00747522"/>
    <w:rsid w:val="00762576"/>
    <w:rsid w:val="00764C24"/>
    <w:rsid w:val="007737CD"/>
    <w:rsid w:val="00791060"/>
    <w:rsid w:val="00797CE9"/>
    <w:rsid w:val="007A1683"/>
    <w:rsid w:val="007A3E29"/>
    <w:rsid w:val="007B5626"/>
    <w:rsid w:val="007B7EB5"/>
    <w:rsid w:val="007C1531"/>
    <w:rsid w:val="007C5374"/>
    <w:rsid w:val="007C5437"/>
    <w:rsid w:val="007E1FDD"/>
    <w:rsid w:val="007E7497"/>
    <w:rsid w:val="007F08FF"/>
    <w:rsid w:val="007F3209"/>
    <w:rsid w:val="0080570B"/>
    <w:rsid w:val="008148E1"/>
    <w:rsid w:val="00814915"/>
    <w:rsid w:val="008273D4"/>
    <w:rsid w:val="008311E0"/>
    <w:rsid w:val="008319BF"/>
    <w:rsid w:val="008337EA"/>
    <w:rsid w:val="008414C7"/>
    <w:rsid w:val="00845ABD"/>
    <w:rsid w:val="00862B36"/>
    <w:rsid w:val="00870AC7"/>
    <w:rsid w:val="00877D24"/>
    <w:rsid w:val="008950FB"/>
    <w:rsid w:val="008A0CA0"/>
    <w:rsid w:val="008B3321"/>
    <w:rsid w:val="008B3F44"/>
    <w:rsid w:val="008D0E09"/>
    <w:rsid w:val="008E3821"/>
    <w:rsid w:val="008F0430"/>
    <w:rsid w:val="009058B1"/>
    <w:rsid w:val="00916EEC"/>
    <w:rsid w:val="00921894"/>
    <w:rsid w:val="00925676"/>
    <w:rsid w:val="00932B17"/>
    <w:rsid w:val="009338F7"/>
    <w:rsid w:val="009517D6"/>
    <w:rsid w:val="00957903"/>
    <w:rsid w:val="0097693B"/>
    <w:rsid w:val="009770DA"/>
    <w:rsid w:val="00984110"/>
    <w:rsid w:val="00987E44"/>
    <w:rsid w:val="00990229"/>
    <w:rsid w:val="00993355"/>
    <w:rsid w:val="009A2CA4"/>
    <w:rsid w:val="009A4A6D"/>
    <w:rsid w:val="009A5469"/>
    <w:rsid w:val="009B77C5"/>
    <w:rsid w:val="009D3B70"/>
    <w:rsid w:val="009D4DA7"/>
    <w:rsid w:val="009D73A4"/>
    <w:rsid w:val="009E1113"/>
    <w:rsid w:val="009E2AA5"/>
    <w:rsid w:val="00A013A3"/>
    <w:rsid w:val="00A0503B"/>
    <w:rsid w:val="00A071A5"/>
    <w:rsid w:val="00A078C4"/>
    <w:rsid w:val="00A13265"/>
    <w:rsid w:val="00A16924"/>
    <w:rsid w:val="00A577E1"/>
    <w:rsid w:val="00A60DAD"/>
    <w:rsid w:val="00A6517A"/>
    <w:rsid w:val="00A71136"/>
    <w:rsid w:val="00A8459D"/>
    <w:rsid w:val="00A97EC8"/>
    <w:rsid w:val="00AA2D8E"/>
    <w:rsid w:val="00AA474C"/>
    <w:rsid w:val="00AA55DD"/>
    <w:rsid w:val="00AB05F0"/>
    <w:rsid w:val="00AC6CE3"/>
    <w:rsid w:val="00AD488B"/>
    <w:rsid w:val="00AD7E5F"/>
    <w:rsid w:val="00AE1130"/>
    <w:rsid w:val="00AE6155"/>
    <w:rsid w:val="00B01AA1"/>
    <w:rsid w:val="00B113D2"/>
    <w:rsid w:val="00B11605"/>
    <w:rsid w:val="00B12FAF"/>
    <w:rsid w:val="00B17A38"/>
    <w:rsid w:val="00B21E8C"/>
    <w:rsid w:val="00B232AD"/>
    <w:rsid w:val="00B30C81"/>
    <w:rsid w:val="00B3262B"/>
    <w:rsid w:val="00B34351"/>
    <w:rsid w:val="00B3474C"/>
    <w:rsid w:val="00B4793B"/>
    <w:rsid w:val="00B63621"/>
    <w:rsid w:val="00B9608B"/>
    <w:rsid w:val="00BC5E29"/>
    <w:rsid w:val="00BC7506"/>
    <w:rsid w:val="00C00D53"/>
    <w:rsid w:val="00C02829"/>
    <w:rsid w:val="00C05FDF"/>
    <w:rsid w:val="00C06701"/>
    <w:rsid w:val="00C12B75"/>
    <w:rsid w:val="00C15633"/>
    <w:rsid w:val="00C15799"/>
    <w:rsid w:val="00C20F4D"/>
    <w:rsid w:val="00C225DE"/>
    <w:rsid w:val="00C357AD"/>
    <w:rsid w:val="00C5482E"/>
    <w:rsid w:val="00C601B7"/>
    <w:rsid w:val="00C6069C"/>
    <w:rsid w:val="00C6460E"/>
    <w:rsid w:val="00C67046"/>
    <w:rsid w:val="00C7410B"/>
    <w:rsid w:val="00C85119"/>
    <w:rsid w:val="00C97847"/>
    <w:rsid w:val="00CA695D"/>
    <w:rsid w:val="00CA7EDF"/>
    <w:rsid w:val="00CB2169"/>
    <w:rsid w:val="00CB23F1"/>
    <w:rsid w:val="00CC50F4"/>
    <w:rsid w:val="00CD0E67"/>
    <w:rsid w:val="00CD171F"/>
    <w:rsid w:val="00CD4A86"/>
    <w:rsid w:val="00CD5431"/>
    <w:rsid w:val="00CD580A"/>
    <w:rsid w:val="00CD70F3"/>
    <w:rsid w:val="00CF2491"/>
    <w:rsid w:val="00D032B9"/>
    <w:rsid w:val="00D1252E"/>
    <w:rsid w:val="00D13DA8"/>
    <w:rsid w:val="00D23FDB"/>
    <w:rsid w:val="00D57772"/>
    <w:rsid w:val="00D616E4"/>
    <w:rsid w:val="00D671D3"/>
    <w:rsid w:val="00D72AE3"/>
    <w:rsid w:val="00D75A4D"/>
    <w:rsid w:val="00D83C51"/>
    <w:rsid w:val="00D8478B"/>
    <w:rsid w:val="00D86151"/>
    <w:rsid w:val="00DA7595"/>
    <w:rsid w:val="00DB0A68"/>
    <w:rsid w:val="00DC43A3"/>
    <w:rsid w:val="00DD7C09"/>
    <w:rsid w:val="00DF0BDD"/>
    <w:rsid w:val="00DF791C"/>
    <w:rsid w:val="00E0124F"/>
    <w:rsid w:val="00E10BEE"/>
    <w:rsid w:val="00E1274D"/>
    <w:rsid w:val="00E14309"/>
    <w:rsid w:val="00E456DA"/>
    <w:rsid w:val="00E46AC5"/>
    <w:rsid w:val="00E51A89"/>
    <w:rsid w:val="00E545D9"/>
    <w:rsid w:val="00E65FC2"/>
    <w:rsid w:val="00E674D3"/>
    <w:rsid w:val="00E70FD0"/>
    <w:rsid w:val="00E71ADC"/>
    <w:rsid w:val="00E727A9"/>
    <w:rsid w:val="00E7465A"/>
    <w:rsid w:val="00E76C44"/>
    <w:rsid w:val="00E80263"/>
    <w:rsid w:val="00E84EFB"/>
    <w:rsid w:val="00E87E52"/>
    <w:rsid w:val="00E96013"/>
    <w:rsid w:val="00E97330"/>
    <w:rsid w:val="00EA7027"/>
    <w:rsid w:val="00EB7B1A"/>
    <w:rsid w:val="00EC003B"/>
    <w:rsid w:val="00ED010A"/>
    <w:rsid w:val="00ED0C71"/>
    <w:rsid w:val="00EE2FF6"/>
    <w:rsid w:val="00EE6CAF"/>
    <w:rsid w:val="00EE74E1"/>
    <w:rsid w:val="00EF5F48"/>
    <w:rsid w:val="00EF7B23"/>
    <w:rsid w:val="00F14C0F"/>
    <w:rsid w:val="00F25D79"/>
    <w:rsid w:val="00F27A79"/>
    <w:rsid w:val="00F30140"/>
    <w:rsid w:val="00F30884"/>
    <w:rsid w:val="00F63628"/>
    <w:rsid w:val="00F73C38"/>
    <w:rsid w:val="00F84067"/>
    <w:rsid w:val="00F871F5"/>
    <w:rsid w:val="00F9247A"/>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82FE9"/>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uiPriority w:val="9"/>
    <w:qFormat/>
    <w:rsid w:val="00DA7595"/>
    <w:pPr>
      <w:keepNext/>
      <w:jc w:val="center"/>
      <w:outlineLvl w:val="0"/>
    </w:pPr>
    <w:rPr>
      <w:b/>
      <w:bCs/>
      <w:u w:val="single"/>
    </w:rPr>
  </w:style>
  <w:style w:type="paragraph" w:styleId="Heading2">
    <w:name w:val="heading 2"/>
    <w:basedOn w:val="Normal"/>
    <w:next w:val="Normal"/>
    <w:link w:val="Heading2Char"/>
    <w:uiPriority w:val="9"/>
    <w:unhideWhenUsed/>
    <w:qFormat/>
    <w:rsid w:val="00394C6E"/>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6E"/>
    <w:rPr>
      <w:rFonts w:eastAsia="BatangChe"/>
      <w:b/>
      <w:bCs/>
      <w:sz w:val="24"/>
      <w:szCs w:val="24"/>
      <w:u w:val="single"/>
    </w:rPr>
  </w:style>
  <w:style w:type="character" w:customStyle="1" w:styleId="Heading2Char">
    <w:name w:val="Heading 2 Char"/>
    <w:basedOn w:val="DefaultParagraphFont"/>
    <w:link w:val="Heading2"/>
    <w:uiPriority w:val="9"/>
    <w:rsid w:val="00394C6E"/>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rsid w:val="003D25E1"/>
    <w:rPr>
      <w:rFonts w:eastAsia="BatangChe"/>
      <w:b/>
      <w:bCs/>
      <w:kern w:val="2"/>
      <w:lang w:eastAsia="ko-KR"/>
    </w:rPr>
  </w:style>
  <w:style w:type="paragraph" w:styleId="Footer">
    <w:name w:val="footer"/>
    <w:basedOn w:val="Normal"/>
    <w:link w:val="FooterChar"/>
    <w:uiPriority w:val="99"/>
    <w:rsid w:val="00DA7595"/>
    <w:pPr>
      <w:tabs>
        <w:tab w:val="center" w:pos="4320"/>
        <w:tab w:val="right" w:pos="8640"/>
      </w:tabs>
    </w:pPr>
  </w:style>
  <w:style w:type="character" w:customStyle="1" w:styleId="FooterChar">
    <w:name w:val="Footer Char"/>
    <w:basedOn w:val="DefaultParagraphFont"/>
    <w:link w:val="Footer"/>
    <w:uiPriority w:val="99"/>
    <w:rsid w:val="00A577E1"/>
    <w:rPr>
      <w:rFonts w:eastAsia="BatangChe"/>
      <w:sz w:val="24"/>
      <w:szCs w:val="24"/>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character" w:customStyle="1" w:styleId="HeaderChar">
    <w:name w:val="Header Char"/>
    <w:basedOn w:val="DefaultParagraphFont"/>
    <w:link w:val="Header"/>
    <w:uiPriority w:val="99"/>
    <w:rsid w:val="00394C6E"/>
    <w:rPr>
      <w:rFonts w:eastAsia="BatangChe"/>
      <w:sz w:val="24"/>
      <w:szCs w:val="24"/>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uiPriority w:val="99"/>
    <w:rsid w:val="0054610B"/>
    <w:rPr>
      <w:rFonts w:ascii="Tahoma" w:hAnsi="Tahoma" w:cs="Tahoma"/>
      <w:sz w:val="16"/>
      <w:szCs w:val="16"/>
    </w:rPr>
  </w:style>
  <w:style w:type="character" w:customStyle="1" w:styleId="BalloonTextChar">
    <w:name w:val="Balloon Text Char"/>
    <w:basedOn w:val="DefaultParagraphFont"/>
    <w:link w:val="BalloonText"/>
    <w:uiPriority w:val="99"/>
    <w:rsid w:val="0054610B"/>
    <w:rPr>
      <w:rFonts w:ascii="Tahoma" w:eastAsia="BatangChe" w:hAnsi="Tahoma" w:cs="Tahoma"/>
      <w:sz w:val="16"/>
      <w:szCs w:val="16"/>
    </w:rPr>
  </w:style>
  <w:style w:type="character" w:styleId="Hyperlink">
    <w:name w:val="Hyperlink"/>
    <w:basedOn w:val="DefaultParagraphFont"/>
    <w:uiPriority w:val="99"/>
    <w:unhideWhenUsed/>
    <w:rsid w:val="00E65FC2"/>
    <w:rPr>
      <w:color w:val="0000FF" w:themeColor="hyperlink"/>
      <w:u w:val="single"/>
    </w:rPr>
  </w:style>
  <w:style w:type="table" w:styleId="TableGrid">
    <w:name w:val="Table Grid"/>
    <w:basedOn w:val="TableNormal"/>
    <w:uiPriority w:val="59"/>
    <w:rsid w:val="00A577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4C6E"/>
    <w:pPr>
      <w:spacing w:before="100" w:beforeAutospacing="1" w:after="100" w:afterAutospacing="1"/>
    </w:pPr>
    <w:rPr>
      <w:rFonts w:eastAsiaTheme="minorEastAsia"/>
    </w:rPr>
  </w:style>
  <w:style w:type="character" w:customStyle="1" w:styleId="FootnoteTextChar">
    <w:name w:val="Footnote Text Char"/>
    <w:basedOn w:val="DefaultParagraphFont"/>
    <w:link w:val="FootnoteText"/>
    <w:uiPriority w:val="99"/>
    <w:semiHidden/>
    <w:rsid w:val="00394C6E"/>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94C6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94C6E"/>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394C6E"/>
    <w:pPr>
      <w:spacing w:after="160"/>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394C6E"/>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394C6E"/>
    <w:rPr>
      <w:b/>
      <w:bCs/>
    </w:rPr>
  </w:style>
  <w:style w:type="character" w:styleId="SubtleEmphasis">
    <w:name w:val="Subtle Emphasis"/>
    <w:basedOn w:val="DefaultParagraphFont"/>
    <w:uiPriority w:val="19"/>
    <w:qFormat/>
    <w:rsid w:val="00394C6E"/>
    <w:rPr>
      <w:i/>
      <w:iCs/>
      <w:color w:val="404040" w:themeColor="text1" w:themeTint="BF"/>
    </w:rPr>
  </w:style>
  <w:style w:type="paragraph" w:styleId="NoSpacing">
    <w:name w:val="No Spacing"/>
    <w:uiPriority w:val="1"/>
    <w:qFormat/>
    <w:rsid w:val="00394C6E"/>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394C6E"/>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394C6E"/>
    <w:pPr>
      <w:tabs>
        <w:tab w:val="left" w:pos="450"/>
        <w:tab w:val="right" w:leader="dot" w:pos="9594"/>
      </w:tabs>
      <w:spacing w:after="100" w:line="259" w:lineRule="auto"/>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394C6E"/>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C6E"/>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394C6E"/>
    <w:rPr>
      <w:smallCaps/>
      <w:color w:val="5A5A5A" w:themeColor="text1" w:themeTint="A5"/>
    </w:rPr>
  </w:style>
  <w:style w:type="paragraph" w:styleId="TOC2">
    <w:name w:val="toc 2"/>
    <w:basedOn w:val="Normal"/>
    <w:next w:val="Normal"/>
    <w:autoRedefine/>
    <w:uiPriority w:val="39"/>
    <w:unhideWhenUsed/>
    <w:rsid w:val="00394C6E"/>
    <w:pPr>
      <w:spacing w:after="100" w:line="259" w:lineRule="auto"/>
      <w:ind w:left="220"/>
    </w:pPr>
    <w:rPr>
      <w:rFonts w:asciiTheme="minorHAnsi" w:eastAsiaTheme="minorHAnsi" w:hAnsiTheme="minorHAnsi" w:cstheme="minorBidi"/>
      <w:sz w:val="22"/>
      <w:szCs w:val="22"/>
    </w:rPr>
  </w:style>
  <w:style w:type="character" w:customStyle="1" w:styleId="tgc">
    <w:name w:val="_tgc"/>
    <w:basedOn w:val="DefaultParagraphFont"/>
    <w:rsid w:val="00394C6E"/>
  </w:style>
  <w:style w:type="paragraph" w:styleId="TOC3">
    <w:name w:val="toc 3"/>
    <w:basedOn w:val="Normal"/>
    <w:next w:val="Normal"/>
    <w:autoRedefine/>
    <w:uiPriority w:val="39"/>
    <w:unhideWhenUsed/>
    <w:rsid w:val="00394C6E"/>
    <w:pPr>
      <w:spacing w:after="100" w:line="259" w:lineRule="auto"/>
      <w:ind w:left="440"/>
    </w:pPr>
    <w:rPr>
      <w:rFonts w:asciiTheme="minorHAnsi" w:eastAsiaTheme="minorEastAsia" w:hAnsiTheme="minorHAnsi"/>
      <w:sz w:val="22"/>
      <w:szCs w:val="22"/>
    </w:rPr>
  </w:style>
  <w:style w:type="paragraph" w:styleId="BodyText">
    <w:name w:val="Body Text"/>
    <w:basedOn w:val="Normal"/>
    <w:link w:val="BodyTextChar"/>
    <w:uiPriority w:val="1"/>
    <w:qFormat/>
    <w:rsid w:val="00394C6E"/>
    <w:pPr>
      <w:widowControl w:val="0"/>
      <w:autoSpaceDE w:val="0"/>
      <w:autoSpaceDN w:val="0"/>
    </w:pPr>
    <w:rPr>
      <w:rFonts w:ascii="Georgia" w:eastAsia="Georgia" w:hAnsi="Georgia" w:cs="Georgia"/>
    </w:rPr>
  </w:style>
  <w:style w:type="character" w:customStyle="1" w:styleId="BodyTextChar">
    <w:name w:val="Body Text Char"/>
    <w:basedOn w:val="DefaultParagraphFont"/>
    <w:link w:val="BodyText"/>
    <w:uiPriority w:val="1"/>
    <w:rsid w:val="00394C6E"/>
    <w:rPr>
      <w:rFonts w:ascii="Georgia" w:eastAsia="Georgia" w:hAnsi="Georgia" w:cs="Georgia"/>
      <w:sz w:val="24"/>
      <w:szCs w:val="24"/>
    </w:rPr>
  </w:style>
  <w:style w:type="paragraph" w:styleId="Revision">
    <w:name w:val="Revision"/>
    <w:hidden/>
    <w:uiPriority w:val="99"/>
    <w:semiHidden/>
    <w:rsid w:val="00B12FAF"/>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nstitution_and_Convention_of_the_International_Telecommunication_Union" TargetMode="External"/><Relationship Id="rId18" Type="http://schemas.openxmlformats.org/officeDocument/2006/relationships/hyperlink" Target="https://en.wikipedia.org/wiki/Information_and_communications_technology" TargetMode="External"/><Relationship Id="rId26" Type="http://schemas.openxmlformats.org/officeDocument/2006/relationships/hyperlink" Target="http://www.telecomabc.com/u/umts.html" TargetMode="External"/><Relationship Id="rId21" Type="http://schemas.openxmlformats.org/officeDocument/2006/relationships/hyperlink" Target="https://en.wikipedia.org/wiki/4G"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n.wikipedia.org/wiki/Radio_frequency" TargetMode="External"/><Relationship Id="rId17" Type="http://schemas.openxmlformats.org/officeDocument/2006/relationships/hyperlink" Target="https://en.wikipedia.org/wiki/Standardization" TargetMode="External"/><Relationship Id="rId25" Type="http://schemas.openxmlformats.org/officeDocument/2006/relationships/chart" Target="charts/chart1.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Radio_frequency_spectrum" TargetMode="External"/><Relationship Id="rId20" Type="http://schemas.openxmlformats.org/officeDocument/2006/relationships/hyperlink" Target="https://en.wikipedia.org/wiki/3G" TargetMode="External"/><Relationship Id="rId29" Type="http://schemas.openxmlformats.org/officeDocument/2006/relationships/hyperlink" Target="mailto:spectrum@bicma.b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adiocommunication_service" TargetMode="External"/><Relationship Id="rId24" Type="http://schemas.openxmlformats.org/officeDocument/2006/relationships/hyperlink" Target="https://en.wikipedia.org/wiki/Digital_economy" TargetMode="External"/><Relationship Id="rId32" Type="http://schemas.openxmlformats.org/officeDocument/2006/relationships/hyperlink" Target="tel:+92%2051%209257747"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Electromagnetic_spectrum" TargetMode="External"/><Relationship Id="rId23" Type="http://schemas.openxmlformats.org/officeDocument/2006/relationships/hyperlink" Target="https://en.wikipedia.org/wiki/Standardization" TargetMode="External"/><Relationship Id="rId28" Type="http://schemas.openxmlformats.org/officeDocument/2006/relationships/hyperlink" Target="mailto:dgsm@btrc.gov.bd" TargetMode="External"/><Relationship Id="rId36" Type="http://schemas.openxmlformats.org/officeDocument/2006/relationships/footer" Target="footer3.xml"/><Relationship Id="rId10" Type="http://schemas.openxmlformats.org/officeDocument/2006/relationships/hyperlink" Target="https://en.wikipedia.org/wiki/International_Telecommunication_Union" TargetMode="External"/><Relationship Id="rId19" Type="http://schemas.openxmlformats.org/officeDocument/2006/relationships/hyperlink" Target="https://en.wikipedia.org/wiki/GSM" TargetMode="External"/><Relationship Id="rId31" Type="http://schemas.openxmlformats.org/officeDocument/2006/relationships/hyperlink" Target="mailto:irnadm@cra.ir&#8203;+98218966220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International_Telecommunication_Regulations" TargetMode="External"/><Relationship Id="rId22" Type="http://schemas.openxmlformats.org/officeDocument/2006/relationships/hyperlink" Target="https://en.wikipedia.org/wiki/5G" TargetMode="External"/><Relationship Id="rId27" Type="http://schemas.openxmlformats.org/officeDocument/2006/relationships/hyperlink" Target="http://www.telecomabc.com/u/utra.html" TargetMode="External"/><Relationship Id="rId30" Type="http://schemas.openxmlformats.org/officeDocument/2006/relationships/hyperlink" Target="mailto:wawpc@nic.in" TargetMode="Externa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hyperlink" Target="mailto:shafaq@pta.gov.p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Hiba%20Sajid\SATRC%20Report\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Pakistan </c:v>
                </c:pt>
              </c:strCache>
            </c:strRef>
          </c:tx>
          <c:spPr>
            <a:solidFill>
              <a:schemeClr val="accent6">
                <a:lumMod val="75000"/>
              </a:schemeClr>
            </a:solidFill>
            <a:ln>
              <a:noFill/>
            </a:ln>
            <a:effectLst/>
            <a:sp3d/>
          </c:spPr>
          <c:invertIfNegative val="0"/>
          <c:cat>
            <c:strRef>
              <c:f>Sheet1!$A$2:$A$6</c:f>
              <c:strCache>
                <c:ptCount val="5"/>
                <c:pt idx="0">
                  <c:v>limiting TA values</c:v>
                </c:pt>
                <c:pt idx="1">
                  <c:v>Drive test </c:v>
                </c:pt>
                <c:pt idx="2">
                  <c:v>Physical parameter
optimization</c:v>
                </c:pt>
                <c:pt idx="3">
                  <c:v>Frequency retuning</c:v>
                </c:pt>
                <c:pt idx="4">
                  <c:v>No activity</c:v>
                </c:pt>
              </c:strCache>
            </c:strRef>
          </c:cat>
          <c:val>
            <c:numRef>
              <c:f>Sheet1!$B$2:$B$6</c:f>
              <c:numCache>
                <c:formatCode>General</c:formatCode>
                <c:ptCount val="5"/>
                <c:pt idx="0">
                  <c:v>1</c:v>
                </c:pt>
                <c:pt idx="1">
                  <c:v>1</c:v>
                </c:pt>
                <c:pt idx="2">
                  <c:v>1</c:v>
                </c:pt>
                <c:pt idx="3">
                  <c:v>1</c:v>
                </c:pt>
                <c:pt idx="4">
                  <c:v>0</c:v>
                </c:pt>
              </c:numCache>
            </c:numRef>
          </c:val>
          <c:extLst>
            <c:ext xmlns:c16="http://schemas.microsoft.com/office/drawing/2014/chart" uri="{C3380CC4-5D6E-409C-BE32-E72D297353CC}">
              <c16:uniqueId val="{00000000-A576-4DDC-909D-1F90670A4B2C}"/>
            </c:ext>
          </c:extLst>
        </c:ser>
        <c:ser>
          <c:idx val="1"/>
          <c:order val="1"/>
          <c:tx>
            <c:strRef>
              <c:f>Sheet1!$C$1</c:f>
              <c:strCache>
                <c:ptCount val="1"/>
                <c:pt idx="0">
                  <c:v>India </c:v>
                </c:pt>
              </c:strCache>
            </c:strRef>
          </c:tx>
          <c:spPr>
            <a:solidFill>
              <a:schemeClr val="accent2"/>
            </a:solidFill>
            <a:ln>
              <a:noFill/>
            </a:ln>
            <a:effectLst/>
            <a:sp3d/>
          </c:spPr>
          <c:invertIfNegative val="0"/>
          <c:cat>
            <c:strRef>
              <c:f>Sheet1!$A$2:$A$6</c:f>
              <c:strCache>
                <c:ptCount val="5"/>
                <c:pt idx="0">
                  <c:v>limiting TA values</c:v>
                </c:pt>
                <c:pt idx="1">
                  <c:v>Drive test </c:v>
                </c:pt>
                <c:pt idx="2">
                  <c:v>Physical parameter
optimization</c:v>
                </c:pt>
                <c:pt idx="3">
                  <c:v>Frequency retuning</c:v>
                </c:pt>
                <c:pt idx="4">
                  <c:v>No activity</c:v>
                </c:pt>
              </c:strCache>
            </c:strRef>
          </c:cat>
          <c:val>
            <c:numRef>
              <c:f>Sheet1!$C$2:$C$6</c:f>
              <c:numCache>
                <c:formatCode>General</c:formatCode>
                <c:ptCount val="5"/>
                <c:pt idx="0">
                  <c:v>0</c:v>
                </c:pt>
                <c:pt idx="1">
                  <c:v>1</c:v>
                </c:pt>
                <c:pt idx="2">
                  <c:v>0</c:v>
                </c:pt>
                <c:pt idx="3">
                  <c:v>0</c:v>
                </c:pt>
                <c:pt idx="4">
                  <c:v>0</c:v>
                </c:pt>
              </c:numCache>
            </c:numRef>
          </c:val>
          <c:extLst>
            <c:ext xmlns:c16="http://schemas.microsoft.com/office/drawing/2014/chart" uri="{C3380CC4-5D6E-409C-BE32-E72D297353CC}">
              <c16:uniqueId val="{00000001-A576-4DDC-909D-1F90670A4B2C}"/>
            </c:ext>
          </c:extLst>
        </c:ser>
        <c:ser>
          <c:idx val="2"/>
          <c:order val="2"/>
          <c:tx>
            <c:strRef>
              <c:f>Sheet1!$D$1</c:f>
              <c:strCache>
                <c:ptCount val="1"/>
                <c:pt idx="0">
                  <c:v>Nepal </c:v>
                </c:pt>
              </c:strCache>
            </c:strRef>
          </c:tx>
          <c:spPr>
            <a:solidFill>
              <a:schemeClr val="accent3"/>
            </a:solidFill>
            <a:ln>
              <a:noFill/>
            </a:ln>
            <a:effectLst/>
            <a:sp3d/>
          </c:spPr>
          <c:invertIfNegative val="0"/>
          <c:cat>
            <c:strRef>
              <c:f>Sheet1!$A$2:$A$6</c:f>
              <c:strCache>
                <c:ptCount val="5"/>
                <c:pt idx="0">
                  <c:v>limiting TA values</c:v>
                </c:pt>
                <c:pt idx="1">
                  <c:v>Drive test </c:v>
                </c:pt>
                <c:pt idx="2">
                  <c:v>Physical parameter
optimization</c:v>
                </c:pt>
                <c:pt idx="3">
                  <c:v>Frequency retuning</c:v>
                </c:pt>
                <c:pt idx="4">
                  <c:v>No activity</c:v>
                </c:pt>
              </c:strCache>
            </c:strRef>
          </c:cat>
          <c:val>
            <c:numRef>
              <c:f>Sheet1!$D$2:$D$6</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2-A576-4DDC-909D-1F90670A4B2C}"/>
            </c:ext>
          </c:extLst>
        </c:ser>
        <c:ser>
          <c:idx val="3"/>
          <c:order val="3"/>
          <c:tx>
            <c:strRef>
              <c:f>Sheet1!$E$1</c:f>
              <c:strCache>
                <c:ptCount val="1"/>
                <c:pt idx="0">
                  <c:v>Afghanistan </c:v>
                </c:pt>
              </c:strCache>
            </c:strRef>
          </c:tx>
          <c:spPr>
            <a:solidFill>
              <a:schemeClr val="accent4"/>
            </a:solidFill>
            <a:ln>
              <a:noFill/>
            </a:ln>
            <a:effectLst/>
            <a:sp3d/>
          </c:spPr>
          <c:invertIfNegative val="0"/>
          <c:cat>
            <c:strRef>
              <c:f>Sheet1!$A$2:$A$6</c:f>
              <c:strCache>
                <c:ptCount val="5"/>
                <c:pt idx="0">
                  <c:v>limiting TA values</c:v>
                </c:pt>
                <c:pt idx="1">
                  <c:v>Drive test </c:v>
                </c:pt>
                <c:pt idx="2">
                  <c:v>Physical parameter
optimization</c:v>
                </c:pt>
                <c:pt idx="3">
                  <c:v>Frequency retuning</c:v>
                </c:pt>
                <c:pt idx="4">
                  <c:v>No activity</c:v>
                </c:pt>
              </c:strCache>
            </c:strRef>
          </c:cat>
          <c:val>
            <c:numRef>
              <c:f>Sheet1!$E$2:$E$6</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3-A576-4DDC-909D-1F90670A4B2C}"/>
            </c:ext>
          </c:extLst>
        </c:ser>
        <c:ser>
          <c:idx val="4"/>
          <c:order val="4"/>
          <c:tx>
            <c:strRef>
              <c:f>Sheet1!$F$1</c:f>
              <c:strCache>
                <c:ptCount val="1"/>
                <c:pt idx="0">
                  <c:v>Bangladesh </c:v>
                </c:pt>
              </c:strCache>
            </c:strRef>
          </c:tx>
          <c:spPr>
            <a:solidFill>
              <a:schemeClr val="accent5"/>
            </a:solidFill>
            <a:ln>
              <a:noFill/>
            </a:ln>
            <a:effectLst/>
            <a:sp3d/>
          </c:spPr>
          <c:invertIfNegative val="0"/>
          <c:cat>
            <c:strRef>
              <c:f>Sheet1!$A$2:$A$6</c:f>
              <c:strCache>
                <c:ptCount val="5"/>
                <c:pt idx="0">
                  <c:v>limiting TA values</c:v>
                </c:pt>
                <c:pt idx="1">
                  <c:v>Drive test </c:v>
                </c:pt>
                <c:pt idx="2">
                  <c:v>Physical parameter
optimization</c:v>
                </c:pt>
                <c:pt idx="3">
                  <c:v>Frequency retuning</c:v>
                </c:pt>
                <c:pt idx="4">
                  <c:v>No activity</c:v>
                </c:pt>
              </c:strCache>
            </c:strRef>
          </c:cat>
          <c:val>
            <c:numRef>
              <c:f>Sheet1!$F$2:$F$6</c:f>
              <c:numCache>
                <c:formatCode>General</c:formatCode>
                <c:ptCount val="5"/>
                <c:pt idx="0">
                  <c:v>1</c:v>
                </c:pt>
                <c:pt idx="1">
                  <c:v>1</c:v>
                </c:pt>
                <c:pt idx="2">
                  <c:v>0</c:v>
                </c:pt>
                <c:pt idx="3">
                  <c:v>0</c:v>
                </c:pt>
                <c:pt idx="4">
                  <c:v>0</c:v>
                </c:pt>
              </c:numCache>
            </c:numRef>
          </c:val>
          <c:extLst>
            <c:ext xmlns:c16="http://schemas.microsoft.com/office/drawing/2014/chart" uri="{C3380CC4-5D6E-409C-BE32-E72D297353CC}">
              <c16:uniqueId val="{00000004-A576-4DDC-909D-1F90670A4B2C}"/>
            </c:ext>
          </c:extLst>
        </c:ser>
        <c:ser>
          <c:idx val="5"/>
          <c:order val="5"/>
          <c:tx>
            <c:strRef>
              <c:f>Sheet1!$G$1</c:f>
              <c:strCache>
                <c:ptCount val="1"/>
                <c:pt idx="0">
                  <c:v>Sri Lanka </c:v>
                </c:pt>
              </c:strCache>
            </c:strRef>
          </c:tx>
          <c:spPr>
            <a:solidFill>
              <a:schemeClr val="accent2">
                <a:lumMod val="60000"/>
                <a:lumOff val="40000"/>
              </a:schemeClr>
            </a:solidFill>
            <a:ln>
              <a:noFill/>
            </a:ln>
            <a:effectLst/>
            <a:sp3d/>
          </c:spPr>
          <c:invertIfNegative val="0"/>
          <c:cat>
            <c:strRef>
              <c:f>Sheet1!$A$2:$A$6</c:f>
              <c:strCache>
                <c:ptCount val="5"/>
                <c:pt idx="0">
                  <c:v>limiting TA values</c:v>
                </c:pt>
                <c:pt idx="1">
                  <c:v>Drive test </c:v>
                </c:pt>
                <c:pt idx="2">
                  <c:v>Physical parameter
optimization</c:v>
                </c:pt>
                <c:pt idx="3">
                  <c:v>Frequency retuning</c:v>
                </c:pt>
                <c:pt idx="4">
                  <c:v>No activity</c:v>
                </c:pt>
              </c:strCache>
            </c:strRef>
          </c:cat>
          <c:val>
            <c:numRef>
              <c:f>Sheet1!$G$2:$G$6</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5-A576-4DDC-909D-1F90670A4B2C}"/>
            </c:ext>
          </c:extLst>
        </c:ser>
        <c:ser>
          <c:idx val="6"/>
          <c:order val="6"/>
          <c:tx>
            <c:strRef>
              <c:f>Sheet1!$H$1</c:f>
              <c:strCache>
                <c:ptCount val="1"/>
                <c:pt idx="0">
                  <c:v>Bhutan</c:v>
                </c:pt>
              </c:strCache>
            </c:strRef>
          </c:tx>
          <c:spPr>
            <a:solidFill>
              <a:schemeClr val="accent1">
                <a:lumMod val="60000"/>
              </a:schemeClr>
            </a:solidFill>
            <a:ln>
              <a:noFill/>
            </a:ln>
            <a:effectLst/>
            <a:sp3d/>
          </c:spPr>
          <c:invertIfNegative val="0"/>
          <c:cat>
            <c:strRef>
              <c:f>Sheet1!$A$2:$A$6</c:f>
              <c:strCache>
                <c:ptCount val="5"/>
                <c:pt idx="0">
                  <c:v>limiting TA values</c:v>
                </c:pt>
                <c:pt idx="1">
                  <c:v>Drive test </c:v>
                </c:pt>
                <c:pt idx="2">
                  <c:v>Physical parameter
optimization</c:v>
                </c:pt>
                <c:pt idx="3">
                  <c:v>Frequency retuning</c:v>
                </c:pt>
                <c:pt idx="4">
                  <c:v>No activity</c:v>
                </c:pt>
              </c:strCache>
            </c:strRef>
          </c:cat>
          <c:val>
            <c:numRef>
              <c:f>Sheet1!$H$2:$H$6</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6-A576-4DDC-909D-1F90670A4B2C}"/>
            </c:ext>
          </c:extLst>
        </c:ser>
        <c:ser>
          <c:idx val="7"/>
          <c:order val="7"/>
          <c:tx>
            <c:strRef>
              <c:f>Sheet1!$I$1</c:f>
              <c:strCache>
                <c:ptCount val="1"/>
                <c:pt idx="0">
                  <c:v>Iran</c:v>
                </c:pt>
              </c:strCache>
            </c:strRef>
          </c:tx>
          <c:spPr>
            <a:solidFill>
              <a:schemeClr val="accent2">
                <a:lumMod val="60000"/>
              </a:schemeClr>
            </a:solidFill>
            <a:ln>
              <a:noFill/>
            </a:ln>
            <a:effectLst/>
            <a:sp3d/>
          </c:spPr>
          <c:invertIfNegative val="0"/>
          <c:cat>
            <c:strRef>
              <c:f>Sheet1!$A$2:$A$6</c:f>
              <c:strCache>
                <c:ptCount val="5"/>
                <c:pt idx="0">
                  <c:v>limiting TA values</c:v>
                </c:pt>
                <c:pt idx="1">
                  <c:v>Drive test </c:v>
                </c:pt>
                <c:pt idx="2">
                  <c:v>Physical parameter
optimization</c:v>
                </c:pt>
                <c:pt idx="3">
                  <c:v>Frequency retuning</c:v>
                </c:pt>
                <c:pt idx="4">
                  <c:v>No activity</c:v>
                </c:pt>
              </c:strCache>
            </c:strRef>
          </c:cat>
          <c:val>
            <c:numRef>
              <c:f>Sheet1!$I$2:$I$6</c:f>
              <c:numCache>
                <c:formatCode>General</c:formatCode>
                <c:ptCount val="5"/>
                <c:pt idx="0">
                  <c:v>0</c:v>
                </c:pt>
                <c:pt idx="1">
                  <c:v>1</c:v>
                </c:pt>
                <c:pt idx="2">
                  <c:v>0</c:v>
                </c:pt>
                <c:pt idx="3">
                  <c:v>0</c:v>
                </c:pt>
                <c:pt idx="4">
                  <c:v>0</c:v>
                </c:pt>
              </c:numCache>
            </c:numRef>
          </c:val>
          <c:extLst>
            <c:ext xmlns:c16="http://schemas.microsoft.com/office/drawing/2014/chart" uri="{C3380CC4-5D6E-409C-BE32-E72D297353CC}">
              <c16:uniqueId val="{00000007-A576-4DDC-909D-1F90670A4B2C}"/>
            </c:ext>
          </c:extLst>
        </c:ser>
        <c:dLbls>
          <c:showLegendKey val="0"/>
          <c:showVal val="0"/>
          <c:showCatName val="0"/>
          <c:showSerName val="0"/>
          <c:showPercent val="0"/>
          <c:showBubbleSize val="0"/>
        </c:dLbls>
        <c:gapWidth val="150"/>
        <c:shape val="box"/>
        <c:axId val="832236032"/>
        <c:axId val="832236576"/>
        <c:axId val="0"/>
      </c:bar3DChart>
      <c:catAx>
        <c:axId val="832236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236576"/>
        <c:crosses val="autoZero"/>
        <c:auto val="1"/>
        <c:lblAlgn val="ctr"/>
        <c:lblOffset val="100"/>
        <c:noMultiLvlLbl val="0"/>
      </c:catAx>
      <c:valAx>
        <c:axId val="83223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236032"/>
        <c:crosses val="autoZero"/>
        <c:crossBetween val="between"/>
      </c:valAx>
      <c:spPr>
        <a:noFill/>
        <a:ln>
          <a:noFill/>
        </a:ln>
        <a:effectLst/>
      </c:spPr>
    </c:plotArea>
    <c:legend>
      <c:legendPos val="r"/>
      <c:layout>
        <c:manualLayout>
          <c:xMode val="edge"/>
          <c:yMode val="edge"/>
          <c:x val="0.80682862812880096"/>
          <c:y val="9.7506848007635413E-2"/>
          <c:w val="0.16268356699315026"/>
          <c:h val="0.795288952517298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13231</Words>
  <Characters>75418</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88473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Nidup Gyeltshen</cp:lastModifiedBy>
  <cp:revision>13</cp:revision>
  <cp:lastPrinted>2004-07-28T02:14:00Z</cp:lastPrinted>
  <dcterms:created xsi:type="dcterms:W3CDTF">2023-09-21T06:22:00Z</dcterms:created>
  <dcterms:modified xsi:type="dcterms:W3CDTF">2024-01-11T06:33:00Z</dcterms:modified>
</cp:coreProperties>
</file>